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word/diagrams/quickStyle1.xml" ContentType="application/vnd.openxmlformats-officedocument.drawingml.diagramStyle+xml"/>
  <Default Extension="bin" ContentType="application/vnd.openxmlformats-officedocument.oleObject"/>
  <Override PartName="/customXml/itemProps1.xml" ContentType="application/vnd.openxmlformats-officedocument.customXmlProperties+xml"/>
  <Override PartName="/word/diagrams/data1.xml" ContentType="application/vnd.openxmlformats-officedocument.drawingml.diagramData+xml"/>
  <Default Extension="jpeg" ContentType="image/jpeg"/>
  <Override PartName="/word/header14.xml" ContentType="application/vnd.openxmlformats-officedocument.wordprocessingml.header+xml"/>
  <Override PartName="/word/header15.xml" ContentType="application/vnd.openxmlformats-officedocument.wordprocessingml.header+xml"/>
  <Override PartName="/word/diagrams/colors1.xml" ContentType="application/vnd.openxmlformats-officedocument.drawingml.diagramColors+xml"/>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word/header8.xml" ContentType="application/vnd.openxmlformats-officedocument.wordprocessingml.header+xml"/>
  <Override PartName="/word/header9.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diagrams/drawing1.xml" ContentType="application/vnd.ms-office.drawingml.diagramDrawing+xml"/>
  <Override PartName="/word/footer1.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word/diagrams/layout1.xml" ContentType="application/vnd.openxmlformats-officedocument.drawingml.diagramLayou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806E1" w:rsidRPr="00383EFC" w:rsidRDefault="00B806E1" w:rsidP="00B806E1">
      <w:pPr>
        <w:spacing w:line="360" w:lineRule="auto"/>
        <w:jc w:val="center"/>
        <w:rPr>
          <w:rFonts w:ascii="Calibri" w:hAnsi="Calibri"/>
          <w:b/>
          <w:sz w:val="36"/>
          <w:szCs w:val="36"/>
          <w:lang w:val="en-GB"/>
        </w:rPr>
      </w:pPr>
    </w:p>
    <w:p w:rsidR="00B806E1" w:rsidRPr="00383EFC" w:rsidRDefault="00BF3A13" w:rsidP="00B806E1">
      <w:pPr>
        <w:spacing w:line="360" w:lineRule="auto"/>
        <w:jc w:val="center"/>
        <w:rPr>
          <w:rFonts w:ascii="Calibri" w:hAnsi="Calibri"/>
          <w:b/>
          <w:sz w:val="36"/>
          <w:szCs w:val="36"/>
          <w:lang w:val="en-GB"/>
        </w:rPr>
      </w:pPr>
      <w:r w:rsidRPr="00BF3A13">
        <w:rPr>
          <w:rFonts w:ascii="Calibri" w:hAnsi="Calibri"/>
          <w:b/>
          <w:noProof/>
          <w:sz w:val="36"/>
          <w:szCs w:val="36"/>
          <w:lang w:val="en-GB"/>
        </w:rPr>
        <w:pict>
          <v:rect id="_x0000_s1082" style="position:absolute;left:0;text-align:left;margin-left:-1in;margin-top:41pt;width:595.45pt;height:35.95pt;z-index:251644416;mso-wrap-style:none;v-text-anchor:middle" wrapcoords="-36 0 -36 21150 21600 21150 21600 0 -36 0" o:userdrawn="t" fillcolor="#090" stroked="f">
            <w10:wrap type="tight"/>
          </v:rect>
        </w:pict>
      </w:r>
    </w:p>
    <w:p w:rsidR="00B806E1" w:rsidRPr="00383EFC" w:rsidRDefault="00B806E1" w:rsidP="00B806E1">
      <w:pPr>
        <w:spacing w:line="360" w:lineRule="auto"/>
        <w:jc w:val="center"/>
        <w:rPr>
          <w:rFonts w:ascii="Calibri" w:hAnsi="Calibri"/>
          <w:b/>
          <w:sz w:val="36"/>
          <w:szCs w:val="36"/>
          <w:lang w:val="en-GB"/>
        </w:rPr>
      </w:pPr>
    </w:p>
    <w:p w:rsidR="00B806E1" w:rsidRPr="00383EFC" w:rsidRDefault="00BF3A13" w:rsidP="00B806E1">
      <w:pPr>
        <w:spacing w:line="360" w:lineRule="auto"/>
        <w:jc w:val="center"/>
        <w:rPr>
          <w:rFonts w:ascii="Calibri" w:hAnsi="Calibri"/>
          <w:b/>
          <w:sz w:val="36"/>
          <w:szCs w:val="36"/>
          <w:lang w:val="en-GB"/>
        </w:rPr>
      </w:pPr>
      <w:r w:rsidRPr="00BF3A13">
        <w:rPr>
          <w:rFonts w:ascii="Calibri" w:hAnsi="Calibri"/>
          <w:b/>
          <w:noProof/>
          <w:sz w:val="36"/>
          <w:szCs w:val="36"/>
          <w:lang w:val="en-GB"/>
        </w:rPr>
        <w:pict>
          <v:shapetype id="_x0000_t32" coordsize="21600,21600" o:spt="32" o:oned="t" path="m,l21600,21600e" filled="f">
            <v:path arrowok="t" fillok="f" o:connecttype="none"/>
            <o:lock v:ext="edit" shapetype="t"/>
          </v:shapetype>
          <v:shape id="_x0000_s1212" type="#_x0000_t32" style="position:absolute;left:0;text-align:left;margin-left:-71.9pt;margin-top:-21.2pt;width:595.45pt;height:0;z-index:251682304" o:connectortype="straight" strokecolor="red" strokeweight="8pt"/>
        </w:pict>
      </w:r>
      <w:r w:rsidRPr="00BF3A13">
        <w:rPr>
          <w:rFonts w:ascii="Calibri" w:hAnsi="Calibri"/>
          <w:b/>
          <w:noProof/>
          <w:sz w:val="36"/>
          <w:szCs w:val="36"/>
          <w:lang w:val="en-GB"/>
        </w:rPr>
        <w:pict>
          <v:shape id="_x0000_s1211" type="#_x0000_t32" style="position:absolute;left:0;text-align:left;margin-left:-1in;margin-top:-28.95pt;width:595.45pt;height:0;z-index:251681280" o:connectortype="straight" strokeweight="8pt"/>
        </w:pict>
      </w:r>
    </w:p>
    <w:p w:rsidR="00B806E1" w:rsidRPr="00383EFC" w:rsidRDefault="00B806E1" w:rsidP="00B806E1">
      <w:pPr>
        <w:spacing w:line="360" w:lineRule="auto"/>
        <w:jc w:val="center"/>
        <w:rPr>
          <w:rFonts w:ascii="Calibri" w:hAnsi="Calibri"/>
          <w:b/>
          <w:sz w:val="36"/>
          <w:szCs w:val="36"/>
          <w:lang w:val="en-GB"/>
        </w:rPr>
      </w:pPr>
    </w:p>
    <w:p w:rsidR="00B806E1" w:rsidRPr="00383EFC" w:rsidRDefault="00B806E1" w:rsidP="00B806E1">
      <w:pPr>
        <w:spacing w:line="360" w:lineRule="auto"/>
        <w:jc w:val="center"/>
        <w:rPr>
          <w:rFonts w:ascii="Calibri" w:hAnsi="Calibri"/>
          <w:b/>
          <w:sz w:val="36"/>
          <w:szCs w:val="36"/>
          <w:lang w:val="en-GB"/>
        </w:rPr>
      </w:pPr>
      <w:r w:rsidRPr="00383EFC">
        <w:rPr>
          <w:rFonts w:ascii="Calibri" w:hAnsi="Calibri"/>
          <w:b/>
          <w:sz w:val="36"/>
          <w:szCs w:val="36"/>
          <w:lang w:val="en-GB"/>
        </w:rPr>
        <w:t xml:space="preserve">Training of Counsellors for </w:t>
      </w:r>
      <w:r w:rsidR="00B15C2C" w:rsidRPr="00383EFC">
        <w:rPr>
          <w:rFonts w:ascii="Calibri" w:hAnsi="Calibri"/>
          <w:b/>
          <w:sz w:val="36"/>
          <w:szCs w:val="36"/>
          <w:lang w:val="en-GB"/>
        </w:rPr>
        <w:t xml:space="preserve">Adult </w:t>
      </w:r>
      <w:r w:rsidRPr="00383EFC">
        <w:rPr>
          <w:rFonts w:ascii="Calibri" w:hAnsi="Calibri"/>
          <w:b/>
          <w:sz w:val="36"/>
          <w:szCs w:val="36"/>
          <w:lang w:val="en-GB"/>
        </w:rPr>
        <w:t>Male Circumcision</w:t>
      </w:r>
    </w:p>
    <w:p w:rsidR="00B806E1" w:rsidRPr="00383EFC" w:rsidRDefault="00B806E1" w:rsidP="00B806E1">
      <w:pPr>
        <w:spacing w:line="360" w:lineRule="auto"/>
        <w:jc w:val="center"/>
        <w:rPr>
          <w:rFonts w:ascii="Calibri" w:hAnsi="Calibri"/>
          <w:b/>
          <w:sz w:val="36"/>
          <w:szCs w:val="36"/>
          <w:lang w:val="en-GB"/>
        </w:rPr>
      </w:pPr>
    </w:p>
    <w:p w:rsidR="00B806E1" w:rsidRPr="00383EFC" w:rsidRDefault="00B806E1" w:rsidP="00B806E1">
      <w:pPr>
        <w:spacing w:line="360" w:lineRule="auto"/>
        <w:jc w:val="center"/>
        <w:rPr>
          <w:rFonts w:ascii="Calibri" w:hAnsi="Calibri"/>
          <w:b/>
          <w:sz w:val="36"/>
          <w:szCs w:val="36"/>
          <w:lang w:val="en-GB"/>
        </w:rPr>
      </w:pPr>
      <w:r w:rsidRPr="00383EFC">
        <w:rPr>
          <w:rFonts w:ascii="Calibri" w:hAnsi="Calibri"/>
          <w:b/>
          <w:sz w:val="36"/>
          <w:szCs w:val="36"/>
          <w:lang w:val="en-GB"/>
        </w:rPr>
        <w:t>FACILITATOR MANUAL</w:t>
      </w:r>
    </w:p>
    <w:p w:rsidR="00B806E1" w:rsidRPr="00383EFC" w:rsidRDefault="00B806E1" w:rsidP="00B806E1">
      <w:pPr>
        <w:spacing w:line="360" w:lineRule="auto"/>
        <w:jc w:val="center"/>
        <w:rPr>
          <w:rFonts w:ascii="Calibri" w:hAnsi="Calibri"/>
          <w:b/>
          <w:sz w:val="36"/>
          <w:szCs w:val="36"/>
          <w:lang w:val="en-GB"/>
        </w:rPr>
      </w:pPr>
    </w:p>
    <w:p w:rsidR="00B806E1" w:rsidRPr="00383EFC" w:rsidRDefault="00B806E1" w:rsidP="00B806E1">
      <w:pPr>
        <w:spacing w:line="360" w:lineRule="auto"/>
        <w:jc w:val="center"/>
        <w:rPr>
          <w:rFonts w:ascii="Calibri" w:hAnsi="Calibri"/>
          <w:b/>
          <w:sz w:val="36"/>
          <w:szCs w:val="36"/>
          <w:lang w:val="en-GB"/>
        </w:rPr>
      </w:pPr>
      <w:r w:rsidRPr="00383EFC">
        <w:rPr>
          <w:rFonts w:ascii="Calibri" w:hAnsi="Calibri"/>
          <w:b/>
          <w:sz w:val="36"/>
          <w:szCs w:val="36"/>
          <w:lang w:val="en-GB"/>
        </w:rPr>
        <w:t>August 2010</w:t>
      </w:r>
    </w:p>
    <w:p w:rsidR="00B806E1" w:rsidRPr="00383EFC" w:rsidRDefault="00B806E1" w:rsidP="00B806E1">
      <w:pPr>
        <w:spacing w:line="360" w:lineRule="auto"/>
        <w:jc w:val="center"/>
        <w:rPr>
          <w:rFonts w:ascii="Calibri" w:hAnsi="Calibri"/>
          <w:b/>
          <w:sz w:val="36"/>
          <w:szCs w:val="36"/>
          <w:lang w:val="en-GB"/>
        </w:rPr>
      </w:pPr>
    </w:p>
    <w:p w:rsidR="00B806E1" w:rsidRPr="00383EFC" w:rsidRDefault="00B806E1" w:rsidP="00B806E1">
      <w:pPr>
        <w:spacing w:line="360" w:lineRule="auto"/>
        <w:jc w:val="center"/>
        <w:rPr>
          <w:rFonts w:ascii="Calibri" w:hAnsi="Calibri"/>
          <w:b/>
          <w:sz w:val="36"/>
          <w:szCs w:val="36"/>
          <w:lang w:val="en-GB"/>
        </w:rPr>
      </w:pPr>
    </w:p>
    <w:p w:rsidR="00B806E1" w:rsidRPr="00383EFC" w:rsidRDefault="00B806E1" w:rsidP="00B806E1">
      <w:pPr>
        <w:spacing w:line="360" w:lineRule="auto"/>
        <w:jc w:val="center"/>
        <w:rPr>
          <w:rFonts w:ascii="Calibri" w:hAnsi="Calibri"/>
          <w:b/>
          <w:sz w:val="56"/>
          <w:szCs w:val="36"/>
          <w:lang w:val="en-GB"/>
        </w:rPr>
        <w:sectPr w:rsidR="00B806E1" w:rsidRPr="00383EFC" w:rsidSect="00B806E1">
          <w:headerReference w:type="even" r:id="rId8"/>
          <w:headerReference w:type="default" r:id="rId9"/>
          <w:footerReference w:type="even" r:id="rId10"/>
          <w:footerReference w:type="default" r:id="rId11"/>
          <w:headerReference w:type="first" r:id="rId12"/>
          <w:footerReference w:type="first" r:id="rId13"/>
          <w:pgSz w:w="11909" w:h="16834" w:code="9"/>
          <w:pgMar w:top="1440" w:right="1440" w:bottom="1440" w:left="1440" w:header="720" w:footer="720" w:gutter="0"/>
          <w:cols w:space="720"/>
          <w:titlePg/>
        </w:sectPr>
      </w:pPr>
      <w:r w:rsidRPr="00383EFC">
        <w:rPr>
          <w:rFonts w:ascii="Calibri" w:hAnsi="Calibri"/>
          <w:b/>
          <w:sz w:val="56"/>
          <w:szCs w:val="36"/>
          <w:lang w:val="en-GB"/>
        </w:rPr>
        <w:t>DRAFT</w:t>
      </w:r>
    </w:p>
    <w:p w:rsidR="00B806E1" w:rsidRPr="00383EFC" w:rsidRDefault="00B806E1" w:rsidP="00497183">
      <w:pPr>
        <w:widowControl w:val="0"/>
        <w:pBdr>
          <w:bottom w:val="single" w:sz="18" w:space="1" w:color="009900"/>
        </w:pBdr>
        <w:tabs>
          <w:tab w:val="left" w:pos="56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Calibri" w:hAnsi="Calibri"/>
          <w:b/>
          <w:sz w:val="28"/>
          <w:szCs w:val="28"/>
          <w:lang w:val="en-GB"/>
        </w:rPr>
      </w:pPr>
      <w:r w:rsidRPr="00383EFC">
        <w:rPr>
          <w:rFonts w:ascii="Calibri" w:hAnsi="Calibri"/>
          <w:b/>
          <w:sz w:val="28"/>
          <w:szCs w:val="28"/>
          <w:lang w:val="en-GB"/>
        </w:rPr>
        <w:lastRenderedPageBreak/>
        <w:t>Acknowledgements</w:t>
      </w:r>
    </w:p>
    <w:p w:rsidR="00B806E1" w:rsidRPr="00383EFC" w:rsidRDefault="00B806E1" w:rsidP="00B806E1">
      <w:pPr>
        <w:widowControl w:val="0"/>
        <w:tabs>
          <w:tab w:val="left" w:pos="56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lang w:val="en-GB"/>
        </w:rPr>
      </w:pPr>
    </w:p>
    <w:p w:rsidR="003B69A2" w:rsidRPr="00383EFC" w:rsidRDefault="003B69A2" w:rsidP="003B69A2">
      <w:pPr>
        <w:widowControl w:val="0"/>
        <w:tabs>
          <w:tab w:val="left" w:pos="56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lang w:val="en-GB"/>
        </w:rPr>
      </w:pPr>
      <w:r w:rsidRPr="00383EFC">
        <w:rPr>
          <w:rFonts w:ascii="Calibri" w:hAnsi="Calibri"/>
          <w:lang w:val="en-GB"/>
        </w:rPr>
        <w:t>The Ministry of Health (MOH) Zambia would like to especially acknowledge the valuable contributions of the following individuals and organizations in the review and adaptation of this MC counselling training package (Facilitator Manual, Participant Workbook and Site Reference Manual):</w:t>
      </w:r>
    </w:p>
    <w:p w:rsidR="003B69A2" w:rsidRPr="00383EFC" w:rsidRDefault="003B69A2" w:rsidP="003B69A2">
      <w:pPr>
        <w:widowControl w:val="0"/>
        <w:tabs>
          <w:tab w:val="left" w:pos="56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lang w:val="en-GB"/>
        </w:rPr>
      </w:pPr>
    </w:p>
    <w:p w:rsidR="003B69A2" w:rsidRPr="00383EFC" w:rsidRDefault="003B69A2" w:rsidP="003B69A2">
      <w:pPr>
        <w:widowControl w:val="0"/>
        <w:tabs>
          <w:tab w:val="left" w:pos="56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60"/>
        <w:rPr>
          <w:rFonts w:ascii="Calibri" w:hAnsi="Calibri"/>
          <w:lang w:val="en-GB"/>
        </w:rPr>
      </w:pPr>
      <w:r w:rsidRPr="00383EFC">
        <w:rPr>
          <w:rFonts w:ascii="Calibri" w:hAnsi="Calibri"/>
          <w:lang w:val="en-GB"/>
        </w:rPr>
        <w:t>Brian Pedersen (PSI/Washington)</w:t>
      </w:r>
    </w:p>
    <w:p w:rsidR="003B69A2" w:rsidRPr="00383EFC" w:rsidRDefault="003B69A2" w:rsidP="003B69A2">
      <w:pPr>
        <w:widowControl w:val="0"/>
        <w:tabs>
          <w:tab w:val="left" w:pos="56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60"/>
        <w:rPr>
          <w:rFonts w:ascii="Calibri" w:hAnsi="Calibri"/>
          <w:lang w:val="en-GB"/>
        </w:rPr>
      </w:pPr>
      <w:r w:rsidRPr="00383EFC">
        <w:rPr>
          <w:rFonts w:ascii="Calibri" w:hAnsi="Calibri"/>
          <w:lang w:val="en-GB"/>
        </w:rPr>
        <w:t xml:space="preserve">Grace </w:t>
      </w:r>
      <w:proofErr w:type="spellStart"/>
      <w:r w:rsidRPr="00383EFC">
        <w:rPr>
          <w:rFonts w:ascii="Calibri" w:hAnsi="Calibri"/>
          <w:lang w:val="en-GB"/>
        </w:rPr>
        <w:t>Tembo</w:t>
      </w:r>
      <w:proofErr w:type="spellEnd"/>
      <w:r w:rsidRPr="00383EFC">
        <w:rPr>
          <w:rFonts w:ascii="Calibri" w:hAnsi="Calibri"/>
          <w:lang w:val="en-GB"/>
        </w:rPr>
        <w:t xml:space="preserve"> </w:t>
      </w:r>
      <w:proofErr w:type="spellStart"/>
      <w:r w:rsidRPr="00383EFC">
        <w:rPr>
          <w:rFonts w:ascii="Calibri" w:hAnsi="Calibri"/>
          <w:lang w:val="en-GB"/>
        </w:rPr>
        <w:t>Mumba</w:t>
      </w:r>
      <w:proofErr w:type="spellEnd"/>
      <w:r w:rsidRPr="00383EFC">
        <w:rPr>
          <w:rFonts w:ascii="Calibri" w:hAnsi="Calibri"/>
          <w:lang w:val="en-GB"/>
        </w:rPr>
        <w:t xml:space="preserve"> (MOH HQ)</w:t>
      </w:r>
    </w:p>
    <w:p w:rsidR="003B69A2" w:rsidRPr="00383EFC" w:rsidRDefault="00FA6C5E" w:rsidP="003B69A2">
      <w:pPr>
        <w:widowControl w:val="0"/>
        <w:tabs>
          <w:tab w:val="left" w:pos="56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60"/>
        <w:rPr>
          <w:rFonts w:ascii="Calibri" w:hAnsi="Calibri"/>
          <w:lang w:val="en-GB"/>
        </w:rPr>
      </w:pPr>
      <w:r w:rsidRPr="00383EFC">
        <w:rPr>
          <w:rFonts w:ascii="Calibri" w:hAnsi="Calibri"/>
          <w:lang w:val="en-GB"/>
        </w:rPr>
        <w:t xml:space="preserve">Veronica </w:t>
      </w:r>
      <w:proofErr w:type="spellStart"/>
      <w:r w:rsidRPr="00383EFC">
        <w:rPr>
          <w:rFonts w:ascii="Calibri" w:hAnsi="Calibri"/>
          <w:lang w:val="en-GB"/>
        </w:rPr>
        <w:t>Muntanga</w:t>
      </w:r>
      <w:proofErr w:type="spellEnd"/>
      <w:r w:rsidRPr="00383EFC">
        <w:rPr>
          <w:rFonts w:ascii="Calibri" w:hAnsi="Calibri"/>
          <w:lang w:val="en-GB"/>
        </w:rPr>
        <w:t xml:space="preserve"> (</w:t>
      </w:r>
      <w:r w:rsidR="003B69A2" w:rsidRPr="00383EFC">
        <w:rPr>
          <w:rFonts w:ascii="Calibri" w:hAnsi="Calibri"/>
          <w:lang w:val="en-GB"/>
        </w:rPr>
        <w:t>MOH HQ)</w:t>
      </w:r>
    </w:p>
    <w:p w:rsidR="003B69A2" w:rsidRPr="00383EFC" w:rsidRDefault="003B69A2" w:rsidP="003B69A2">
      <w:pPr>
        <w:widowControl w:val="0"/>
        <w:tabs>
          <w:tab w:val="left" w:pos="56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60"/>
        <w:rPr>
          <w:rFonts w:ascii="Calibri" w:hAnsi="Calibri"/>
          <w:lang w:val="en-GB"/>
        </w:rPr>
      </w:pPr>
      <w:r w:rsidRPr="00383EFC">
        <w:rPr>
          <w:rFonts w:ascii="Calibri" w:hAnsi="Calibri"/>
          <w:lang w:val="en-GB"/>
        </w:rPr>
        <w:t xml:space="preserve">Patrick </w:t>
      </w:r>
      <w:proofErr w:type="spellStart"/>
      <w:r w:rsidRPr="00383EFC">
        <w:rPr>
          <w:rFonts w:ascii="Calibri" w:hAnsi="Calibri"/>
          <w:lang w:val="en-GB"/>
        </w:rPr>
        <w:t>Chibuye</w:t>
      </w:r>
      <w:proofErr w:type="spellEnd"/>
      <w:r w:rsidRPr="00383EFC">
        <w:rPr>
          <w:rFonts w:ascii="Calibri" w:hAnsi="Calibri"/>
          <w:lang w:val="en-GB"/>
        </w:rPr>
        <w:t xml:space="preserve"> (MOH </w:t>
      </w:r>
      <w:proofErr w:type="spellStart"/>
      <w:r w:rsidRPr="00383EFC">
        <w:rPr>
          <w:rFonts w:ascii="Calibri" w:hAnsi="Calibri"/>
          <w:lang w:val="en-GB"/>
        </w:rPr>
        <w:t>Kalushi</w:t>
      </w:r>
      <w:proofErr w:type="spellEnd"/>
      <w:r w:rsidRPr="00383EFC">
        <w:rPr>
          <w:rFonts w:ascii="Calibri" w:hAnsi="Calibri"/>
          <w:lang w:val="en-GB"/>
        </w:rPr>
        <w:t xml:space="preserve"> DHMT)</w:t>
      </w:r>
    </w:p>
    <w:p w:rsidR="003B69A2" w:rsidRPr="00383EFC" w:rsidRDefault="003B69A2" w:rsidP="003B69A2">
      <w:pPr>
        <w:widowControl w:val="0"/>
        <w:tabs>
          <w:tab w:val="left" w:pos="56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60"/>
        <w:rPr>
          <w:rFonts w:ascii="Calibri" w:hAnsi="Calibri"/>
          <w:lang w:val="en-GB"/>
        </w:rPr>
      </w:pPr>
      <w:r w:rsidRPr="00383EFC">
        <w:rPr>
          <w:rFonts w:ascii="Calibri" w:hAnsi="Calibri"/>
          <w:lang w:val="en-GB"/>
        </w:rPr>
        <w:t xml:space="preserve">Pascal </w:t>
      </w:r>
      <w:proofErr w:type="spellStart"/>
      <w:r w:rsidRPr="00383EFC">
        <w:rPr>
          <w:rFonts w:ascii="Calibri" w:hAnsi="Calibri"/>
          <w:lang w:val="en-GB"/>
        </w:rPr>
        <w:t>Kwapa</w:t>
      </w:r>
      <w:proofErr w:type="spellEnd"/>
      <w:r w:rsidRPr="00383EFC">
        <w:rPr>
          <w:rFonts w:ascii="Calibri" w:hAnsi="Calibri"/>
          <w:lang w:val="en-GB"/>
        </w:rPr>
        <w:t xml:space="preserve"> (MOH)</w:t>
      </w:r>
    </w:p>
    <w:p w:rsidR="003B69A2" w:rsidRPr="00383EFC" w:rsidRDefault="003B69A2" w:rsidP="003B69A2">
      <w:pPr>
        <w:widowControl w:val="0"/>
        <w:tabs>
          <w:tab w:val="left" w:pos="56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60"/>
        <w:rPr>
          <w:rFonts w:ascii="Calibri" w:hAnsi="Calibri"/>
          <w:lang w:val="en-GB"/>
        </w:rPr>
      </w:pPr>
      <w:r w:rsidRPr="00383EFC">
        <w:rPr>
          <w:rFonts w:ascii="Calibri" w:hAnsi="Calibri"/>
          <w:lang w:val="en-GB"/>
        </w:rPr>
        <w:t xml:space="preserve">Martha </w:t>
      </w:r>
      <w:proofErr w:type="spellStart"/>
      <w:r w:rsidRPr="00383EFC">
        <w:rPr>
          <w:rFonts w:ascii="Calibri" w:hAnsi="Calibri"/>
          <w:lang w:val="en-GB"/>
        </w:rPr>
        <w:t>Chilufya</w:t>
      </w:r>
      <w:proofErr w:type="spellEnd"/>
      <w:r w:rsidRPr="00383EFC">
        <w:rPr>
          <w:rFonts w:ascii="Calibri" w:hAnsi="Calibri"/>
          <w:lang w:val="en-GB"/>
        </w:rPr>
        <w:t xml:space="preserve"> (MOH)</w:t>
      </w:r>
    </w:p>
    <w:p w:rsidR="003B69A2" w:rsidRPr="00383EFC" w:rsidRDefault="003B69A2" w:rsidP="003B69A2">
      <w:pPr>
        <w:widowControl w:val="0"/>
        <w:tabs>
          <w:tab w:val="left" w:pos="56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60"/>
        <w:rPr>
          <w:rFonts w:ascii="Calibri" w:hAnsi="Calibri"/>
          <w:lang w:val="en-GB"/>
        </w:rPr>
      </w:pPr>
      <w:r w:rsidRPr="00383EFC">
        <w:rPr>
          <w:rFonts w:ascii="Calibri" w:hAnsi="Calibri"/>
          <w:lang w:val="en-GB"/>
        </w:rPr>
        <w:t>Nomsa Siamwanza (SFH HQ)</w:t>
      </w:r>
    </w:p>
    <w:p w:rsidR="003B69A2" w:rsidRPr="00383EFC" w:rsidRDefault="003B69A2" w:rsidP="003B69A2">
      <w:pPr>
        <w:widowControl w:val="0"/>
        <w:tabs>
          <w:tab w:val="left" w:pos="56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60"/>
        <w:rPr>
          <w:rFonts w:ascii="Calibri" w:hAnsi="Calibri"/>
          <w:lang w:val="en-GB"/>
        </w:rPr>
      </w:pPr>
      <w:r w:rsidRPr="00383EFC">
        <w:rPr>
          <w:rFonts w:ascii="Calibri" w:hAnsi="Calibri"/>
          <w:lang w:val="en-GB"/>
        </w:rPr>
        <w:t>Sarah Ngoma (SFH HQ)</w:t>
      </w:r>
    </w:p>
    <w:p w:rsidR="003B69A2" w:rsidRPr="00336E60" w:rsidRDefault="003B69A2" w:rsidP="003B69A2">
      <w:pPr>
        <w:widowControl w:val="0"/>
        <w:tabs>
          <w:tab w:val="left" w:pos="56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60"/>
        <w:rPr>
          <w:rFonts w:ascii="Calibri" w:hAnsi="Calibri"/>
          <w:lang w:val="fr-FR"/>
        </w:rPr>
      </w:pPr>
      <w:proofErr w:type="spellStart"/>
      <w:r w:rsidRPr="00336E60">
        <w:rPr>
          <w:rFonts w:ascii="Calibri" w:hAnsi="Calibri"/>
          <w:lang w:val="fr-FR"/>
        </w:rPr>
        <w:t>Agnes</w:t>
      </w:r>
      <w:proofErr w:type="spellEnd"/>
      <w:r w:rsidRPr="00336E60">
        <w:rPr>
          <w:rFonts w:ascii="Calibri" w:hAnsi="Calibri"/>
          <w:lang w:val="fr-FR"/>
        </w:rPr>
        <w:t xml:space="preserve"> Musonda (SFH HQ)</w:t>
      </w:r>
    </w:p>
    <w:p w:rsidR="003B69A2" w:rsidRPr="00336E60" w:rsidRDefault="003B69A2" w:rsidP="003B69A2">
      <w:pPr>
        <w:widowControl w:val="0"/>
        <w:tabs>
          <w:tab w:val="left" w:pos="56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60"/>
        <w:rPr>
          <w:rFonts w:ascii="Calibri" w:hAnsi="Calibri"/>
          <w:lang w:val="fr-FR"/>
        </w:rPr>
      </w:pPr>
      <w:r w:rsidRPr="00336E60">
        <w:rPr>
          <w:rFonts w:ascii="Calibri" w:hAnsi="Calibri"/>
          <w:lang w:val="fr-FR"/>
        </w:rPr>
        <w:t xml:space="preserve">Titus </w:t>
      </w:r>
      <w:proofErr w:type="spellStart"/>
      <w:r w:rsidRPr="00336E60">
        <w:rPr>
          <w:rFonts w:ascii="Calibri" w:hAnsi="Calibri"/>
          <w:lang w:val="fr-FR"/>
        </w:rPr>
        <w:t>Mazila</w:t>
      </w:r>
      <w:proofErr w:type="spellEnd"/>
      <w:r w:rsidRPr="00336E60">
        <w:rPr>
          <w:rFonts w:ascii="Calibri" w:hAnsi="Calibri"/>
          <w:lang w:val="fr-FR"/>
        </w:rPr>
        <w:t xml:space="preserve"> (SFH MC Site)</w:t>
      </w:r>
    </w:p>
    <w:p w:rsidR="003B69A2" w:rsidRPr="00383EFC" w:rsidRDefault="003B69A2" w:rsidP="003B69A2">
      <w:pPr>
        <w:widowControl w:val="0"/>
        <w:tabs>
          <w:tab w:val="left" w:pos="56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60"/>
        <w:rPr>
          <w:rFonts w:ascii="Calibri" w:hAnsi="Calibri"/>
          <w:lang w:val="en-GB"/>
        </w:rPr>
      </w:pPr>
      <w:r w:rsidRPr="00383EFC">
        <w:rPr>
          <w:rFonts w:ascii="Calibri" w:hAnsi="Calibri"/>
          <w:lang w:val="en-GB"/>
        </w:rPr>
        <w:t>Isaac Zulu (SFH CT Site)</w:t>
      </w:r>
    </w:p>
    <w:p w:rsidR="003B69A2" w:rsidRPr="00383EFC" w:rsidRDefault="003B69A2" w:rsidP="003B69A2">
      <w:pPr>
        <w:widowControl w:val="0"/>
        <w:tabs>
          <w:tab w:val="left" w:pos="56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60"/>
        <w:rPr>
          <w:rFonts w:ascii="Calibri" w:hAnsi="Calibri"/>
          <w:lang w:val="en-GB"/>
        </w:rPr>
      </w:pPr>
      <w:r w:rsidRPr="00383EFC">
        <w:rPr>
          <w:rFonts w:ascii="Calibri" w:hAnsi="Calibri"/>
          <w:lang w:val="en-GB"/>
        </w:rPr>
        <w:t xml:space="preserve">Joseph </w:t>
      </w:r>
      <w:proofErr w:type="spellStart"/>
      <w:r w:rsidRPr="00383EFC">
        <w:rPr>
          <w:rFonts w:ascii="Calibri" w:hAnsi="Calibri"/>
          <w:lang w:val="en-GB"/>
        </w:rPr>
        <w:t>Masiye</w:t>
      </w:r>
      <w:proofErr w:type="spellEnd"/>
      <w:r w:rsidRPr="00383EFC">
        <w:rPr>
          <w:rFonts w:ascii="Calibri" w:hAnsi="Calibri"/>
          <w:lang w:val="en-GB"/>
        </w:rPr>
        <w:t xml:space="preserve"> (SFH MC Site)</w:t>
      </w:r>
    </w:p>
    <w:p w:rsidR="003B69A2" w:rsidRPr="00383EFC" w:rsidRDefault="003B69A2" w:rsidP="003B69A2">
      <w:pPr>
        <w:widowControl w:val="0"/>
        <w:tabs>
          <w:tab w:val="left" w:pos="56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60"/>
        <w:rPr>
          <w:rFonts w:ascii="Calibri" w:hAnsi="Calibri"/>
          <w:lang w:val="en-GB"/>
        </w:rPr>
      </w:pPr>
      <w:r w:rsidRPr="00383EFC">
        <w:rPr>
          <w:rFonts w:ascii="Calibri" w:hAnsi="Calibri"/>
          <w:lang w:val="en-GB"/>
        </w:rPr>
        <w:t xml:space="preserve">Mary </w:t>
      </w:r>
      <w:proofErr w:type="spellStart"/>
      <w:r w:rsidRPr="00383EFC">
        <w:rPr>
          <w:rFonts w:ascii="Calibri" w:hAnsi="Calibri"/>
          <w:lang w:val="en-GB"/>
        </w:rPr>
        <w:t>Kafwanka</w:t>
      </w:r>
      <w:proofErr w:type="spellEnd"/>
      <w:r w:rsidRPr="00383EFC">
        <w:rPr>
          <w:rFonts w:ascii="Calibri" w:hAnsi="Calibri"/>
          <w:lang w:val="en-GB"/>
        </w:rPr>
        <w:t xml:space="preserve"> (SFH MC Site)</w:t>
      </w:r>
    </w:p>
    <w:p w:rsidR="003B69A2" w:rsidRPr="00336E60" w:rsidRDefault="003B69A2" w:rsidP="003B69A2">
      <w:pPr>
        <w:widowControl w:val="0"/>
        <w:tabs>
          <w:tab w:val="left" w:pos="56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60"/>
        <w:rPr>
          <w:rFonts w:ascii="Calibri" w:hAnsi="Calibri"/>
          <w:lang w:val="fr-FR"/>
        </w:rPr>
      </w:pPr>
      <w:r w:rsidRPr="00336E60">
        <w:rPr>
          <w:rFonts w:ascii="Calibri" w:hAnsi="Calibri"/>
          <w:lang w:val="fr-FR"/>
        </w:rPr>
        <w:t xml:space="preserve">Alex </w:t>
      </w:r>
      <w:proofErr w:type="spellStart"/>
      <w:r w:rsidRPr="00336E60">
        <w:rPr>
          <w:rFonts w:ascii="Calibri" w:hAnsi="Calibri"/>
          <w:lang w:val="fr-FR"/>
        </w:rPr>
        <w:t>Lumamba</w:t>
      </w:r>
      <w:proofErr w:type="spellEnd"/>
      <w:r w:rsidRPr="00336E60">
        <w:rPr>
          <w:rFonts w:ascii="Calibri" w:hAnsi="Calibri"/>
          <w:lang w:val="fr-FR"/>
        </w:rPr>
        <w:t xml:space="preserve"> (MSI MC Site)</w:t>
      </w:r>
    </w:p>
    <w:p w:rsidR="003B69A2" w:rsidRPr="00383EFC" w:rsidRDefault="003B69A2" w:rsidP="003B69A2">
      <w:pPr>
        <w:widowControl w:val="0"/>
        <w:tabs>
          <w:tab w:val="left" w:pos="56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60"/>
        <w:rPr>
          <w:rFonts w:ascii="Calibri" w:hAnsi="Calibri"/>
          <w:lang w:val="en-GB"/>
        </w:rPr>
      </w:pPr>
      <w:r w:rsidRPr="00383EFC">
        <w:rPr>
          <w:rFonts w:ascii="Calibri" w:hAnsi="Calibri"/>
          <w:lang w:val="en-GB"/>
        </w:rPr>
        <w:t xml:space="preserve">Gabriel Isaac </w:t>
      </w:r>
      <w:proofErr w:type="spellStart"/>
      <w:r w:rsidRPr="00383EFC">
        <w:rPr>
          <w:rFonts w:ascii="Calibri" w:hAnsi="Calibri"/>
          <w:lang w:val="en-GB"/>
        </w:rPr>
        <w:t>Kibombwe</w:t>
      </w:r>
      <w:proofErr w:type="spellEnd"/>
      <w:r w:rsidRPr="00383EFC">
        <w:rPr>
          <w:rFonts w:ascii="Calibri" w:hAnsi="Calibri"/>
          <w:lang w:val="en-GB"/>
        </w:rPr>
        <w:t xml:space="preserve"> (MSI MC Site) </w:t>
      </w:r>
    </w:p>
    <w:p w:rsidR="003B69A2" w:rsidRPr="00383EFC" w:rsidRDefault="003B69A2" w:rsidP="003B69A2">
      <w:pPr>
        <w:widowControl w:val="0"/>
        <w:tabs>
          <w:tab w:val="left" w:pos="56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60"/>
        <w:rPr>
          <w:rFonts w:ascii="Calibri" w:hAnsi="Calibri"/>
          <w:lang w:val="en-GB"/>
        </w:rPr>
      </w:pPr>
      <w:r w:rsidRPr="00383EFC">
        <w:rPr>
          <w:rFonts w:ascii="Calibri" w:hAnsi="Calibri"/>
          <w:lang w:val="en-GB"/>
        </w:rPr>
        <w:t xml:space="preserve">Catherine </w:t>
      </w:r>
      <w:proofErr w:type="spellStart"/>
      <w:r w:rsidRPr="00383EFC">
        <w:rPr>
          <w:rFonts w:ascii="Calibri" w:hAnsi="Calibri"/>
          <w:lang w:val="en-GB"/>
        </w:rPr>
        <w:t>Mwale</w:t>
      </w:r>
      <w:proofErr w:type="spellEnd"/>
      <w:r w:rsidRPr="00383EFC">
        <w:rPr>
          <w:rFonts w:ascii="Calibri" w:hAnsi="Calibri"/>
          <w:lang w:val="en-GB"/>
        </w:rPr>
        <w:t xml:space="preserve"> (FHI/ZPCT II)</w:t>
      </w:r>
    </w:p>
    <w:p w:rsidR="003B69A2" w:rsidRPr="00383EFC" w:rsidRDefault="003B69A2" w:rsidP="003B69A2">
      <w:pPr>
        <w:widowControl w:val="0"/>
        <w:tabs>
          <w:tab w:val="left" w:pos="56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60"/>
        <w:rPr>
          <w:rFonts w:ascii="Calibri" w:hAnsi="Calibri"/>
          <w:lang w:val="en-GB"/>
        </w:rPr>
      </w:pPr>
      <w:r w:rsidRPr="00383EFC">
        <w:rPr>
          <w:rFonts w:ascii="Calibri" w:hAnsi="Calibri"/>
          <w:lang w:val="en-GB"/>
        </w:rPr>
        <w:t xml:space="preserve">Emily Waters (CIDRZ) </w:t>
      </w:r>
    </w:p>
    <w:p w:rsidR="003B69A2" w:rsidRPr="00383EFC" w:rsidRDefault="003B69A2" w:rsidP="003B69A2">
      <w:pPr>
        <w:widowControl w:val="0"/>
        <w:tabs>
          <w:tab w:val="left" w:pos="56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60"/>
        <w:rPr>
          <w:rFonts w:ascii="Calibri" w:hAnsi="Calibri"/>
          <w:lang w:val="en-GB"/>
        </w:rPr>
      </w:pPr>
      <w:r w:rsidRPr="00383EFC">
        <w:rPr>
          <w:rFonts w:ascii="Calibri" w:hAnsi="Calibri"/>
          <w:lang w:val="en-GB"/>
        </w:rPr>
        <w:t xml:space="preserve">Gift </w:t>
      </w:r>
      <w:proofErr w:type="spellStart"/>
      <w:r w:rsidRPr="00383EFC">
        <w:rPr>
          <w:rFonts w:ascii="Calibri" w:hAnsi="Calibri"/>
          <w:lang w:val="en-GB"/>
        </w:rPr>
        <w:t>Chanda</w:t>
      </w:r>
      <w:proofErr w:type="spellEnd"/>
      <w:r w:rsidRPr="00383EFC">
        <w:rPr>
          <w:rFonts w:ascii="Calibri" w:hAnsi="Calibri"/>
          <w:lang w:val="en-GB"/>
        </w:rPr>
        <w:t xml:space="preserve"> (CHAMP)</w:t>
      </w:r>
    </w:p>
    <w:p w:rsidR="003B69A2" w:rsidRPr="00383EFC" w:rsidRDefault="003B69A2" w:rsidP="003B69A2">
      <w:pPr>
        <w:widowControl w:val="0"/>
        <w:tabs>
          <w:tab w:val="left" w:pos="56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60"/>
        <w:rPr>
          <w:rFonts w:ascii="Calibri" w:hAnsi="Calibri"/>
          <w:lang w:val="en-GB"/>
        </w:rPr>
      </w:pPr>
      <w:r w:rsidRPr="00383EFC">
        <w:rPr>
          <w:rFonts w:ascii="Calibri" w:hAnsi="Calibri"/>
          <w:lang w:val="en-GB"/>
        </w:rPr>
        <w:t xml:space="preserve">Kenneth </w:t>
      </w:r>
      <w:proofErr w:type="spellStart"/>
      <w:r w:rsidRPr="00383EFC">
        <w:rPr>
          <w:rFonts w:ascii="Calibri" w:hAnsi="Calibri"/>
          <w:lang w:val="en-GB"/>
        </w:rPr>
        <w:t>Kakonsa</w:t>
      </w:r>
      <w:proofErr w:type="spellEnd"/>
      <w:r w:rsidRPr="00383EFC">
        <w:rPr>
          <w:rFonts w:ascii="Calibri" w:hAnsi="Calibri"/>
          <w:lang w:val="en-GB"/>
        </w:rPr>
        <w:t xml:space="preserve"> (COH/ZHECT)</w:t>
      </w:r>
    </w:p>
    <w:p w:rsidR="003B69A2" w:rsidRPr="00383EFC" w:rsidRDefault="003B69A2" w:rsidP="003B69A2">
      <w:pPr>
        <w:widowControl w:val="0"/>
        <w:tabs>
          <w:tab w:val="left" w:pos="56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lang w:val="en-GB"/>
        </w:rPr>
      </w:pPr>
    </w:p>
    <w:p w:rsidR="003B69A2" w:rsidRPr="00383EFC" w:rsidRDefault="003B69A2" w:rsidP="003B69A2">
      <w:pPr>
        <w:widowControl w:val="0"/>
        <w:tabs>
          <w:tab w:val="left" w:pos="56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lang w:val="en-GB"/>
        </w:rPr>
      </w:pPr>
    </w:p>
    <w:p w:rsidR="003B69A2" w:rsidRPr="00383EFC" w:rsidRDefault="003B69A2" w:rsidP="003B69A2">
      <w:pPr>
        <w:widowControl w:val="0"/>
        <w:tabs>
          <w:tab w:val="left" w:pos="56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lang w:val="en-GB"/>
        </w:rPr>
      </w:pPr>
    </w:p>
    <w:p w:rsidR="003B69A2" w:rsidRPr="00383EFC" w:rsidRDefault="003B69A2" w:rsidP="003B69A2">
      <w:pPr>
        <w:widowControl w:val="0"/>
        <w:tabs>
          <w:tab w:val="left" w:pos="56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lang w:val="en-GB"/>
        </w:rPr>
      </w:pPr>
    </w:p>
    <w:p w:rsidR="003B69A2" w:rsidRPr="00383EFC" w:rsidRDefault="003B69A2" w:rsidP="003B69A2">
      <w:pPr>
        <w:widowControl w:val="0"/>
        <w:tabs>
          <w:tab w:val="left" w:pos="56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lang w:val="en-GB"/>
        </w:rPr>
      </w:pPr>
    </w:p>
    <w:p w:rsidR="003B69A2" w:rsidRPr="00383EFC" w:rsidRDefault="003B69A2" w:rsidP="003B69A2">
      <w:pPr>
        <w:widowControl w:val="0"/>
        <w:tabs>
          <w:tab w:val="left" w:pos="56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lang w:val="en-GB"/>
        </w:rPr>
      </w:pPr>
    </w:p>
    <w:p w:rsidR="003B69A2" w:rsidRPr="00383EFC" w:rsidRDefault="003B69A2" w:rsidP="003B69A2">
      <w:pPr>
        <w:widowControl w:val="0"/>
        <w:tabs>
          <w:tab w:val="left" w:pos="56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lang w:val="en-GB"/>
        </w:rPr>
      </w:pPr>
    </w:p>
    <w:p w:rsidR="003B69A2" w:rsidRPr="00383EFC" w:rsidRDefault="003B69A2" w:rsidP="003B69A2">
      <w:pPr>
        <w:widowControl w:val="0"/>
        <w:tabs>
          <w:tab w:val="left" w:pos="56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lang w:val="en-GB"/>
        </w:rPr>
      </w:pPr>
    </w:p>
    <w:p w:rsidR="003B69A2" w:rsidRPr="00383EFC" w:rsidRDefault="003B69A2" w:rsidP="003B69A2">
      <w:pPr>
        <w:widowControl w:val="0"/>
        <w:tabs>
          <w:tab w:val="left" w:pos="56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lang w:val="en-GB"/>
        </w:rPr>
      </w:pPr>
    </w:p>
    <w:p w:rsidR="003B69A2" w:rsidRPr="00383EFC" w:rsidRDefault="003B69A2" w:rsidP="003B69A2">
      <w:pPr>
        <w:widowControl w:val="0"/>
        <w:tabs>
          <w:tab w:val="left" w:pos="56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lang w:val="en-GB"/>
        </w:rPr>
      </w:pPr>
    </w:p>
    <w:p w:rsidR="003B69A2" w:rsidRPr="00383EFC" w:rsidRDefault="003B69A2" w:rsidP="003B69A2">
      <w:pPr>
        <w:widowControl w:val="0"/>
        <w:tabs>
          <w:tab w:val="left" w:pos="56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lang w:val="en-GB"/>
        </w:rPr>
      </w:pPr>
    </w:p>
    <w:p w:rsidR="003B69A2" w:rsidRPr="00383EFC" w:rsidRDefault="003B69A2" w:rsidP="003B69A2">
      <w:pPr>
        <w:widowControl w:val="0"/>
        <w:tabs>
          <w:tab w:val="left" w:pos="56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lang w:val="en-GB"/>
        </w:rPr>
      </w:pPr>
    </w:p>
    <w:p w:rsidR="003B69A2" w:rsidRPr="00383EFC" w:rsidRDefault="003B69A2" w:rsidP="003B69A2">
      <w:pPr>
        <w:widowControl w:val="0"/>
        <w:tabs>
          <w:tab w:val="left" w:pos="56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lang w:val="en-GB"/>
        </w:rPr>
      </w:pPr>
    </w:p>
    <w:p w:rsidR="003B69A2" w:rsidRPr="00383EFC" w:rsidRDefault="003B69A2" w:rsidP="003B69A2">
      <w:pPr>
        <w:widowControl w:val="0"/>
        <w:tabs>
          <w:tab w:val="left" w:pos="56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lang w:val="en-GB"/>
        </w:rPr>
      </w:pPr>
    </w:p>
    <w:p w:rsidR="003B69A2" w:rsidRPr="00383EFC" w:rsidRDefault="003B69A2" w:rsidP="003B69A2">
      <w:pPr>
        <w:widowControl w:val="0"/>
        <w:tabs>
          <w:tab w:val="left" w:pos="56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lang w:val="en-GB"/>
        </w:rPr>
      </w:pPr>
    </w:p>
    <w:p w:rsidR="003B69A2" w:rsidRPr="00383EFC" w:rsidRDefault="003B69A2" w:rsidP="003B69A2">
      <w:pPr>
        <w:widowControl w:val="0"/>
        <w:tabs>
          <w:tab w:val="left" w:pos="56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lang w:val="en-GB"/>
        </w:rPr>
      </w:pPr>
    </w:p>
    <w:p w:rsidR="003B69A2" w:rsidRPr="00383EFC" w:rsidRDefault="003B69A2" w:rsidP="003B69A2">
      <w:pPr>
        <w:widowControl w:val="0"/>
        <w:tabs>
          <w:tab w:val="left" w:pos="56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lang w:val="en-GB"/>
        </w:rPr>
      </w:pPr>
    </w:p>
    <w:p w:rsidR="00FA6C5E" w:rsidRPr="00383EFC" w:rsidRDefault="00FA6C5E" w:rsidP="00FA6C5E">
      <w:pPr>
        <w:widowControl w:val="0"/>
        <w:tabs>
          <w:tab w:val="left" w:pos="56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lang w:val="en-GB"/>
        </w:rPr>
      </w:pPr>
      <w:r w:rsidRPr="00383EFC">
        <w:rPr>
          <w:rFonts w:ascii="Calibri" w:hAnsi="Calibri"/>
          <w:lang w:val="en-GB"/>
        </w:rPr>
        <w:t xml:space="preserve">Dr.  Peter </w:t>
      </w:r>
      <w:proofErr w:type="spellStart"/>
      <w:r w:rsidRPr="00383EFC">
        <w:rPr>
          <w:rFonts w:ascii="Calibri" w:hAnsi="Calibri"/>
          <w:lang w:val="en-GB"/>
        </w:rPr>
        <w:t>Mwaba</w:t>
      </w:r>
      <w:proofErr w:type="spellEnd"/>
    </w:p>
    <w:p w:rsidR="00FA6C5E" w:rsidRPr="00383EFC" w:rsidRDefault="00FA6C5E" w:rsidP="00FA6C5E">
      <w:pPr>
        <w:widowControl w:val="0"/>
        <w:tabs>
          <w:tab w:val="left" w:pos="56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lang w:val="en-GB"/>
        </w:rPr>
      </w:pPr>
      <w:r w:rsidRPr="00383EFC">
        <w:rPr>
          <w:rFonts w:ascii="Calibri" w:hAnsi="Calibri"/>
          <w:lang w:val="en-GB"/>
        </w:rPr>
        <w:t>Permanent Secretary</w:t>
      </w:r>
    </w:p>
    <w:p w:rsidR="00FA6C5E" w:rsidRPr="00383EFC" w:rsidRDefault="00FA6C5E" w:rsidP="00FA6C5E">
      <w:pPr>
        <w:widowControl w:val="0"/>
        <w:tabs>
          <w:tab w:val="left" w:pos="56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lang w:val="en-GB"/>
        </w:rPr>
      </w:pPr>
      <w:r w:rsidRPr="00383EFC">
        <w:rPr>
          <w:rFonts w:ascii="Calibri" w:hAnsi="Calibri"/>
          <w:lang w:val="en-GB"/>
        </w:rPr>
        <w:t>Ministry of Health</w:t>
      </w:r>
    </w:p>
    <w:p w:rsidR="00B806E1" w:rsidRPr="00383EFC" w:rsidRDefault="00B806E1" w:rsidP="00497183">
      <w:pPr>
        <w:widowControl w:val="0"/>
        <w:pBdr>
          <w:bottom w:val="single" w:sz="18" w:space="1" w:color="009900"/>
        </w:pBdr>
        <w:tabs>
          <w:tab w:val="left" w:pos="56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Calibri" w:hAnsi="Calibri"/>
          <w:b/>
          <w:sz w:val="28"/>
          <w:szCs w:val="28"/>
          <w:lang w:val="en-GB"/>
        </w:rPr>
      </w:pPr>
      <w:r w:rsidRPr="00383EFC">
        <w:rPr>
          <w:rFonts w:ascii="Calibri" w:hAnsi="Calibri"/>
          <w:bCs/>
          <w:lang w:val="en-GB"/>
        </w:rPr>
        <w:br w:type="page"/>
      </w:r>
      <w:r w:rsidRPr="00383EFC">
        <w:rPr>
          <w:rFonts w:ascii="Calibri" w:hAnsi="Calibri"/>
          <w:b/>
          <w:sz w:val="28"/>
          <w:szCs w:val="28"/>
          <w:lang w:val="en-GB"/>
        </w:rPr>
        <w:lastRenderedPageBreak/>
        <w:t>Introduction</w:t>
      </w:r>
    </w:p>
    <w:p w:rsidR="00B806E1" w:rsidRPr="00383EFC" w:rsidRDefault="00B806E1" w:rsidP="00B806E1">
      <w:pPr>
        <w:rPr>
          <w:rFonts w:ascii="Calibri" w:hAnsi="Calibri"/>
          <w:lang w:val="en-GB"/>
        </w:rPr>
      </w:pPr>
    </w:p>
    <w:p w:rsidR="003B69A2" w:rsidRPr="00383EFC" w:rsidRDefault="003B69A2" w:rsidP="003B69A2">
      <w:pPr>
        <w:jc w:val="both"/>
        <w:rPr>
          <w:rFonts w:ascii="Calibri" w:hAnsi="Calibri"/>
          <w:vertAlign w:val="superscript"/>
          <w:lang w:val="en-GB"/>
        </w:rPr>
      </w:pPr>
      <w:r w:rsidRPr="00383EFC">
        <w:rPr>
          <w:rFonts w:ascii="Calibri" w:hAnsi="Calibri"/>
          <w:lang w:val="en-GB"/>
        </w:rPr>
        <w:t>In March 2007, WHO and UNAIDS recommended adult male circumcision (MC) as an effective HIV risk reduction measure.  Randomized control trails conducted in South Africa, Kenya and Uganda demonstrated that MC reduced a man’s risk of HIV acquisition by up to 60%.</w:t>
      </w:r>
      <w:r w:rsidRPr="00383EFC">
        <w:rPr>
          <w:rStyle w:val="FootnoteReference"/>
          <w:lang w:val="en-GB"/>
        </w:rPr>
        <w:footnoteReference w:id="1"/>
      </w:r>
      <w:r w:rsidRPr="00383EFC">
        <w:rPr>
          <w:rFonts w:ascii="Calibri" w:hAnsi="Calibri"/>
          <w:vertAlign w:val="superscript"/>
          <w:lang w:val="en-GB"/>
        </w:rPr>
        <w:t>,</w:t>
      </w:r>
      <w:r w:rsidRPr="00383EFC">
        <w:rPr>
          <w:rStyle w:val="FootnoteReference"/>
          <w:lang w:val="en-GB"/>
        </w:rPr>
        <w:footnoteReference w:id="2"/>
      </w:r>
      <w:r w:rsidRPr="00383EFC">
        <w:rPr>
          <w:rFonts w:ascii="Calibri" w:hAnsi="Calibri"/>
          <w:vertAlign w:val="superscript"/>
          <w:lang w:val="en-GB"/>
        </w:rPr>
        <w:t>,</w:t>
      </w:r>
      <w:r w:rsidRPr="00383EFC">
        <w:rPr>
          <w:rStyle w:val="FootnoteReference"/>
          <w:lang w:val="en-GB"/>
        </w:rPr>
        <w:footnoteReference w:id="3"/>
      </w:r>
      <w:r w:rsidRPr="00383EFC">
        <w:rPr>
          <w:rFonts w:ascii="Calibri" w:hAnsi="Calibri"/>
          <w:lang w:val="en-GB"/>
        </w:rPr>
        <w:t xml:space="preserve">  In addition to reducing the risk of HIV infection, MC reduces a man’s risk of syphilis and </w:t>
      </w:r>
      <w:proofErr w:type="spellStart"/>
      <w:r w:rsidRPr="00383EFC">
        <w:rPr>
          <w:rFonts w:ascii="Calibri" w:hAnsi="Calibri"/>
          <w:lang w:val="en-GB"/>
        </w:rPr>
        <w:t>chancroid</w:t>
      </w:r>
      <w:proofErr w:type="spellEnd"/>
      <w:r w:rsidRPr="00383EFC">
        <w:rPr>
          <w:rFonts w:ascii="Calibri" w:hAnsi="Calibri"/>
          <w:lang w:val="en-GB"/>
        </w:rPr>
        <w:t xml:space="preserve"> infections as well as </w:t>
      </w:r>
      <w:r w:rsidRPr="00383EFC">
        <w:rPr>
          <w:rFonts w:ascii="Calibri" w:hAnsi="Calibri"/>
          <w:bCs/>
          <w:iCs/>
          <w:lang w:val="en-GB"/>
        </w:rPr>
        <w:t xml:space="preserve">human </w:t>
      </w:r>
      <w:proofErr w:type="spellStart"/>
      <w:r w:rsidRPr="00383EFC">
        <w:rPr>
          <w:rFonts w:ascii="Calibri" w:hAnsi="Calibri"/>
          <w:bCs/>
          <w:iCs/>
          <w:lang w:val="en-GB"/>
        </w:rPr>
        <w:t>papillomavirus</w:t>
      </w:r>
      <w:proofErr w:type="spellEnd"/>
      <w:r w:rsidRPr="00383EFC">
        <w:rPr>
          <w:rFonts w:ascii="Calibri" w:hAnsi="Calibri"/>
          <w:bCs/>
          <w:lang w:val="en-GB"/>
        </w:rPr>
        <w:t xml:space="preserve"> (</w:t>
      </w:r>
      <w:r w:rsidRPr="00383EFC">
        <w:rPr>
          <w:rFonts w:ascii="Calibri" w:hAnsi="Calibri"/>
          <w:bCs/>
          <w:iCs/>
          <w:lang w:val="en-GB"/>
        </w:rPr>
        <w:t>HPV</w:t>
      </w:r>
      <w:r w:rsidRPr="00383EFC">
        <w:rPr>
          <w:rFonts w:ascii="Calibri" w:hAnsi="Calibri"/>
          <w:bCs/>
          <w:lang w:val="en-GB"/>
        </w:rPr>
        <w:t>)</w:t>
      </w:r>
      <w:r w:rsidRPr="00383EFC">
        <w:rPr>
          <w:rFonts w:ascii="Calibri" w:hAnsi="Calibri"/>
          <w:lang w:val="en-GB"/>
        </w:rPr>
        <w:t>. MC has been shown to be a cost-effective risk reduction strategy that has the potential to significantly reduce the number of new HIV infections in Southern and Eastern Africa.</w:t>
      </w:r>
      <w:r w:rsidRPr="00383EFC">
        <w:rPr>
          <w:rStyle w:val="FootnoteReference"/>
          <w:lang w:val="en-GB"/>
        </w:rPr>
        <w:footnoteReference w:id="4"/>
      </w:r>
      <w:r w:rsidRPr="00383EFC">
        <w:rPr>
          <w:rFonts w:ascii="Calibri" w:hAnsi="Calibri"/>
          <w:vertAlign w:val="superscript"/>
          <w:lang w:val="en-GB"/>
        </w:rPr>
        <w:t>,</w:t>
      </w:r>
      <w:r w:rsidRPr="00383EFC">
        <w:rPr>
          <w:rStyle w:val="FootnoteReference"/>
          <w:lang w:val="en-GB"/>
        </w:rPr>
        <w:footnoteReference w:id="5"/>
      </w:r>
      <w:r w:rsidRPr="00383EFC">
        <w:rPr>
          <w:rFonts w:ascii="Calibri" w:hAnsi="Calibri"/>
          <w:vertAlign w:val="superscript"/>
          <w:lang w:val="en-GB"/>
        </w:rPr>
        <w:t>,</w:t>
      </w:r>
      <w:r w:rsidRPr="00383EFC">
        <w:rPr>
          <w:rStyle w:val="FootnoteReference"/>
          <w:lang w:val="en-GB"/>
        </w:rPr>
        <w:footnoteReference w:id="6"/>
      </w:r>
    </w:p>
    <w:p w:rsidR="003B69A2" w:rsidRPr="00383EFC" w:rsidRDefault="003B69A2" w:rsidP="003B69A2">
      <w:pPr>
        <w:jc w:val="both"/>
        <w:rPr>
          <w:rFonts w:ascii="Calibri" w:hAnsi="Calibri"/>
          <w:vertAlign w:val="superscript"/>
          <w:lang w:val="en-GB"/>
        </w:rPr>
      </w:pPr>
    </w:p>
    <w:p w:rsidR="003B69A2" w:rsidRPr="00383EFC" w:rsidRDefault="003B69A2" w:rsidP="003B69A2">
      <w:pPr>
        <w:jc w:val="both"/>
        <w:rPr>
          <w:rFonts w:ascii="Calibri" w:hAnsi="Calibri"/>
          <w:lang w:val="en-GB"/>
        </w:rPr>
      </w:pPr>
      <w:r w:rsidRPr="00383EFC">
        <w:rPr>
          <w:rFonts w:ascii="Calibri" w:hAnsi="Calibri"/>
          <w:lang w:val="en-GB"/>
        </w:rPr>
        <w:t>Since mid-2007, the Government of Zambia has supported the implementation of adult MC services in the public, non-governmental and private sectors.  As defined by the National Male Circumcision Strategy and Implementation Plan 2010-2020, the minimum package of MC services in Zambia shall include: informed, voluntary consent; pre-procedure counselling on HIV and STI transmission and risk reduction; pre-procedure MC counselling; routine counselling and testing for HIV; routine treatment of STIs and distribution of condoms; point of entry for other men’s health services; safe medical services; and, post-operative counselling.</w:t>
      </w:r>
    </w:p>
    <w:p w:rsidR="003B69A2" w:rsidRPr="00383EFC" w:rsidRDefault="003B69A2" w:rsidP="00B806E1">
      <w:pPr>
        <w:rPr>
          <w:rFonts w:ascii="Calibri" w:hAnsi="Calibri"/>
          <w:lang w:val="en-GB"/>
        </w:rPr>
      </w:pPr>
    </w:p>
    <w:p w:rsidR="003B69A2" w:rsidRPr="00383EFC" w:rsidRDefault="00570A93" w:rsidP="00B806E1">
      <w:pPr>
        <w:rPr>
          <w:rFonts w:ascii="Calibri" w:hAnsi="Calibri"/>
          <w:lang w:val="en-GB"/>
        </w:rPr>
      </w:pPr>
      <w:r w:rsidRPr="00383EFC">
        <w:rPr>
          <w:rFonts w:ascii="Calibri" w:hAnsi="Calibri"/>
          <w:lang w:val="en-GB"/>
        </w:rPr>
        <w:t xml:space="preserve">This training package will develop the knowledge and skills of MC </w:t>
      </w:r>
      <w:proofErr w:type="gramStart"/>
      <w:r w:rsidRPr="00383EFC">
        <w:rPr>
          <w:rFonts w:ascii="Calibri" w:hAnsi="Calibri"/>
          <w:lang w:val="en-GB"/>
        </w:rPr>
        <w:t>counsellors</w:t>
      </w:r>
      <w:proofErr w:type="gramEnd"/>
      <w:r w:rsidRPr="00383EFC">
        <w:rPr>
          <w:rFonts w:ascii="Calibri" w:hAnsi="Calibri"/>
          <w:lang w:val="en-GB"/>
        </w:rPr>
        <w:t xml:space="preserve"> to guide and support men, women and parents considering MC.  It</w:t>
      </w:r>
      <w:r w:rsidR="003B69A2" w:rsidRPr="00383EFC">
        <w:rPr>
          <w:rFonts w:ascii="Calibri" w:hAnsi="Calibri"/>
          <w:lang w:val="en-GB"/>
        </w:rPr>
        <w:t xml:space="preserve"> was developed and piloted in August 2010 and finalized based on feedback from representatives from the MOH, SFH, FHI/ZPCT II, Marie </w:t>
      </w:r>
      <w:proofErr w:type="spellStart"/>
      <w:r w:rsidR="003B69A2" w:rsidRPr="00383EFC">
        <w:rPr>
          <w:rFonts w:ascii="Calibri" w:hAnsi="Calibri"/>
          <w:lang w:val="en-GB"/>
        </w:rPr>
        <w:t>Stopes</w:t>
      </w:r>
      <w:proofErr w:type="spellEnd"/>
      <w:r w:rsidR="003B69A2" w:rsidRPr="00383EFC">
        <w:rPr>
          <w:rFonts w:ascii="Calibri" w:hAnsi="Calibri"/>
          <w:lang w:val="en-GB"/>
        </w:rPr>
        <w:t xml:space="preserve"> International, CIDRZ, CHAMP, and Corridors of Hope/ZHECT.</w:t>
      </w:r>
      <w:r w:rsidR="00C16BBC" w:rsidRPr="00383EFC">
        <w:rPr>
          <w:rFonts w:ascii="Calibri" w:hAnsi="Calibri"/>
          <w:lang w:val="en-GB"/>
        </w:rPr>
        <w:t xml:space="preserve">  This package includes three complementary </w:t>
      </w:r>
      <w:r w:rsidR="003B69A2" w:rsidRPr="00383EFC">
        <w:rPr>
          <w:rFonts w:ascii="Calibri" w:hAnsi="Calibri"/>
          <w:lang w:val="en-GB"/>
        </w:rPr>
        <w:t>tools:</w:t>
      </w:r>
    </w:p>
    <w:p w:rsidR="003B69A2" w:rsidRPr="00383EFC" w:rsidRDefault="003B69A2" w:rsidP="001823C3">
      <w:pPr>
        <w:numPr>
          <w:ilvl w:val="0"/>
          <w:numId w:val="77"/>
        </w:numPr>
        <w:rPr>
          <w:rFonts w:ascii="Calibri" w:hAnsi="Calibri"/>
          <w:lang w:val="en-GB"/>
        </w:rPr>
      </w:pPr>
      <w:r w:rsidRPr="00383EFC">
        <w:rPr>
          <w:rFonts w:ascii="Calibri" w:hAnsi="Calibri"/>
          <w:i/>
          <w:lang w:val="en-GB"/>
        </w:rPr>
        <w:t>Facilitator Manual</w:t>
      </w:r>
      <w:r w:rsidRPr="00383EFC">
        <w:rPr>
          <w:rFonts w:ascii="Calibri" w:hAnsi="Calibri"/>
          <w:lang w:val="en-GB"/>
        </w:rPr>
        <w:t>—</w:t>
      </w:r>
      <w:proofErr w:type="gramStart"/>
      <w:r w:rsidRPr="00383EFC">
        <w:rPr>
          <w:rFonts w:ascii="Calibri" w:hAnsi="Calibri"/>
          <w:lang w:val="en-GB"/>
        </w:rPr>
        <w:t>Designed</w:t>
      </w:r>
      <w:proofErr w:type="gramEnd"/>
      <w:r w:rsidRPr="00383EFC">
        <w:rPr>
          <w:rFonts w:ascii="Calibri" w:hAnsi="Calibri"/>
          <w:lang w:val="en-GB"/>
        </w:rPr>
        <w:t xml:space="preserve"> for a </w:t>
      </w:r>
      <w:r w:rsidR="00C16BBC" w:rsidRPr="00383EFC">
        <w:rPr>
          <w:rFonts w:ascii="Calibri" w:hAnsi="Calibri"/>
          <w:lang w:val="en-GB"/>
        </w:rPr>
        <w:t>trained</w:t>
      </w:r>
      <w:r w:rsidRPr="00383EFC">
        <w:rPr>
          <w:rFonts w:ascii="Calibri" w:hAnsi="Calibri"/>
          <w:lang w:val="en-GB"/>
        </w:rPr>
        <w:t xml:space="preserve"> facilitator, this guide provides step-by-step instructions for each session.  This guide also includes printed materials to support session implementation (see </w:t>
      </w:r>
      <w:r w:rsidRPr="00383EFC">
        <w:rPr>
          <w:rFonts w:ascii="Calibri" w:hAnsi="Calibri"/>
          <w:i/>
          <w:lang w:val="en-GB"/>
        </w:rPr>
        <w:t xml:space="preserve">Appendix </w:t>
      </w:r>
      <w:proofErr w:type="gramStart"/>
      <w:r w:rsidRPr="00383EFC">
        <w:rPr>
          <w:rFonts w:ascii="Calibri" w:hAnsi="Calibri"/>
          <w:i/>
          <w:lang w:val="en-GB"/>
        </w:rPr>
        <w:t>A</w:t>
      </w:r>
      <w:proofErr w:type="gramEnd"/>
      <w:r w:rsidRPr="00383EFC">
        <w:rPr>
          <w:rFonts w:ascii="Calibri" w:hAnsi="Calibri"/>
          <w:i/>
          <w:lang w:val="en-GB"/>
        </w:rPr>
        <w:t>: Session Support Materials</w:t>
      </w:r>
      <w:r w:rsidRPr="00383EFC">
        <w:rPr>
          <w:rFonts w:ascii="Calibri" w:hAnsi="Calibri"/>
          <w:lang w:val="en-GB"/>
        </w:rPr>
        <w:t>).</w:t>
      </w:r>
    </w:p>
    <w:p w:rsidR="003B69A2" w:rsidRPr="00383EFC" w:rsidRDefault="003B69A2" w:rsidP="001823C3">
      <w:pPr>
        <w:numPr>
          <w:ilvl w:val="0"/>
          <w:numId w:val="77"/>
        </w:numPr>
        <w:rPr>
          <w:rFonts w:ascii="Calibri" w:hAnsi="Calibri"/>
          <w:lang w:val="en-GB"/>
        </w:rPr>
      </w:pPr>
      <w:r w:rsidRPr="00383EFC">
        <w:rPr>
          <w:rFonts w:ascii="Calibri" w:hAnsi="Calibri"/>
          <w:i/>
          <w:lang w:val="en-GB"/>
        </w:rPr>
        <w:t>Participant Workbook</w:t>
      </w:r>
      <w:r w:rsidRPr="00383EFC">
        <w:rPr>
          <w:rFonts w:ascii="Calibri" w:hAnsi="Calibri"/>
          <w:lang w:val="en-GB"/>
        </w:rPr>
        <w:t>—</w:t>
      </w:r>
      <w:proofErr w:type="gramStart"/>
      <w:r w:rsidRPr="00383EFC">
        <w:rPr>
          <w:rFonts w:ascii="Calibri" w:hAnsi="Calibri"/>
          <w:lang w:val="en-GB"/>
        </w:rPr>
        <w:t>Designed</w:t>
      </w:r>
      <w:proofErr w:type="gramEnd"/>
      <w:r w:rsidRPr="00383EFC">
        <w:rPr>
          <w:rFonts w:ascii="Calibri" w:hAnsi="Calibri"/>
          <w:lang w:val="en-GB"/>
        </w:rPr>
        <w:t xml:space="preserve"> to support participants during the training programme and provide space for written activities and note-taking.  Each participant should receive one Participant Workbook at the start of the training programme.</w:t>
      </w:r>
    </w:p>
    <w:p w:rsidR="003B69A2" w:rsidRPr="00383EFC" w:rsidRDefault="003B69A2" w:rsidP="001823C3">
      <w:pPr>
        <w:numPr>
          <w:ilvl w:val="0"/>
          <w:numId w:val="77"/>
        </w:numPr>
        <w:rPr>
          <w:rFonts w:ascii="Calibri" w:hAnsi="Calibri"/>
          <w:lang w:val="en-GB"/>
        </w:rPr>
      </w:pPr>
      <w:r w:rsidRPr="00383EFC">
        <w:rPr>
          <w:rFonts w:ascii="Calibri" w:hAnsi="Calibri"/>
          <w:i/>
          <w:lang w:val="en-GB"/>
        </w:rPr>
        <w:t>Site Resource Manual</w:t>
      </w:r>
      <w:r w:rsidRPr="00383EFC">
        <w:rPr>
          <w:rFonts w:ascii="Calibri" w:hAnsi="Calibri"/>
          <w:lang w:val="en-GB"/>
        </w:rPr>
        <w:t>—</w:t>
      </w:r>
      <w:proofErr w:type="gramStart"/>
      <w:r w:rsidRPr="00383EFC">
        <w:rPr>
          <w:rFonts w:ascii="Calibri" w:hAnsi="Calibri"/>
          <w:lang w:val="en-GB"/>
        </w:rPr>
        <w:t>Designed</w:t>
      </w:r>
      <w:proofErr w:type="gramEnd"/>
      <w:r w:rsidRPr="00383EFC">
        <w:rPr>
          <w:rFonts w:ascii="Calibri" w:hAnsi="Calibri"/>
          <w:lang w:val="en-GB"/>
        </w:rPr>
        <w:t xml:space="preserve"> for use at the MC site by trained personnel.  This manual should not be distributed to participants until the conclusion of the training programme.</w:t>
      </w:r>
    </w:p>
    <w:p w:rsidR="003B69A2" w:rsidRPr="00383EFC" w:rsidRDefault="003B69A2" w:rsidP="00B806E1">
      <w:pPr>
        <w:rPr>
          <w:rFonts w:ascii="Calibri" w:hAnsi="Calibri"/>
          <w:lang w:val="en-GB"/>
        </w:rPr>
      </w:pPr>
    </w:p>
    <w:p w:rsidR="00B806E1" w:rsidRPr="00383EFC" w:rsidRDefault="003B69A2" w:rsidP="00B806E1">
      <w:pPr>
        <w:rPr>
          <w:rFonts w:ascii="Calibri" w:hAnsi="Calibri"/>
          <w:lang w:val="en-GB"/>
        </w:rPr>
      </w:pPr>
      <w:r w:rsidRPr="00383EFC">
        <w:rPr>
          <w:rFonts w:ascii="Calibri" w:hAnsi="Calibri"/>
          <w:lang w:val="en-GB"/>
        </w:rPr>
        <w:t>The theoretical portion of the</w:t>
      </w:r>
      <w:r w:rsidR="00B806E1" w:rsidRPr="00383EFC">
        <w:rPr>
          <w:rFonts w:ascii="Calibri" w:hAnsi="Calibri"/>
          <w:lang w:val="en-GB"/>
        </w:rPr>
        <w:t xml:space="preserve"> program is delivered over a </w:t>
      </w:r>
      <w:r w:rsidRPr="00383EFC">
        <w:rPr>
          <w:rFonts w:ascii="Calibri" w:hAnsi="Calibri"/>
          <w:lang w:val="en-GB"/>
        </w:rPr>
        <w:t>three</w:t>
      </w:r>
      <w:r w:rsidR="00B806E1" w:rsidRPr="00383EFC">
        <w:rPr>
          <w:rFonts w:ascii="Calibri" w:hAnsi="Calibri"/>
          <w:lang w:val="en-GB"/>
        </w:rPr>
        <w:t>-day period and can be used as a: (1) stand-alone workshop for individuals who have already been trained in client-</w:t>
      </w:r>
      <w:r w:rsidR="00B806E1" w:rsidRPr="00383EFC">
        <w:rPr>
          <w:rFonts w:ascii="Calibri" w:hAnsi="Calibri"/>
          <w:lang w:val="en-GB"/>
        </w:rPr>
        <w:lastRenderedPageBreak/>
        <w:t xml:space="preserve">centred HIV counselling and testing and referrals; or, (2) supplement to existing curricula for HIV counsellors who will also serve as MC </w:t>
      </w:r>
      <w:r w:rsidRPr="00383EFC">
        <w:rPr>
          <w:rFonts w:ascii="Calibri" w:hAnsi="Calibri"/>
          <w:lang w:val="en-GB"/>
        </w:rPr>
        <w:t>c</w:t>
      </w:r>
      <w:r w:rsidR="00B806E1" w:rsidRPr="00383EFC">
        <w:rPr>
          <w:rFonts w:ascii="Calibri" w:hAnsi="Calibri"/>
          <w:lang w:val="en-GB"/>
        </w:rPr>
        <w:t>ounsellors.</w:t>
      </w:r>
    </w:p>
    <w:p w:rsidR="003B69A2" w:rsidRPr="00383EFC" w:rsidRDefault="003B69A2" w:rsidP="003B69A2">
      <w:pPr>
        <w:jc w:val="both"/>
        <w:rPr>
          <w:rFonts w:ascii="Calibri" w:hAnsi="Calibri"/>
          <w:lang w:val="en-GB"/>
        </w:rPr>
      </w:pPr>
    </w:p>
    <w:p w:rsidR="00B806E1" w:rsidRPr="00383EFC" w:rsidRDefault="00B806E1" w:rsidP="00B806E1">
      <w:pPr>
        <w:rPr>
          <w:rFonts w:ascii="Calibri" w:hAnsi="Calibri"/>
          <w:lang w:val="en-GB"/>
        </w:rPr>
      </w:pPr>
      <w:r w:rsidRPr="00383EFC">
        <w:rPr>
          <w:rFonts w:ascii="Calibri" w:hAnsi="Calibri"/>
          <w:lang w:val="en-GB"/>
        </w:rPr>
        <w:t xml:space="preserve">Sessions are based on adult learning principles that recognize the important contributions of participants (who come to the training room with life experiences) to shape their own learning and development, as well as that of others.  Sessions are participatory and build upon the collective experiences of each training group.  To learn more about adult learning principles, refer to </w:t>
      </w:r>
      <w:r w:rsidR="003B69A2" w:rsidRPr="00383EFC">
        <w:rPr>
          <w:rFonts w:ascii="Calibri" w:hAnsi="Calibri"/>
          <w:i/>
          <w:lang w:val="en-GB"/>
        </w:rPr>
        <w:t xml:space="preserve">Appendix C: </w:t>
      </w:r>
      <w:r w:rsidR="00720FA0" w:rsidRPr="00383EFC">
        <w:rPr>
          <w:rFonts w:ascii="Calibri" w:hAnsi="Calibri"/>
          <w:i/>
          <w:lang w:val="en-GB"/>
        </w:rPr>
        <w:t>References.</w:t>
      </w:r>
    </w:p>
    <w:p w:rsidR="00B806E1" w:rsidRPr="00383EFC" w:rsidRDefault="00B806E1" w:rsidP="00B806E1">
      <w:pPr>
        <w:rPr>
          <w:rFonts w:ascii="Calibri" w:hAnsi="Calibri"/>
          <w:b/>
          <w:lang w:val="en-GB"/>
        </w:rPr>
      </w:pPr>
    </w:p>
    <w:p w:rsidR="003B69A2" w:rsidRPr="00383EFC" w:rsidRDefault="00B806E1" w:rsidP="003B69A2">
      <w:pPr>
        <w:jc w:val="both"/>
        <w:rPr>
          <w:rFonts w:ascii="Calibri" w:hAnsi="Calibri"/>
          <w:lang w:val="en-GB"/>
        </w:rPr>
      </w:pPr>
      <w:r w:rsidRPr="00383EFC">
        <w:rPr>
          <w:rFonts w:ascii="Calibri" w:hAnsi="Calibri"/>
          <w:lang w:val="en-GB"/>
        </w:rPr>
        <w:t>Each of the sessions can be delivered by a prepared facilitator.  It is suggested that prior to delivery, the facilitator takes some time to acquaint him/herself with the content of each session and prepare materials, as needed.</w:t>
      </w:r>
      <w:r w:rsidR="003B69A2" w:rsidRPr="00383EFC">
        <w:rPr>
          <w:rFonts w:ascii="Calibri" w:hAnsi="Calibri"/>
          <w:lang w:val="en-GB"/>
        </w:rPr>
        <w:t xml:space="preserve">  </w:t>
      </w:r>
    </w:p>
    <w:p w:rsidR="00B806E1" w:rsidRPr="00383EFC" w:rsidRDefault="00B806E1" w:rsidP="00B806E1">
      <w:pPr>
        <w:rPr>
          <w:rFonts w:ascii="Calibri" w:hAnsi="Calibri"/>
          <w:lang w:val="en-GB"/>
        </w:rPr>
      </w:pPr>
    </w:p>
    <w:p w:rsidR="00B806E1" w:rsidRPr="00383EFC" w:rsidRDefault="00B806E1" w:rsidP="00B806E1">
      <w:pPr>
        <w:rPr>
          <w:rFonts w:ascii="Calibri" w:hAnsi="Calibri"/>
          <w:i/>
          <w:lang w:val="en-GB"/>
        </w:rPr>
      </w:pPr>
      <w:r w:rsidRPr="00383EFC">
        <w:rPr>
          <w:rFonts w:ascii="Calibri" w:hAnsi="Calibri"/>
          <w:i/>
          <w:lang w:val="en-GB"/>
        </w:rPr>
        <w:t>Three tips to enhance your delivery</w:t>
      </w:r>
      <w:r w:rsidR="003B69A2" w:rsidRPr="00383EFC">
        <w:rPr>
          <w:rFonts w:ascii="Calibri" w:hAnsi="Calibri"/>
          <w:i/>
          <w:lang w:val="en-GB"/>
        </w:rPr>
        <w:t xml:space="preserve"> of this training package</w:t>
      </w:r>
    </w:p>
    <w:p w:rsidR="00B806E1" w:rsidRPr="00383EFC" w:rsidRDefault="00B806E1" w:rsidP="00B806E1">
      <w:pPr>
        <w:rPr>
          <w:rFonts w:ascii="Calibri" w:hAnsi="Calibri"/>
          <w:lang w:val="en-GB"/>
        </w:rPr>
      </w:pPr>
    </w:p>
    <w:p w:rsidR="00B806E1" w:rsidRPr="00383EFC" w:rsidRDefault="00B806E1" w:rsidP="001823C3">
      <w:pPr>
        <w:numPr>
          <w:ilvl w:val="0"/>
          <w:numId w:val="78"/>
        </w:numPr>
        <w:rPr>
          <w:rFonts w:ascii="Calibri" w:hAnsi="Calibri"/>
          <w:lang w:val="en-GB"/>
        </w:rPr>
      </w:pPr>
      <w:r w:rsidRPr="00383EFC">
        <w:rPr>
          <w:rFonts w:ascii="Calibri" w:hAnsi="Calibri"/>
          <w:lang w:val="en-GB"/>
        </w:rPr>
        <w:t xml:space="preserve">At the end of each session, it is strongly recommended that the facilitator “bridge” the information or skills just learned with the content of the following session.  </w:t>
      </w:r>
      <w:r w:rsidRPr="00383EFC">
        <w:rPr>
          <w:rFonts w:ascii="Calibri" w:hAnsi="Calibri"/>
          <w:b/>
          <w:i/>
          <w:lang w:val="en-GB"/>
        </w:rPr>
        <w:t>Bridging</w:t>
      </w:r>
      <w:r w:rsidRPr="00383EFC">
        <w:rPr>
          <w:rFonts w:ascii="Calibri" w:hAnsi="Calibri"/>
          <w:i/>
          <w:lang w:val="en-GB"/>
        </w:rPr>
        <w:t xml:space="preserve"> </w:t>
      </w:r>
      <w:r w:rsidRPr="00383EFC">
        <w:rPr>
          <w:rFonts w:ascii="Calibri" w:hAnsi="Calibri"/>
          <w:lang w:val="en-GB"/>
        </w:rPr>
        <w:t xml:space="preserve">helps participants understand how each session is related to the next.  </w:t>
      </w:r>
      <w:r w:rsidRPr="00383EFC">
        <w:rPr>
          <w:rFonts w:ascii="Calibri" w:hAnsi="Calibri"/>
          <w:i/>
          <w:lang w:val="en-GB"/>
        </w:rPr>
        <w:t>Bridging</w:t>
      </w:r>
      <w:r w:rsidRPr="00383EFC">
        <w:rPr>
          <w:rFonts w:ascii="Calibri" w:hAnsi="Calibri"/>
          <w:lang w:val="en-GB"/>
        </w:rPr>
        <w:t xml:space="preserve"> very briefly summarizes the main learning points of the previous session and explains how they link to the following session.  An example of </w:t>
      </w:r>
      <w:r w:rsidRPr="00383EFC">
        <w:rPr>
          <w:rFonts w:ascii="Calibri" w:hAnsi="Calibri"/>
          <w:i/>
          <w:lang w:val="en-GB"/>
        </w:rPr>
        <w:t>bridging</w:t>
      </w:r>
      <w:r w:rsidRPr="00383EFC">
        <w:rPr>
          <w:rFonts w:ascii="Calibri" w:hAnsi="Calibri"/>
          <w:lang w:val="en-GB"/>
        </w:rPr>
        <w:t xml:space="preserve"> from the session on MC facts to the session on the anatomy of the penis might be, “Now that we have learned about the benefits and risks of MC, it is important to understand how MC works.  For this, we will need to first understand the penis and how MC changes the way the penis looks.”</w:t>
      </w:r>
    </w:p>
    <w:p w:rsidR="00B806E1" w:rsidRPr="00383EFC" w:rsidRDefault="00B806E1" w:rsidP="00B806E1">
      <w:pPr>
        <w:rPr>
          <w:rFonts w:ascii="Calibri" w:hAnsi="Calibri"/>
          <w:lang w:val="en-GB"/>
        </w:rPr>
      </w:pPr>
    </w:p>
    <w:p w:rsidR="00B806E1" w:rsidRPr="00383EFC" w:rsidRDefault="00B806E1" w:rsidP="001823C3">
      <w:pPr>
        <w:numPr>
          <w:ilvl w:val="0"/>
          <w:numId w:val="78"/>
        </w:numPr>
        <w:rPr>
          <w:rFonts w:ascii="Calibri" w:hAnsi="Calibri"/>
          <w:lang w:val="en-GB"/>
        </w:rPr>
      </w:pPr>
      <w:r w:rsidRPr="00383EFC">
        <w:rPr>
          <w:rFonts w:ascii="Calibri" w:hAnsi="Calibri"/>
          <w:lang w:val="en-GB"/>
        </w:rPr>
        <w:t xml:space="preserve">An additional training technique that is very useful, especially when talking about new and/or sensitive topics, is the </w:t>
      </w:r>
      <w:r w:rsidRPr="00383EFC">
        <w:rPr>
          <w:rFonts w:ascii="Calibri" w:hAnsi="Calibri"/>
          <w:b/>
          <w:i/>
          <w:lang w:val="en-GB"/>
        </w:rPr>
        <w:t>11 second rule</w:t>
      </w:r>
      <w:r w:rsidRPr="00383EFC">
        <w:rPr>
          <w:rFonts w:ascii="Calibri" w:hAnsi="Calibri"/>
          <w:lang w:val="en-GB"/>
        </w:rPr>
        <w:t xml:space="preserve"> or pregnant pause.  The </w:t>
      </w:r>
      <w:r w:rsidRPr="00383EFC">
        <w:rPr>
          <w:rFonts w:ascii="Calibri" w:hAnsi="Calibri"/>
          <w:i/>
          <w:lang w:val="en-GB"/>
        </w:rPr>
        <w:t>11 second rule</w:t>
      </w:r>
      <w:r w:rsidRPr="00383EFC">
        <w:rPr>
          <w:rFonts w:ascii="Calibri" w:hAnsi="Calibri"/>
          <w:lang w:val="en-GB"/>
        </w:rPr>
        <w:t xml:space="preserve"> is very easy to use—after posing a question to the group, allow 11 seconds of silence to lapse before reformulating your question.  With some questions, participants may need extra time to reflect or build up the courage to respond.  Eleven seconds is usually enough time, after that it may be necessary to reformulate the question.</w:t>
      </w:r>
    </w:p>
    <w:p w:rsidR="00B806E1" w:rsidRPr="00383EFC" w:rsidRDefault="00B806E1" w:rsidP="00B806E1">
      <w:pPr>
        <w:rPr>
          <w:rFonts w:ascii="Calibri" w:hAnsi="Calibri"/>
          <w:b/>
          <w:lang w:val="en-GB"/>
        </w:rPr>
      </w:pPr>
    </w:p>
    <w:p w:rsidR="00B806E1" w:rsidRPr="00383EFC" w:rsidRDefault="00B806E1" w:rsidP="001823C3">
      <w:pPr>
        <w:numPr>
          <w:ilvl w:val="0"/>
          <w:numId w:val="78"/>
        </w:numPr>
        <w:rPr>
          <w:rFonts w:ascii="Calibri" w:hAnsi="Calibri"/>
          <w:lang w:val="en-GB"/>
        </w:rPr>
      </w:pPr>
      <w:r w:rsidRPr="00383EFC">
        <w:rPr>
          <w:rFonts w:ascii="Calibri" w:hAnsi="Calibri"/>
          <w:lang w:val="en-GB"/>
        </w:rPr>
        <w:t xml:space="preserve">Use </w:t>
      </w:r>
      <w:r w:rsidRPr="00383EFC">
        <w:rPr>
          <w:rFonts w:ascii="Calibri" w:hAnsi="Calibri"/>
          <w:b/>
          <w:i/>
          <w:lang w:val="en-GB"/>
        </w:rPr>
        <w:t>energizers</w:t>
      </w:r>
      <w:r w:rsidRPr="00383EFC">
        <w:rPr>
          <w:rFonts w:ascii="Calibri" w:hAnsi="Calibri"/>
          <w:lang w:val="en-GB"/>
        </w:rPr>
        <w:t xml:space="preserve"> (see </w:t>
      </w:r>
      <w:r w:rsidRPr="00383EFC">
        <w:rPr>
          <w:rFonts w:ascii="Calibri" w:hAnsi="Calibri"/>
          <w:i/>
          <w:lang w:val="en-GB"/>
        </w:rPr>
        <w:t>Appendix</w:t>
      </w:r>
      <w:r w:rsidR="003B69A2" w:rsidRPr="00383EFC">
        <w:rPr>
          <w:rFonts w:ascii="Calibri" w:hAnsi="Calibri"/>
          <w:i/>
          <w:lang w:val="en-GB"/>
        </w:rPr>
        <w:t xml:space="preserve"> B: Other Materials</w:t>
      </w:r>
      <w:r w:rsidRPr="00383EFC">
        <w:rPr>
          <w:rFonts w:ascii="Calibri" w:hAnsi="Calibri"/>
          <w:lang w:val="en-GB"/>
        </w:rPr>
        <w:t>) to keep energy levels up.  The training activities in this manual are designed to keep participants engaged but energy levels will always fall (especially after lunch).  And as the energy level falls your participants will actively contribute less and less.  As a facilitator, you should check-in with participants regularly and use energizers when you feel energy levels dropping.</w:t>
      </w:r>
    </w:p>
    <w:p w:rsidR="00B806E1" w:rsidRPr="00383EFC" w:rsidRDefault="00B806E1" w:rsidP="00497183">
      <w:pPr>
        <w:pBdr>
          <w:bottom w:val="single" w:sz="18" w:space="1" w:color="009900"/>
        </w:pBdr>
        <w:jc w:val="center"/>
        <w:rPr>
          <w:rFonts w:ascii="Calibri" w:hAnsi="Calibri"/>
          <w:lang w:val="en-GB"/>
        </w:rPr>
      </w:pPr>
      <w:r w:rsidRPr="00383EFC">
        <w:rPr>
          <w:rFonts w:ascii="Calibri" w:hAnsi="Calibri"/>
          <w:b/>
          <w:lang w:val="en-GB"/>
        </w:rPr>
        <w:br w:type="page"/>
      </w:r>
      <w:r w:rsidRPr="00383EFC">
        <w:rPr>
          <w:rFonts w:ascii="Calibri" w:hAnsi="Calibri"/>
          <w:b/>
          <w:sz w:val="28"/>
          <w:szCs w:val="28"/>
          <w:lang w:val="en-GB"/>
        </w:rPr>
        <w:lastRenderedPageBreak/>
        <w:t>Table of contents and suggested delivery schedule</w:t>
      </w:r>
    </w:p>
    <w:p w:rsidR="00B806E1" w:rsidRPr="00383EFC" w:rsidRDefault="00B806E1">
      <w:pPr>
        <w:rPr>
          <w:rFonts w:ascii="Calibri" w:hAnsi="Calibri"/>
          <w:lang w:val="en-GB"/>
        </w:rPr>
      </w:pPr>
    </w:p>
    <w:p w:rsidR="00B806E1" w:rsidRPr="00383EFC" w:rsidRDefault="00B806E1" w:rsidP="00B806E1">
      <w:pPr>
        <w:jc w:val="center"/>
        <w:rPr>
          <w:rFonts w:ascii="Calibri" w:hAnsi="Calibri"/>
          <w:b/>
          <w:lang w:val="en-GB"/>
        </w:rPr>
      </w:pPr>
      <w:r w:rsidRPr="00383EFC">
        <w:rPr>
          <w:rFonts w:ascii="Calibri" w:hAnsi="Calibri"/>
          <w:b/>
          <w:lang w:val="en-GB"/>
        </w:rPr>
        <w:t>DAY ONE</w:t>
      </w:r>
    </w:p>
    <w:p w:rsidR="006537FC" w:rsidRDefault="00BF3A13">
      <w:pPr>
        <w:pStyle w:val="TOC1"/>
        <w:rPr>
          <w:rFonts w:asciiTheme="minorHAnsi" w:eastAsiaTheme="minorEastAsia" w:hAnsiTheme="minorHAnsi" w:cstheme="minorBidi"/>
          <w:sz w:val="22"/>
          <w:szCs w:val="22"/>
          <w:shd w:val="clear" w:color="auto" w:fill="auto"/>
        </w:rPr>
      </w:pPr>
      <w:r w:rsidRPr="00BF3A13">
        <w:rPr>
          <w:b/>
          <w:lang w:val="en-GB"/>
        </w:rPr>
        <w:fldChar w:fldCharType="begin"/>
      </w:r>
      <w:r w:rsidR="00B806E1" w:rsidRPr="00383EFC">
        <w:rPr>
          <w:b/>
          <w:lang w:val="en-GB"/>
        </w:rPr>
        <w:instrText xml:space="preserve"> TOC \o "1-3" \h \z \u </w:instrText>
      </w:r>
      <w:r w:rsidRPr="00BF3A13">
        <w:rPr>
          <w:b/>
          <w:lang w:val="en-GB"/>
        </w:rPr>
        <w:fldChar w:fldCharType="separate"/>
      </w:r>
      <w:hyperlink w:anchor="_Toc273083681" w:history="1">
        <w:r w:rsidR="006537FC" w:rsidRPr="00051DF8">
          <w:rPr>
            <w:rStyle w:val="Hyperlink"/>
          </w:rPr>
          <w:t>1.1 Icebreaker: What’s in a name?</w:t>
        </w:r>
        <w:r w:rsidR="006537FC">
          <w:rPr>
            <w:webHidden/>
          </w:rPr>
          <w:tab/>
        </w:r>
        <w:r w:rsidR="006537FC">
          <w:rPr>
            <w:webHidden/>
          </w:rPr>
          <w:fldChar w:fldCharType="begin"/>
        </w:r>
        <w:r w:rsidR="006537FC">
          <w:rPr>
            <w:webHidden/>
          </w:rPr>
          <w:instrText xml:space="preserve"> PAGEREF _Toc273083681 \h </w:instrText>
        </w:r>
        <w:r w:rsidR="006537FC">
          <w:rPr>
            <w:webHidden/>
          </w:rPr>
        </w:r>
        <w:r w:rsidR="006537FC">
          <w:rPr>
            <w:webHidden/>
          </w:rPr>
          <w:fldChar w:fldCharType="separate"/>
        </w:r>
        <w:r w:rsidR="006537FC">
          <w:rPr>
            <w:webHidden/>
          </w:rPr>
          <w:t>8</w:t>
        </w:r>
        <w:r w:rsidR="006537FC">
          <w:rPr>
            <w:webHidden/>
          </w:rPr>
          <w:fldChar w:fldCharType="end"/>
        </w:r>
      </w:hyperlink>
    </w:p>
    <w:p w:rsidR="006537FC" w:rsidRDefault="006537FC">
      <w:pPr>
        <w:pStyle w:val="TOC1"/>
        <w:rPr>
          <w:rFonts w:asciiTheme="minorHAnsi" w:eastAsiaTheme="minorEastAsia" w:hAnsiTheme="minorHAnsi" w:cstheme="minorBidi"/>
          <w:sz w:val="22"/>
          <w:szCs w:val="22"/>
          <w:shd w:val="clear" w:color="auto" w:fill="auto"/>
        </w:rPr>
      </w:pPr>
      <w:hyperlink w:anchor="_Toc273083682" w:history="1">
        <w:r w:rsidRPr="00051DF8">
          <w:rPr>
            <w:rStyle w:val="Hyperlink"/>
          </w:rPr>
          <w:t>1.2 Expectations and Workshop Overview</w:t>
        </w:r>
        <w:r>
          <w:rPr>
            <w:webHidden/>
          </w:rPr>
          <w:tab/>
        </w:r>
        <w:r>
          <w:rPr>
            <w:webHidden/>
          </w:rPr>
          <w:fldChar w:fldCharType="begin"/>
        </w:r>
        <w:r>
          <w:rPr>
            <w:webHidden/>
          </w:rPr>
          <w:instrText xml:space="preserve"> PAGEREF _Toc273083682 \h </w:instrText>
        </w:r>
        <w:r>
          <w:rPr>
            <w:webHidden/>
          </w:rPr>
        </w:r>
        <w:r>
          <w:rPr>
            <w:webHidden/>
          </w:rPr>
          <w:fldChar w:fldCharType="separate"/>
        </w:r>
        <w:r>
          <w:rPr>
            <w:webHidden/>
          </w:rPr>
          <w:t>9</w:t>
        </w:r>
        <w:r>
          <w:rPr>
            <w:webHidden/>
          </w:rPr>
          <w:fldChar w:fldCharType="end"/>
        </w:r>
      </w:hyperlink>
    </w:p>
    <w:p w:rsidR="006537FC" w:rsidRDefault="006537FC">
      <w:pPr>
        <w:pStyle w:val="TOC1"/>
        <w:rPr>
          <w:rFonts w:asciiTheme="minorHAnsi" w:eastAsiaTheme="minorEastAsia" w:hAnsiTheme="minorHAnsi" w:cstheme="minorBidi"/>
          <w:sz w:val="22"/>
          <w:szCs w:val="22"/>
          <w:shd w:val="clear" w:color="auto" w:fill="auto"/>
        </w:rPr>
      </w:pPr>
      <w:hyperlink w:anchor="_Toc273083683" w:history="1">
        <w:r w:rsidRPr="00051DF8">
          <w:rPr>
            <w:rStyle w:val="Hyperlink"/>
          </w:rPr>
          <w:t>1.3 Why MC and why MC counsellors?</w:t>
        </w:r>
        <w:r>
          <w:rPr>
            <w:webHidden/>
          </w:rPr>
          <w:tab/>
        </w:r>
        <w:r>
          <w:rPr>
            <w:webHidden/>
          </w:rPr>
          <w:fldChar w:fldCharType="begin"/>
        </w:r>
        <w:r>
          <w:rPr>
            <w:webHidden/>
          </w:rPr>
          <w:instrText xml:space="preserve"> PAGEREF _Toc273083683 \h </w:instrText>
        </w:r>
        <w:r>
          <w:rPr>
            <w:webHidden/>
          </w:rPr>
        </w:r>
        <w:r>
          <w:rPr>
            <w:webHidden/>
          </w:rPr>
          <w:fldChar w:fldCharType="separate"/>
        </w:r>
        <w:r>
          <w:rPr>
            <w:webHidden/>
          </w:rPr>
          <w:t>10</w:t>
        </w:r>
        <w:r>
          <w:rPr>
            <w:webHidden/>
          </w:rPr>
          <w:fldChar w:fldCharType="end"/>
        </w:r>
      </w:hyperlink>
    </w:p>
    <w:p w:rsidR="006537FC" w:rsidRDefault="006537FC">
      <w:pPr>
        <w:pStyle w:val="TOC1"/>
        <w:rPr>
          <w:rFonts w:asciiTheme="minorHAnsi" w:eastAsiaTheme="minorEastAsia" w:hAnsiTheme="minorHAnsi" w:cstheme="minorBidi"/>
          <w:sz w:val="22"/>
          <w:szCs w:val="22"/>
          <w:shd w:val="clear" w:color="auto" w:fill="auto"/>
        </w:rPr>
      </w:pPr>
      <w:hyperlink w:anchor="_Toc273083684" w:history="1">
        <w:r w:rsidRPr="00051DF8">
          <w:rPr>
            <w:rStyle w:val="Hyperlink"/>
          </w:rPr>
          <w:t>1.4 Just the Facts: Exploring the Basics about MC, its Benefits and Risks</w:t>
        </w:r>
        <w:r>
          <w:rPr>
            <w:webHidden/>
          </w:rPr>
          <w:tab/>
        </w:r>
        <w:r>
          <w:rPr>
            <w:webHidden/>
          </w:rPr>
          <w:fldChar w:fldCharType="begin"/>
        </w:r>
        <w:r>
          <w:rPr>
            <w:webHidden/>
          </w:rPr>
          <w:instrText xml:space="preserve"> PAGEREF _Toc273083684 \h </w:instrText>
        </w:r>
        <w:r>
          <w:rPr>
            <w:webHidden/>
          </w:rPr>
        </w:r>
        <w:r>
          <w:rPr>
            <w:webHidden/>
          </w:rPr>
          <w:fldChar w:fldCharType="separate"/>
        </w:r>
        <w:r>
          <w:rPr>
            <w:webHidden/>
          </w:rPr>
          <w:t>14</w:t>
        </w:r>
        <w:r>
          <w:rPr>
            <w:webHidden/>
          </w:rPr>
          <w:fldChar w:fldCharType="end"/>
        </w:r>
      </w:hyperlink>
    </w:p>
    <w:p w:rsidR="006537FC" w:rsidRDefault="006537FC">
      <w:pPr>
        <w:pStyle w:val="TOC1"/>
        <w:rPr>
          <w:rFonts w:asciiTheme="minorHAnsi" w:eastAsiaTheme="minorEastAsia" w:hAnsiTheme="minorHAnsi" w:cstheme="minorBidi"/>
          <w:sz w:val="22"/>
          <w:szCs w:val="22"/>
          <w:shd w:val="clear" w:color="auto" w:fill="auto"/>
        </w:rPr>
      </w:pPr>
      <w:hyperlink w:anchor="_Toc273083685" w:history="1">
        <w:r w:rsidRPr="00051DF8">
          <w:rPr>
            <w:rStyle w:val="Hyperlink"/>
          </w:rPr>
          <w:t>1.5 The Anatomy of the Penis</w:t>
        </w:r>
        <w:r>
          <w:rPr>
            <w:webHidden/>
          </w:rPr>
          <w:tab/>
        </w:r>
        <w:r>
          <w:rPr>
            <w:webHidden/>
          </w:rPr>
          <w:fldChar w:fldCharType="begin"/>
        </w:r>
        <w:r>
          <w:rPr>
            <w:webHidden/>
          </w:rPr>
          <w:instrText xml:space="preserve"> PAGEREF _Toc273083685 \h </w:instrText>
        </w:r>
        <w:r>
          <w:rPr>
            <w:webHidden/>
          </w:rPr>
        </w:r>
        <w:r>
          <w:rPr>
            <w:webHidden/>
          </w:rPr>
          <w:fldChar w:fldCharType="separate"/>
        </w:r>
        <w:r>
          <w:rPr>
            <w:webHidden/>
          </w:rPr>
          <w:t>16</w:t>
        </w:r>
        <w:r>
          <w:rPr>
            <w:webHidden/>
          </w:rPr>
          <w:fldChar w:fldCharType="end"/>
        </w:r>
      </w:hyperlink>
    </w:p>
    <w:p w:rsidR="006537FC" w:rsidRDefault="006537FC">
      <w:pPr>
        <w:pStyle w:val="TOC1"/>
        <w:rPr>
          <w:rFonts w:asciiTheme="minorHAnsi" w:eastAsiaTheme="minorEastAsia" w:hAnsiTheme="minorHAnsi" w:cstheme="minorBidi"/>
          <w:sz w:val="22"/>
          <w:szCs w:val="22"/>
          <w:shd w:val="clear" w:color="auto" w:fill="auto"/>
        </w:rPr>
      </w:pPr>
      <w:hyperlink w:anchor="_Toc273083686" w:history="1">
        <w:r w:rsidRPr="00051DF8">
          <w:rPr>
            <w:rStyle w:val="Hyperlink"/>
          </w:rPr>
          <w:t>1.6 The MC Procedure: Video</w:t>
        </w:r>
        <w:r>
          <w:rPr>
            <w:webHidden/>
          </w:rPr>
          <w:tab/>
        </w:r>
        <w:r>
          <w:rPr>
            <w:webHidden/>
          </w:rPr>
          <w:fldChar w:fldCharType="begin"/>
        </w:r>
        <w:r>
          <w:rPr>
            <w:webHidden/>
          </w:rPr>
          <w:instrText xml:space="preserve"> PAGEREF _Toc273083686 \h </w:instrText>
        </w:r>
        <w:r>
          <w:rPr>
            <w:webHidden/>
          </w:rPr>
        </w:r>
        <w:r>
          <w:rPr>
            <w:webHidden/>
          </w:rPr>
          <w:fldChar w:fldCharType="separate"/>
        </w:r>
        <w:r>
          <w:rPr>
            <w:webHidden/>
          </w:rPr>
          <w:t>19</w:t>
        </w:r>
        <w:r>
          <w:rPr>
            <w:webHidden/>
          </w:rPr>
          <w:fldChar w:fldCharType="end"/>
        </w:r>
      </w:hyperlink>
    </w:p>
    <w:p w:rsidR="006537FC" w:rsidRDefault="006537FC">
      <w:pPr>
        <w:pStyle w:val="TOC1"/>
        <w:rPr>
          <w:rFonts w:asciiTheme="minorHAnsi" w:eastAsiaTheme="minorEastAsia" w:hAnsiTheme="minorHAnsi" w:cstheme="minorBidi"/>
          <w:sz w:val="22"/>
          <w:szCs w:val="22"/>
          <w:shd w:val="clear" w:color="auto" w:fill="auto"/>
        </w:rPr>
      </w:pPr>
      <w:hyperlink w:anchor="_Toc273083687" w:history="1">
        <w:r w:rsidRPr="00051DF8">
          <w:rPr>
            <w:rStyle w:val="Hyperlink"/>
          </w:rPr>
          <w:t>1.7 Post-procedure Care for MC Clients</w:t>
        </w:r>
        <w:r>
          <w:rPr>
            <w:webHidden/>
          </w:rPr>
          <w:tab/>
        </w:r>
        <w:r>
          <w:rPr>
            <w:webHidden/>
          </w:rPr>
          <w:fldChar w:fldCharType="begin"/>
        </w:r>
        <w:r>
          <w:rPr>
            <w:webHidden/>
          </w:rPr>
          <w:instrText xml:space="preserve"> PAGEREF _Toc273083687 \h </w:instrText>
        </w:r>
        <w:r>
          <w:rPr>
            <w:webHidden/>
          </w:rPr>
        </w:r>
        <w:r>
          <w:rPr>
            <w:webHidden/>
          </w:rPr>
          <w:fldChar w:fldCharType="separate"/>
        </w:r>
        <w:r>
          <w:rPr>
            <w:webHidden/>
          </w:rPr>
          <w:t>20</w:t>
        </w:r>
        <w:r>
          <w:rPr>
            <w:webHidden/>
          </w:rPr>
          <w:fldChar w:fldCharType="end"/>
        </w:r>
      </w:hyperlink>
    </w:p>
    <w:p w:rsidR="006537FC" w:rsidRDefault="006537FC">
      <w:pPr>
        <w:pStyle w:val="TOC1"/>
        <w:rPr>
          <w:rFonts w:asciiTheme="minorHAnsi" w:eastAsiaTheme="minorEastAsia" w:hAnsiTheme="minorHAnsi" w:cstheme="minorBidi"/>
          <w:sz w:val="22"/>
          <w:szCs w:val="22"/>
          <w:shd w:val="clear" w:color="auto" w:fill="auto"/>
        </w:rPr>
      </w:pPr>
      <w:hyperlink w:anchor="_Toc273083688" w:history="1">
        <w:r w:rsidRPr="00051DF8">
          <w:rPr>
            <w:rStyle w:val="Hyperlink"/>
          </w:rPr>
          <w:t>1.8 Policy and Client Consent</w:t>
        </w:r>
        <w:r>
          <w:rPr>
            <w:webHidden/>
          </w:rPr>
          <w:tab/>
        </w:r>
        <w:r>
          <w:rPr>
            <w:webHidden/>
          </w:rPr>
          <w:fldChar w:fldCharType="begin"/>
        </w:r>
        <w:r>
          <w:rPr>
            <w:webHidden/>
          </w:rPr>
          <w:instrText xml:space="preserve"> PAGEREF _Toc273083688 \h </w:instrText>
        </w:r>
        <w:r>
          <w:rPr>
            <w:webHidden/>
          </w:rPr>
        </w:r>
        <w:r>
          <w:rPr>
            <w:webHidden/>
          </w:rPr>
          <w:fldChar w:fldCharType="separate"/>
        </w:r>
        <w:r>
          <w:rPr>
            <w:webHidden/>
          </w:rPr>
          <w:t>22</w:t>
        </w:r>
        <w:r>
          <w:rPr>
            <w:webHidden/>
          </w:rPr>
          <w:fldChar w:fldCharType="end"/>
        </w:r>
      </w:hyperlink>
    </w:p>
    <w:p w:rsidR="006537FC" w:rsidRDefault="006537FC">
      <w:pPr>
        <w:pStyle w:val="TOC1"/>
        <w:rPr>
          <w:rFonts w:asciiTheme="minorHAnsi" w:eastAsiaTheme="minorEastAsia" w:hAnsiTheme="minorHAnsi" w:cstheme="minorBidi"/>
          <w:sz w:val="22"/>
          <w:szCs w:val="22"/>
          <w:shd w:val="clear" w:color="auto" w:fill="auto"/>
        </w:rPr>
      </w:pPr>
      <w:hyperlink w:anchor="_Toc273083689" w:history="1">
        <w:r w:rsidRPr="00051DF8">
          <w:rPr>
            <w:rStyle w:val="Hyperlink"/>
          </w:rPr>
          <w:t>1.9 The MC Client Experience: Following your Client through the Process</w:t>
        </w:r>
        <w:r>
          <w:rPr>
            <w:webHidden/>
          </w:rPr>
          <w:tab/>
        </w:r>
        <w:r>
          <w:rPr>
            <w:webHidden/>
          </w:rPr>
          <w:fldChar w:fldCharType="begin"/>
        </w:r>
        <w:r>
          <w:rPr>
            <w:webHidden/>
          </w:rPr>
          <w:instrText xml:space="preserve"> PAGEREF _Toc273083689 \h </w:instrText>
        </w:r>
        <w:r>
          <w:rPr>
            <w:webHidden/>
          </w:rPr>
        </w:r>
        <w:r>
          <w:rPr>
            <w:webHidden/>
          </w:rPr>
          <w:fldChar w:fldCharType="separate"/>
        </w:r>
        <w:r>
          <w:rPr>
            <w:webHidden/>
          </w:rPr>
          <w:t>24</w:t>
        </w:r>
        <w:r>
          <w:rPr>
            <w:webHidden/>
          </w:rPr>
          <w:fldChar w:fldCharType="end"/>
        </w:r>
      </w:hyperlink>
    </w:p>
    <w:p w:rsidR="006537FC" w:rsidRDefault="006537FC">
      <w:pPr>
        <w:pStyle w:val="TOC1"/>
        <w:rPr>
          <w:rFonts w:asciiTheme="minorHAnsi" w:eastAsiaTheme="minorEastAsia" w:hAnsiTheme="minorHAnsi" w:cstheme="minorBidi"/>
          <w:sz w:val="22"/>
          <w:szCs w:val="22"/>
          <w:shd w:val="clear" w:color="auto" w:fill="auto"/>
        </w:rPr>
      </w:pPr>
      <w:hyperlink w:anchor="_Toc273083690" w:history="1">
        <w:r w:rsidRPr="00051DF8">
          <w:rPr>
            <w:rStyle w:val="Hyperlink"/>
          </w:rPr>
          <w:t>1.10 Closing: Pluses and Wishes</w:t>
        </w:r>
        <w:r>
          <w:rPr>
            <w:webHidden/>
          </w:rPr>
          <w:tab/>
        </w:r>
        <w:r>
          <w:rPr>
            <w:webHidden/>
          </w:rPr>
          <w:fldChar w:fldCharType="begin"/>
        </w:r>
        <w:r>
          <w:rPr>
            <w:webHidden/>
          </w:rPr>
          <w:instrText xml:space="preserve"> PAGEREF _Toc273083690 \h </w:instrText>
        </w:r>
        <w:r>
          <w:rPr>
            <w:webHidden/>
          </w:rPr>
        </w:r>
        <w:r>
          <w:rPr>
            <w:webHidden/>
          </w:rPr>
          <w:fldChar w:fldCharType="separate"/>
        </w:r>
        <w:r>
          <w:rPr>
            <w:webHidden/>
          </w:rPr>
          <w:t>26</w:t>
        </w:r>
        <w:r>
          <w:rPr>
            <w:webHidden/>
          </w:rPr>
          <w:fldChar w:fldCharType="end"/>
        </w:r>
      </w:hyperlink>
    </w:p>
    <w:p w:rsidR="006537FC" w:rsidRDefault="006537FC" w:rsidP="006537FC">
      <w:pPr>
        <w:jc w:val="center"/>
        <w:rPr>
          <w:rStyle w:val="Hyperlink"/>
          <w:rFonts w:ascii="Calibri" w:hAnsi="Calibri"/>
          <w:b/>
          <w:noProof/>
          <w:color w:val="auto"/>
          <w:u w:val="none"/>
        </w:rPr>
      </w:pPr>
    </w:p>
    <w:p w:rsidR="006537FC" w:rsidRPr="006537FC" w:rsidRDefault="006537FC" w:rsidP="006537FC">
      <w:pPr>
        <w:jc w:val="center"/>
        <w:rPr>
          <w:rStyle w:val="Hyperlink"/>
          <w:rFonts w:ascii="Calibri" w:hAnsi="Calibri"/>
          <w:b/>
          <w:noProof/>
          <w:color w:val="auto"/>
          <w:u w:val="none"/>
        </w:rPr>
      </w:pPr>
      <w:r w:rsidRPr="006537FC">
        <w:rPr>
          <w:rStyle w:val="Hyperlink"/>
          <w:rFonts w:ascii="Calibri" w:hAnsi="Calibri"/>
          <w:b/>
          <w:noProof/>
          <w:color w:val="auto"/>
          <w:u w:val="none"/>
        </w:rPr>
        <w:t>DAY TWO</w:t>
      </w:r>
    </w:p>
    <w:p w:rsidR="006537FC" w:rsidRDefault="006537FC">
      <w:pPr>
        <w:pStyle w:val="TOC1"/>
        <w:rPr>
          <w:rFonts w:asciiTheme="minorHAnsi" w:eastAsiaTheme="minorEastAsia" w:hAnsiTheme="minorHAnsi" w:cstheme="minorBidi"/>
          <w:sz w:val="22"/>
          <w:szCs w:val="22"/>
          <w:shd w:val="clear" w:color="auto" w:fill="auto"/>
        </w:rPr>
      </w:pPr>
      <w:hyperlink w:anchor="_Toc273083691" w:history="1">
        <w:r w:rsidRPr="00051DF8">
          <w:rPr>
            <w:rStyle w:val="Hyperlink"/>
          </w:rPr>
          <w:t>2.1 Review Game: MC Basics, Procedure and Post-procedure Care</w:t>
        </w:r>
        <w:r>
          <w:rPr>
            <w:webHidden/>
          </w:rPr>
          <w:tab/>
        </w:r>
        <w:r>
          <w:rPr>
            <w:webHidden/>
          </w:rPr>
          <w:fldChar w:fldCharType="begin"/>
        </w:r>
        <w:r>
          <w:rPr>
            <w:webHidden/>
          </w:rPr>
          <w:instrText xml:space="preserve"> PAGEREF _Toc273083691 \h </w:instrText>
        </w:r>
        <w:r>
          <w:rPr>
            <w:webHidden/>
          </w:rPr>
        </w:r>
        <w:r>
          <w:rPr>
            <w:webHidden/>
          </w:rPr>
          <w:fldChar w:fldCharType="separate"/>
        </w:r>
        <w:r>
          <w:rPr>
            <w:webHidden/>
          </w:rPr>
          <w:t>28</w:t>
        </w:r>
        <w:r>
          <w:rPr>
            <w:webHidden/>
          </w:rPr>
          <w:fldChar w:fldCharType="end"/>
        </w:r>
      </w:hyperlink>
    </w:p>
    <w:p w:rsidR="006537FC" w:rsidRDefault="006537FC">
      <w:pPr>
        <w:pStyle w:val="TOC1"/>
        <w:rPr>
          <w:rFonts w:asciiTheme="minorHAnsi" w:eastAsiaTheme="minorEastAsia" w:hAnsiTheme="minorHAnsi" w:cstheme="minorBidi"/>
          <w:sz w:val="22"/>
          <w:szCs w:val="22"/>
          <w:shd w:val="clear" w:color="auto" w:fill="auto"/>
        </w:rPr>
      </w:pPr>
      <w:hyperlink w:anchor="_Toc273083692" w:history="1">
        <w:r w:rsidRPr="00051DF8">
          <w:rPr>
            <w:rStyle w:val="Hyperlink"/>
          </w:rPr>
          <w:t>2.2 Icebreaker: Lion, Elephant, Giraffe, Crocodile</w:t>
        </w:r>
        <w:r>
          <w:rPr>
            <w:webHidden/>
          </w:rPr>
          <w:tab/>
        </w:r>
        <w:r>
          <w:rPr>
            <w:webHidden/>
          </w:rPr>
          <w:fldChar w:fldCharType="begin"/>
        </w:r>
        <w:r>
          <w:rPr>
            <w:webHidden/>
          </w:rPr>
          <w:instrText xml:space="preserve"> PAGEREF _Toc273083692 \h </w:instrText>
        </w:r>
        <w:r>
          <w:rPr>
            <w:webHidden/>
          </w:rPr>
        </w:r>
        <w:r>
          <w:rPr>
            <w:webHidden/>
          </w:rPr>
          <w:fldChar w:fldCharType="separate"/>
        </w:r>
        <w:r>
          <w:rPr>
            <w:webHidden/>
          </w:rPr>
          <w:t>29</w:t>
        </w:r>
        <w:r>
          <w:rPr>
            <w:webHidden/>
          </w:rPr>
          <w:fldChar w:fldCharType="end"/>
        </w:r>
      </w:hyperlink>
    </w:p>
    <w:p w:rsidR="006537FC" w:rsidRDefault="006537FC">
      <w:pPr>
        <w:pStyle w:val="TOC1"/>
        <w:rPr>
          <w:rFonts w:asciiTheme="minorHAnsi" w:eastAsiaTheme="minorEastAsia" w:hAnsiTheme="minorHAnsi" w:cstheme="minorBidi"/>
          <w:sz w:val="22"/>
          <w:szCs w:val="22"/>
          <w:shd w:val="clear" w:color="auto" w:fill="auto"/>
        </w:rPr>
      </w:pPr>
      <w:hyperlink w:anchor="_Toc273083693" w:history="1">
        <w:r w:rsidRPr="00051DF8">
          <w:rPr>
            <w:rStyle w:val="Hyperlink"/>
          </w:rPr>
          <w:t xml:space="preserve">2.3 Introduction to the Counselling Protocol </w:t>
        </w:r>
        <w:r w:rsidRPr="00051DF8">
          <w:rPr>
            <w:rStyle w:val="Hyperlink"/>
            <w:shd w:val="clear" w:color="auto" w:fill="FFFFFF" w:themeFill="background1"/>
          </w:rPr>
          <w:t>and Cue Cards</w:t>
        </w:r>
        <w:r>
          <w:rPr>
            <w:webHidden/>
          </w:rPr>
          <w:tab/>
        </w:r>
        <w:r>
          <w:rPr>
            <w:webHidden/>
          </w:rPr>
          <w:fldChar w:fldCharType="begin"/>
        </w:r>
        <w:r>
          <w:rPr>
            <w:webHidden/>
          </w:rPr>
          <w:instrText xml:space="preserve"> PAGEREF _Toc273083693 \h </w:instrText>
        </w:r>
        <w:r>
          <w:rPr>
            <w:webHidden/>
          </w:rPr>
        </w:r>
        <w:r>
          <w:rPr>
            <w:webHidden/>
          </w:rPr>
          <w:fldChar w:fldCharType="separate"/>
        </w:r>
        <w:r>
          <w:rPr>
            <w:webHidden/>
          </w:rPr>
          <w:t>30</w:t>
        </w:r>
        <w:r>
          <w:rPr>
            <w:webHidden/>
          </w:rPr>
          <w:fldChar w:fldCharType="end"/>
        </w:r>
      </w:hyperlink>
    </w:p>
    <w:p w:rsidR="006537FC" w:rsidRDefault="006537FC">
      <w:pPr>
        <w:pStyle w:val="TOC1"/>
        <w:rPr>
          <w:rFonts w:asciiTheme="minorHAnsi" w:eastAsiaTheme="minorEastAsia" w:hAnsiTheme="minorHAnsi" w:cstheme="minorBidi"/>
          <w:sz w:val="22"/>
          <w:szCs w:val="22"/>
          <w:shd w:val="clear" w:color="auto" w:fill="auto"/>
        </w:rPr>
      </w:pPr>
      <w:hyperlink w:anchor="_Toc273083694" w:history="1">
        <w:r w:rsidRPr="00051DF8">
          <w:rPr>
            <w:rStyle w:val="Hyperlink"/>
          </w:rPr>
          <w:t>2.4 Group Education vs. Individual Counselling</w:t>
        </w:r>
        <w:r>
          <w:rPr>
            <w:webHidden/>
          </w:rPr>
          <w:tab/>
        </w:r>
        <w:r>
          <w:rPr>
            <w:webHidden/>
          </w:rPr>
          <w:fldChar w:fldCharType="begin"/>
        </w:r>
        <w:r>
          <w:rPr>
            <w:webHidden/>
          </w:rPr>
          <w:instrText xml:space="preserve"> PAGEREF _Toc273083694 \h </w:instrText>
        </w:r>
        <w:r>
          <w:rPr>
            <w:webHidden/>
          </w:rPr>
        </w:r>
        <w:r>
          <w:rPr>
            <w:webHidden/>
          </w:rPr>
          <w:fldChar w:fldCharType="separate"/>
        </w:r>
        <w:r>
          <w:rPr>
            <w:webHidden/>
          </w:rPr>
          <w:t>35</w:t>
        </w:r>
        <w:r>
          <w:rPr>
            <w:webHidden/>
          </w:rPr>
          <w:fldChar w:fldCharType="end"/>
        </w:r>
      </w:hyperlink>
    </w:p>
    <w:p w:rsidR="006537FC" w:rsidRDefault="006537FC">
      <w:pPr>
        <w:pStyle w:val="TOC1"/>
        <w:rPr>
          <w:rFonts w:asciiTheme="minorHAnsi" w:eastAsiaTheme="minorEastAsia" w:hAnsiTheme="minorHAnsi" w:cstheme="minorBidi"/>
          <w:sz w:val="22"/>
          <w:szCs w:val="22"/>
          <w:shd w:val="clear" w:color="auto" w:fill="auto"/>
        </w:rPr>
      </w:pPr>
      <w:hyperlink w:anchor="_Toc273083695" w:history="1">
        <w:r w:rsidRPr="00051DF8">
          <w:rPr>
            <w:rStyle w:val="Hyperlink"/>
          </w:rPr>
          <w:t>2.5 Review of the Client-Centred Counselling Approach</w:t>
        </w:r>
        <w:r>
          <w:rPr>
            <w:webHidden/>
          </w:rPr>
          <w:tab/>
        </w:r>
        <w:r>
          <w:rPr>
            <w:webHidden/>
          </w:rPr>
          <w:fldChar w:fldCharType="begin"/>
        </w:r>
        <w:r>
          <w:rPr>
            <w:webHidden/>
          </w:rPr>
          <w:instrText xml:space="preserve"> PAGEREF _Toc273083695 \h </w:instrText>
        </w:r>
        <w:r>
          <w:rPr>
            <w:webHidden/>
          </w:rPr>
        </w:r>
        <w:r>
          <w:rPr>
            <w:webHidden/>
          </w:rPr>
          <w:fldChar w:fldCharType="separate"/>
        </w:r>
        <w:r>
          <w:rPr>
            <w:webHidden/>
          </w:rPr>
          <w:t>36</w:t>
        </w:r>
        <w:r>
          <w:rPr>
            <w:webHidden/>
          </w:rPr>
          <w:fldChar w:fldCharType="end"/>
        </w:r>
      </w:hyperlink>
    </w:p>
    <w:p w:rsidR="006537FC" w:rsidRDefault="006537FC">
      <w:pPr>
        <w:pStyle w:val="TOC1"/>
        <w:rPr>
          <w:rFonts w:asciiTheme="minorHAnsi" w:eastAsiaTheme="minorEastAsia" w:hAnsiTheme="minorHAnsi" w:cstheme="minorBidi"/>
          <w:sz w:val="22"/>
          <w:szCs w:val="22"/>
          <w:shd w:val="clear" w:color="auto" w:fill="auto"/>
        </w:rPr>
      </w:pPr>
      <w:hyperlink w:anchor="_Toc273083696" w:history="1">
        <w:r w:rsidRPr="00051DF8">
          <w:rPr>
            <w:rStyle w:val="Hyperlink"/>
          </w:rPr>
          <w:t>2.6 Convincing the Reluctant Man to Accept HIV Testing</w:t>
        </w:r>
        <w:r>
          <w:rPr>
            <w:webHidden/>
          </w:rPr>
          <w:tab/>
        </w:r>
        <w:r>
          <w:rPr>
            <w:webHidden/>
          </w:rPr>
          <w:fldChar w:fldCharType="begin"/>
        </w:r>
        <w:r>
          <w:rPr>
            <w:webHidden/>
          </w:rPr>
          <w:instrText xml:space="preserve"> PAGEREF _Toc273083696 \h </w:instrText>
        </w:r>
        <w:r>
          <w:rPr>
            <w:webHidden/>
          </w:rPr>
        </w:r>
        <w:r>
          <w:rPr>
            <w:webHidden/>
          </w:rPr>
          <w:fldChar w:fldCharType="separate"/>
        </w:r>
        <w:r>
          <w:rPr>
            <w:webHidden/>
          </w:rPr>
          <w:t>39</w:t>
        </w:r>
        <w:r>
          <w:rPr>
            <w:webHidden/>
          </w:rPr>
          <w:fldChar w:fldCharType="end"/>
        </w:r>
      </w:hyperlink>
    </w:p>
    <w:p w:rsidR="006537FC" w:rsidRDefault="006537FC">
      <w:pPr>
        <w:pStyle w:val="TOC1"/>
        <w:rPr>
          <w:rFonts w:asciiTheme="minorHAnsi" w:eastAsiaTheme="minorEastAsia" w:hAnsiTheme="minorHAnsi" w:cstheme="minorBidi"/>
          <w:sz w:val="22"/>
          <w:szCs w:val="22"/>
          <w:shd w:val="clear" w:color="auto" w:fill="auto"/>
        </w:rPr>
      </w:pPr>
      <w:hyperlink w:anchor="_Toc273083697" w:history="1">
        <w:r w:rsidRPr="00051DF8">
          <w:rPr>
            <w:rStyle w:val="Hyperlink"/>
          </w:rPr>
          <w:t>2.7 Introduction to Counselling Observation Tool</w:t>
        </w:r>
        <w:r>
          <w:rPr>
            <w:webHidden/>
          </w:rPr>
          <w:tab/>
        </w:r>
        <w:r>
          <w:rPr>
            <w:webHidden/>
          </w:rPr>
          <w:fldChar w:fldCharType="begin"/>
        </w:r>
        <w:r>
          <w:rPr>
            <w:webHidden/>
          </w:rPr>
          <w:instrText xml:space="preserve"> PAGEREF _Toc273083697 \h </w:instrText>
        </w:r>
        <w:r>
          <w:rPr>
            <w:webHidden/>
          </w:rPr>
        </w:r>
        <w:r>
          <w:rPr>
            <w:webHidden/>
          </w:rPr>
          <w:fldChar w:fldCharType="separate"/>
        </w:r>
        <w:r>
          <w:rPr>
            <w:webHidden/>
          </w:rPr>
          <w:t>41</w:t>
        </w:r>
        <w:r>
          <w:rPr>
            <w:webHidden/>
          </w:rPr>
          <w:fldChar w:fldCharType="end"/>
        </w:r>
      </w:hyperlink>
    </w:p>
    <w:p w:rsidR="006537FC" w:rsidRDefault="006537FC">
      <w:pPr>
        <w:pStyle w:val="TOC1"/>
        <w:rPr>
          <w:rFonts w:asciiTheme="minorHAnsi" w:eastAsiaTheme="minorEastAsia" w:hAnsiTheme="minorHAnsi" w:cstheme="minorBidi"/>
          <w:sz w:val="22"/>
          <w:szCs w:val="22"/>
          <w:shd w:val="clear" w:color="auto" w:fill="auto"/>
        </w:rPr>
      </w:pPr>
      <w:hyperlink w:anchor="_Toc273083698" w:history="1">
        <w:r w:rsidRPr="00051DF8">
          <w:rPr>
            <w:rStyle w:val="Hyperlink"/>
          </w:rPr>
          <w:t>2.8 Practicing MC Counselling Sessions: Act 1</w:t>
        </w:r>
        <w:r>
          <w:rPr>
            <w:webHidden/>
          </w:rPr>
          <w:tab/>
        </w:r>
        <w:r>
          <w:rPr>
            <w:webHidden/>
          </w:rPr>
          <w:fldChar w:fldCharType="begin"/>
        </w:r>
        <w:r>
          <w:rPr>
            <w:webHidden/>
          </w:rPr>
          <w:instrText xml:space="preserve"> PAGEREF _Toc273083698 \h </w:instrText>
        </w:r>
        <w:r>
          <w:rPr>
            <w:webHidden/>
          </w:rPr>
        </w:r>
        <w:r>
          <w:rPr>
            <w:webHidden/>
          </w:rPr>
          <w:fldChar w:fldCharType="separate"/>
        </w:r>
        <w:r>
          <w:rPr>
            <w:webHidden/>
          </w:rPr>
          <w:t>42</w:t>
        </w:r>
        <w:r>
          <w:rPr>
            <w:webHidden/>
          </w:rPr>
          <w:fldChar w:fldCharType="end"/>
        </w:r>
      </w:hyperlink>
    </w:p>
    <w:p w:rsidR="006537FC" w:rsidRDefault="006537FC">
      <w:pPr>
        <w:pStyle w:val="TOC1"/>
        <w:rPr>
          <w:rFonts w:asciiTheme="minorHAnsi" w:eastAsiaTheme="minorEastAsia" w:hAnsiTheme="minorHAnsi" w:cstheme="minorBidi"/>
          <w:sz w:val="22"/>
          <w:szCs w:val="22"/>
          <w:shd w:val="clear" w:color="auto" w:fill="auto"/>
        </w:rPr>
      </w:pPr>
      <w:hyperlink w:anchor="_Toc273083699" w:history="1">
        <w:r w:rsidRPr="00051DF8">
          <w:rPr>
            <w:rStyle w:val="Hyperlink"/>
          </w:rPr>
          <w:t>2.10 Closing: Feedback cards</w:t>
        </w:r>
        <w:r>
          <w:rPr>
            <w:webHidden/>
          </w:rPr>
          <w:tab/>
        </w:r>
        <w:r>
          <w:rPr>
            <w:webHidden/>
          </w:rPr>
          <w:fldChar w:fldCharType="begin"/>
        </w:r>
        <w:r>
          <w:rPr>
            <w:webHidden/>
          </w:rPr>
          <w:instrText xml:space="preserve"> PAGEREF _Toc273083699 \h </w:instrText>
        </w:r>
        <w:r>
          <w:rPr>
            <w:webHidden/>
          </w:rPr>
        </w:r>
        <w:r>
          <w:rPr>
            <w:webHidden/>
          </w:rPr>
          <w:fldChar w:fldCharType="separate"/>
        </w:r>
        <w:r>
          <w:rPr>
            <w:webHidden/>
          </w:rPr>
          <w:t>46</w:t>
        </w:r>
        <w:r>
          <w:rPr>
            <w:webHidden/>
          </w:rPr>
          <w:fldChar w:fldCharType="end"/>
        </w:r>
      </w:hyperlink>
    </w:p>
    <w:p w:rsidR="006537FC" w:rsidRDefault="006537FC" w:rsidP="006537FC">
      <w:pPr>
        <w:jc w:val="center"/>
        <w:rPr>
          <w:rStyle w:val="Hyperlink"/>
          <w:rFonts w:ascii="Calibri" w:hAnsi="Calibri"/>
          <w:b/>
          <w:noProof/>
          <w:color w:val="auto"/>
          <w:u w:val="none"/>
        </w:rPr>
      </w:pPr>
    </w:p>
    <w:p w:rsidR="006537FC" w:rsidRPr="006537FC" w:rsidRDefault="006537FC" w:rsidP="006537FC">
      <w:pPr>
        <w:jc w:val="center"/>
        <w:rPr>
          <w:rStyle w:val="Hyperlink"/>
          <w:rFonts w:ascii="Calibri" w:hAnsi="Calibri"/>
          <w:b/>
          <w:noProof/>
          <w:color w:val="auto"/>
          <w:u w:val="none"/>
        </w:rPr>
      </w:pPr>
      <w:r w:rsidRPr="006537FC">
        <w:rPr>
          <w:rStyle w:val="Hyperlink"/>
          <w:rFonts w:ascii="Calibri" w:hAnsi="Calibri"/>
          <w:b/>
          <w:noProof/>
          <w:color w:val="auto"/>
          <w:u w:val="none"/>
        </w:rPr>
        <w:t>DAY THREE</w:t>
      </w:r>
    </w:p>
    <w:p w:rsidR="006537FC" w:rsidRDefault="006537FC">
      <w:pPr>
        <w:pStyle w:val="TOC1"/>
        <w:rPr>
          <w:rFonts w:asciiTheme="minorHAnsi" w:eastAsiaTheme="minorEastAsia" w:hAnsiTheme="minorHAnsi" w:cstheme="minorBidi"/>
          <w:sz w:val="22"/>
          <w:szCs w:val="22"/>
          <w:shd w:val="clear" w:color="auto" w:fill="auto"/>
        </w:rPr>
      </w:pPr>
      <w:hyperlink w:anchor="_Toc273083700" w:history="1">
        <w:r w:rsidRPr="00051DF8">
          <w:rPr>
            <w:rStyle w:val="Hyperlink"/>
          </w:rPr>
          <w:t xml:space="preserve">3.1 </w:t>
        </w:r>
        <w:r w:rsidRPr="00051DF8">
          <w:rPr>
            <w:rStyle w:val="Hyperlink"/>
            <w:bCs/>
          </w:rPr>
          <w:t>Icebreaker: Skill and concept cards</w:t>
        </w:r>
        <w:r>
          <w:rPr>
            <w:webHidden/>
          </w:rPr>
          <w:tab/>
        </w:r>
        <w:r>
          <w:rPr>
            <w:webHidden/>
          </w:rPr>
          <w:fldChar w:fldCharType="begin"/>
        </w:r>
        <w:r>
          <w:rPr>
            <w:webHidden/>
          </w:rPr>
          <w:instrText xml:space="preserve"> PAGEREF _Toc273083700 \h </w:instrText>
        </w:r>
        <w:r>
          <w:rPr>
            <w:webHidden/>
          </w:rPr>
        </w:r>
        <w:r>
          <w:rPr>
            <w:webHidden/>
          </w:rPr>
          <w:fldChar w:fldCharType="separate"/>
        </w:r>
        <w:r>
          <w:rPr>
            <w:webHidden/>
          </w:rPr>
          <w:t>48</w:t>
        </w:r>
        <w:r>
          <w:rPr>
            <w:webHidden/>
          </w:rPr>
          <w:fldChar w:fldCharType="end"/>
        </w:r>
      </w:hyperlink>
    </w:p>
    <w:p w:rsidR="006537FC" w:rsidRDefault="006537FC">
      <w:pPr>
        <w:pStyle w:val="TOC1"/>
        <w:rPr>
          <w:rFonts w:asciiTheme="minorHAnsi" w:eastAsiaTheme="minorEastAsia" w:hAnsiTheme="minorHAnsi" w:cstheme="minorBidi"/>
          <w:sz w:val="22"/>
          <w:szCs w:val="22"/>
          <w:shd w:val="clear" w:color="auto" w:fill="auto"/>
        </w:rPr>
      </w:pPr>
      <w:hyperlink w:anchor="_Toc273083701" w:history="1">
        <w:r w:rsidRPr="00051DF8">
          <w:rPr>
            <w:rStyle w:val="Hyperlink"/>
          </w:rPr>
          <w:t>3.2 Review of Risk Reduction Counselling</w:t>
        </w:r>
        <w:r>
          <w:rPr>
            <w:webHidden/>
          </w:rPr>
          <w:tab/>
        </w:r>
        <w:r>
          <w:rPr>
            <w:webHidden/>
          </w:rPr>
          <w:fldChar w:fldCharType="begin"/>
        </w:r>
        <w:r>
          <w:rPr>
            <w:webHidden/>
          </w:rPr>
          <w:instrText xml:space="preserve"> PAGEREF _Toc273083701 \h </w:instrText>
        </w:r>
        <w:r>
          <w:rPr>
            <w:webHidden/>
          </w:rPr>
        </w:r>
        <w:r>
          <w:rPr>
            <w:webHidden/>
          </w:rPr>
          <w:fldChar w:fldCharType="separate"/>
        </w:r>
        <w:r>
          <w:rPr>
            <w:webHidden/>
          </w:rPr>
          <w:t>49</w:t>
        </w:r>
        <w:r>
          <w:rPr>
            <w:webHidden/>
          </w:rPr>
          <w:fldChar w:fldCharType="end"/>
        </w:r>
      </w:hyperlink>
    </w:p>
    <w:p w:rsidR="006537FC" w:rsidRDefault="006537FC">
      <w:pPr>
        <w:pStyle w:val="TOC1"/>
        <w:rPr>
          <w:rFonts w:asciiTheme="minorHAnsi" w:eastAsiaTheme="minorEastAsia" w:hAnsiTheme="minorHAnsi" w:cstheme="minorBidi"/>
          <w:sz w:val="22"/>
          <w:szCs w:val="22"/>
          <w:shd w:val="clear" w:color="auto" w:fill="auto"/>
        </w:rPr>
      </w:pPr>
      <w:hyperlink w:anchor="_Toc273083702" w:history="1">
        <w:r w:rsidRPr="00051DF8">
          <w:rPr>
            <w:rStyle w:val="Hyperlink"/>
          </w:rPr>
          <w:t>3.3 Practicing MC Counselling Sessions: Act 2</w:t>
        </w:r>
        <w:r>
          <w:rPr>
            <w:webHidden/>
          </w:rPr>
          <w:tab/>
        </w:r>
        <w:r>
          <w:rPr>
            <w:webHidden/>
          </w:rPr>
          <w:fldChar w:fldCharType="begin"/>
        </w:r>
        <w:r>
          <w:rPr>
            <w:webHidden/>
          </w:rPr>
          <w:instrText xml:space="preserve"> PAGEREF _Toc273083702 \h </w:instrText>
        </w:r>
        <w:r>
          <w:rPr>
            <w:webHidden/>
          </w:rPr>
        </w:r>
        <w:r>
          <w:rPr>
            <w:webHidden/>
          </w:rPr>
          <w:fldChar w:fldCharType="separate"/>
        </w:r>
        <w:r>
          <w:rPr>
            <w:webHidden/>
          </w:rPr>
          <w:t>52</w:t>
        </w:r>
        <w:r>
          <w:rPr>
            <w:webHidden/>
          </w:rPr>
          <w:fldChar w:fldCharType="end"/>
        </w:r>
      </w:hyperlink>
    </w:p>
    <w:p w:rsidR="006537FC" w:rsidRDefault="006537FC">
      <w:pPr>
        <w:pStyle w:val="TOC1"/>
        <w:rPr>
          <w:rFonts w:asciiTheme="minorHAnsi" w:eastAsiaTheme="minorEastAsia" w:hAnsiTheme="minorHAnsi" w:cstheme="minorBidi"/>
          <w:sz w:val="22"/>
          <w:szCs w:val="22"/>
          <w:shd w:val="clear" w:color="auto" w:fill="auto"/>
        </w:rPr>
      </w:pPr>
      <w:hyperlink w:anchor="_Toc273083703" w:history="1">
        <w:r w:rsidRPr="00051DF8">
          <w:rPr>
            <w:rStyle w:val="Hyperlink"/>
          </w:rPr>
          <w:t>3.4 Counselling Special Populations: Women and Parents</w:t>
        </w:r>
        <w:r>
          <w:rPr>
            <w:webHidden/>
          </w:rPr>
          <w:tab/>
        </w:r>
        <w:r>
          <w:rPr>
            <w:webHidden/>
          </w:rPr>
          <w:fldChar w:fldCharType="begin"/>
        </w:r>
        <w:r>
          <w:rPr>
            <w:webHidden/>
          </w:rPr>
          <w:instrText xml:space="preserve"> PAGEREF _Toc273083703 \h </w:instrText>
        </w:r>
        <w:r>
          <w:rPr>
            <w:webHidden/>
          </w:rPr>
        </w:r>
        <w:r>
          <w:rPr>
            <w:webHidden/>
          </w:rPr>
          <w:fldChar w:fldCharType="separate"/>
        </w:r>
        <w:r>
          <w:rPr>
            <w:webHidden/>
          </w:rPr>
          <w:t>55</w:t>
        </w:r>
        <w:r>
          <w:rPr>
            <w:webHidden/>
          </w:rPr>
          <w:fldChar w:fldCharType="end"/>
        </w:r>
      </w:hyperlink>
    </w:p>
    <w:p w:rsidR="006537FC" w:rsidRDefault="006537FC">
      <w:pPr>
        <w:pStyle w:val="TOC1"/>
        <w:rPr>
          <w:rFonts w:asciiTheme="minorHAnsi" w:eastAsiaTheme="minorEastAsia" w:hAnsiTheme="minorHAnsi" w:cstheme="minorBidi"/>
          <w:sz w:val="22"/>
          <w:szCs w:val="22"/>
          <w:shd w:val="clear" w:color="auto" w:fill="auto"/>
        </w:rPr>
      </w:pPr>
      <w:hyperlink w:anchor="_Toc273083704" w:history="1">
        <w:r w:rsidRPr="00051DF8">
          <w:rPr>
            <w:rStyle w:val="Hyperlink"/>
          </w:rPr>
          <w:t>3.5 Providing Referrals to other Services</w:t>
        </w:r>
        <w:r>
          <w:rPr>
            <w:webHidden/>
          </w:rPr>
          <w:tab/>
        </w:r>
        <w:r>
          <w:rPr>
            <w:webHidden/>
          </w:rPr>
          <w:fldChar w:fldCharType="begin"/>
        </w:r>
        <w:r>
          <w:rPr>
            <w:webHidden/>
          </w:rPr>
          <w:instrText xml:space="preserve"> PAGEREF _Toc273083704 \h </w:instrText>
        </w:r>
        <w:r>
          <w:rPr>
            <w:webHidden/>
          </w:rPr>
        </w:r>
        <w:r>
          <w:rPr>
            <w:webHidden/>
          </w:rPr>
          <w:fldChar w:fldCharType="separate"/>
        </w:r>
        <w:r>
          <w:rPr>
            <w:webHidden/>
          </w:rPr>
          <w:t>57</w:t>
        </w:r>
        <w:r>
          <w:rPr>
            <w:webHidden/>
          </w:rPr>
          <w:fldChar w:fldCharType="end"/>
        </w:r>
      </w:hyperlink>
    </w:p>
    <w:p w:rsidR="006537FC" w:rsidRDefault="006537FC">
      <w:pPr>
        <w:pStyle w:val="TOC1"/>
        <w:rPr>
          <w:rFonts w:asciiTheme="minorHAnsi" w:eastAsiaTheme="minorEastAsia" w:hAnsiTheme="minorHAnsi" w:cstheme="minorBidi"/>
          <w:sz w:val="22"/>
          <w:szCs w:val="22"/>
          <w:shd w:val="clear" w:color="auto" w:fill="auto"/>
        </w:rPr>
      </w:pPr>
      <w:hyperlink w:anchor="_Toc273083705" w:history="1">
        <w:r w:rsidRPr="00051DF8">
          <w:rPr>
            <w:rStyle w:val="Hyperlink"/>
          </w:rPr>
          <w:t>3.6 Practicing MC Counselling Sessions: Act 3</w:t>
        </w:r>
        <w:r>
          <w:rPr>
            <w:webHidden/>
          </w:rPr>
          <w:tab/>
        </w:r>
        <w:r>
          <w:rPr>
            <w:webHidden/>
          </w:rPr>
          <w:fldChar w:fldCharType="begin"/>
        </w:r>
        <w:r>
          <w:rPr>
            <w:webHidden/>
          </w:rPr>
          <w:instrText xml:space="preserve"> PAGEREF _Toc273083705 \h </w:instrText>
        </w:r>
        <w:r>
          <w:rPr>
            <w:webHidden/>
          </w:rPr>
        </w:r>
        <w:r>
          <w:rPr>
            <w:webHidden/>
          </w:rPr>
          <w:fldChar w:fldCharType="separate"/>
        </w:r>
        <w:r>
          <w:rPr>
            <w:webHidden/>
          </w:rPr>
          <w:t>58</w:t>
        </w:r>
        <w:r>
          <w:rPr>
            <w:webHidden/>
          </w:rPr>
          <w:fldChar w:fldCharType="end"/>
        </w:r>
      </w:hyperlink>
    </w:p>
    <w:p w:rsidR="006537FC" w:rsidRDefault="006537FC">
      <w:pPr>
        <w:pStyle w:val="TOC1"/>
        <w:rPr>
          <w:rFonts w:asciiTheme="minorHAnsi" w:eastAsiaTheme="minorEastAsia" w:hAnsiTheme="minorHAnsi" w:cstheme="minorBidi"/>
          <w:sz w:val="22"/>
          <w:szCs w:val="22"/>
          <w:shd w:val="clear" w:color="auto" w:fill="auto"/>
        </w:rPr>
      </w:pPr>
      <w:hyperlink w:anchor="_Toc273083706" w:history="1">
        <w:r w:rsidRPr="00051DF8">
          <w:rPr>
            <w:rStyle w:val="Hyperlink"/>
          </w:rPr>
          <w:t>3.10 Closing: Wrap-up and Planning for Practical Sessions</w:t>
        </w:r>
        <w:r>
          <w:rPr>
            <w:webHidden/>
          </w:rPr>
          <w:tab/>
        </w:r>
        <w:r>
          <w:rPr>
            <w:webHidden/>
          </w:rPr>
          <w:fldChar w:fldCharType="begin"/>
        </w:r>
        <w:r>
          <w:rPr>
            <w:webHidden/>
          </w:rPr>
          <w:instrText xml:space="preserve"> PAGEREF _Toc273083706 \h </w:instrText>
        </w:r>
        <w:r>
          <w:rPr>
            <w:webHidden/>
          </w:rPr>
        </w:r>
        <w:r>
          <w:rPr>
            <w:webHidden/>
          </w:rPr>
          <w:fldChar w:fldCharType="separate"/>
        </w:r>
        <w:r>
          <w:rPr>
            <w:webHidden/>
          </w:rPr>
          <w:t>62</w:t>
        </w:r>
        <w:r>
          <w:rPr>
            <w:webHidden/>
          </w:rPr>
          <w:fldChar w:fldCharType="end"/>
        </w:r>
      </w:hyperlink>
    </w:p>
    <w:p w:rsidR="006537FC" w:rsidRDefault="006537FC" w:rsidP="006537FC">
      <w:pPr>
        <w:jc w:val="center"/>
        <w:rPr>
          <w:rStyle w:val="Hyperlink"/>
          <w:rFonts w:ascii="Calibri" w:hAnsi="Calibri"/>
          <w:b/>
          <w:noProof/>
          <w:color w:val="auto"/>
          <w:u w:val="none"/>
        </w:rPr>
      </w:pPr>
    </w:p>
    <w:p w:rsidR="006537FC" w:rsidRPr="006537FC" w:rsidRDefault="006537FC" w:rsidP="006537FC">
      <w:pPr>
        <w:jc w:val="center"/>
        <w:rPr>
          <w:rStyle w:val="Hyperlink"/>
          <w:rFonts w:ascii="Calibri" w:hAnsi="Calibri"/>
          <w:b/>
          <w:noProof/>
          <w:color w:val="auto"/>
          <w:u w:val="none"/>
        </w:rPr>
      </w:pPr>
      <w:r w:rsidRPr="006537FC">
        <w:rPr>
          <w:rStyle w:val="Hyperlink"/>
          <w:rFonts w:ascii="Calibri" w:hAnsi="Calibri"/>
          <w:b/>
          <w:noProof/>
          <w:color w:val="auto"/>
          <w:u w:val="none"/>
        </w:rPr>
        <w:t>DAY FOUR</w:t>
      </w:r>
    </w:p>
    <w:p w:rsidR="006537FC" w:rsidRDefault="006537FC">
      <w:pPr>
        <w:pStyle w:val="TOC1"/>
        <w:rPr>
          <w:rFonts w:asciiTheme="minorHAnsi" w:eastAsiaTheme="minorEastAsia" w:hAnsiTheme="minorHAnsi" w:cstheme="minorBidi"/>
          <w:sz w:val="22"/>
          <w:szCs w:val="22"/>
          <w:shd w:val="clear" w:color="auto" w:fill="auto"/>
        </w:rPr>
      </w:pPr>
      <w:hyperlink w:anchor="_Toc273083707" w:history="1">
        <w:r w:rsidRPr="00051DF8">
          <w:rPr>
            <w:rStyle w:val="Hyperlink"/>
          </w:rPr>
          <w:t>4.1 Practical Sessions and De-brief</w:t>
        </w:r>
        <w:r>
          <w:rPr>
            <w:webHidden/>
          </w:rPr>
          <w:tab/>
        </w:r>
        <w:r>
          <w:rPr>
            <w:webHidden/>
          </w:rPr>
          <w:fldChar w:fldCharType="begin"/>
        </w:r>
        <w:r>
          <w:rPr>
            <w:webHidden/>
          </w:rPr>
          <w:instrText xml:space="preserve"> PAGEREF _Toc273083707 \h </w:instrText>
        </w:r>
        <w:r>
          <w:rPr>
            <w:webHidden/>
          </w:rPr>
        </w:r>
        <w:r>
          <w:rPr>
            <w:webHidden/>
          </w:rPr>
          <w:fldChar w:fldCharType="separate"/>
        </w:r>
        <w:r>
          <w:rPr>
            <w:webHidden/>
          </w:rPr>
          <w:t>64</w:t>
        </w:r>
        <w:r>
          <w:rPr>
            <w:webHidden/>
          </w:rPr>
          <w:fldChar w:fldCharType="end"/>
        </w:r>
      </w:hyperlink>
    </w:p>
    <w:p w:rsidR="006537FC" w:rsidRDefault="006537FC">
      <w:pPr>
        <w:pStyle w:val="TOC1"/>
        <w:rPr>
          <w:rFonts w:asciiTheme="minorHAnsi" w:eastAsiaTheme="minorEastAsia" w:hAnsiTheme="minorHAnsi" w:cstheme="minorBidi"/>
          <w:sz w:val="22"/>
          <w:szCs w:val="22"/>
          <w:shd w:val="clear" w:color="auto" w:fill="auto"/>
        </w:rPr>
      </w:pPr>
      <w:hyperlink w:anchor="_Toc273083708" w:history="1">
        <w:r w:rsidRPr="00051DF8">
          <w:rPr>
            <w:rStyle w:val="Hyperlink"/>
          </w:rPr>
          <w:t>4.2 Closing: Closing Statements</w:t>
        </w:r>
        <w:r>
          <w:rPr>
            <w:webHidden/>
          </w:rPr>
          <w:tab/>
        </w:r>
        <w:r>
          <w:rPr>
            <w:webHidden/>
          </w:rPr>
          <w:fldChar w:fldCharType="begin"/>
        </w:r>
        <w:r>
          <w:rPr>
            <w:webHidden/>
          </w:rPr>
          <w:instrText xml:space="preserve"> PAGEREF _Toc273083708 \h </w:instrText>
        </w:r>
        <w:r>
          <w:rPr>
            <w:webHidden/>
          </w:rPr>
        </w:r>
        <w:r>
          <w:rPr>
            <w:webHidden/>
          </w:rPr>
          <w:fldChar w:fldCharType="separate"/>
        </w:r>
        <w:r>
          <w:rPr>
            <w:webHidden/>
          </w:rPr>
          <w:t>65</w:t>
        </w:r>
        <w:r>
          <w:rPr>
            <w:webHidden/>
          </w:rPr>
          <w:fldChar w:fldCharType="end"/>
        </w:r>
      </w:hyperlink>
    </w:p>
    <w:p w:rsidR="006537FC" w:rsidRDefault="006537FC" w:rsidP="006537FC">
      <w:pPr>
        <w:jc w:val="center"/>
        <w:rPr>
          <w:rStyle w:val="Hyperlink"/>
          <w:rFonts w:ascii="Calibri" w:hAnsi="Calibri"/>
          <w:b/>
          <w:noProof/>
          <w:color w:val="auto"/>
          <w:u w:val="none"/>
        </w:rPr>
      </w:pPr>
    </w:p>
    <w:p w:rsidR="006537FC" w:rsidRPr="006537FC" w:rsidRDefault="006537FC" w:rsidP="006537FC">
      <w:pPr>
        <w:jc w:val="center"/>
        <w:rPr>
          <w:rStyle w:val="Hyperlink"/>
          <w:rFonts w:ascii="Calibri" w:hAnsi="Calibri"/>
          <w:b/>
          <w:noProof/>
          <w:color w:val="auto"/>
          <w:u w:val="none"/>
        </w:rPr>
      </w:pPr>
      <w:r w:rsidRPr="006537FC">
        <w:rPr>
          <w:rStyle w:val="Hyperlink"/>
          <w:rFonts w:ascii="Calibri" w:hAnsi="Calibri"/>
          <w:b/>
          <w:noProof/>
          <w:color w:val="auto"/>
          <w:u w:val="none"/>
        </w:rPr>
        <w:t>APPENDIX A: SESSION SUPPORT MATERIALS</w:t>
      </w:r>
    </w:p>
    <w:p w:rsidR="006537FC" w:rsidRDefault="006537FC">
      <w:pPr>
        <w:pStyle w:val="TOC1"/>
        <w:rPr>
          <w:rFonts w:asciiTheme="minorHAnsi" w:eastAsiaTheme="minorEastAsia" w:hAnsiTheme="minorHAnsi" w:cstheme="minorBidi"/>
          <w:sz w:val="22"/>
          <w:szCs w:val="22"/>
          <w:shd w:val="clear" w:color="auto" w:fill="auto"/>
        </w:rPr>
      </w:pPr>
      <w:hyperlink w:anchor="_Toc273083709" w:history="1">
        <w:r w:rsidRPr="00051DF8">
          <w:rPr>
            <w:rStyle w:val="Hyperlink"/>
          </w:rPr>
          <w:t>Session 1.4: Statements for Benefits, Risk and Myths about MC</w:t>
        </w:r>
        <w:r>
          <w:rPr>
            <w:webHidden/>
          </w:rPr>
          <w:tab/>
        </w:r>
        <w:r>
          <w:rPr>
            <w:webHidden/>
          </w:rPr>
          <w:fldChar w:fldCharType="begin"/>
        </w:r>
        <w:r>
          <w:rPr>
            <w:webHidden/>
          </w:rPr>
          <w:instrText xml:space="preserve"> PAGEREF _Toc273083709 \h </w:instrText>
        </w:r>
        <w:r>
          <w:rPr>
            <w:webHidden/>
          </w:rPr>
        </w:r>
        <w:r>
          <w:rPr>
            <w:webHidden/>
          </w:rPr>
          <w:fldChar w:fldCharType="separate"/>
        </w:r>
        <w:r>
          <w:rPr>
            <w:webHidden/>
          </w:rPr>
          <w:t>68</w:t>
        </w:r>
        <w:r>
          <w:rPr>
            <w:webHidden/>
          </w:rPr>
          <w:fldChar w:fldCharType="end"/>
        </w:r>
      </w:hyperlink>
    </w:p>
    <w:p w:rsidR="006537FC" w:rsidRDefault="006537FC">
      <w:pPr>
        <w:pStyle w:val="TOC1"/>
        <w:rPr>
          <w:rFonts w:asciiTheme="minorHAnsi" w:eastAsiaTheme="minorEastAsia" w:hAnsiTheme="minorHAnsi" w:cstheme="minorBidi"/>
          <w:sz w:val="22"/>
          <w:szCs w:val="22"/>
          <w:shd w:val="clear" w:color="auto" w:fill="auto"/>
        </w:rPr>
      </w:pPr>
      <w:hyperlink w:anchor="_Toc273083710" w:history="1">
        <w:r w:rsidRPr="00051DF8">
          <w:rPr>
            <w:rStyle w:val="Hyperlink"/>
          </w:rPr>
          <w:t>Session 1.5: Labels for Anatomy of the Penis</w:t>
        </w:r>
        <w:r>
          <w:rPr>
            <w:webHidden/>
          </w:rPr>
          <w:tab/>
        </w:r>
        <w:r>
          <w:rPr>
            <w:webHidden/>
          </w:rPr>
          <w:fldChar w:fldCharType="begin"/>
        </w:r>
        <w:r>
          <w:rPr>
            <w:webHidden/>
          </w:rPr>
          <w:instrText xml:space="preserve"> PAGEREF _Toc273083710 \h </w:instrText>
        </w:r>
        <w:r>
          <w:rPr>
            <w:webHidden/>
          </w:rPr>
        </w:r>
        <w:r>
          <w:rPr>
            <w:webHidden/>
          </w:rPr>
          <w:fldChar w:fldCharType="separate"/>
        </w:r>
        <w:r>
          <w:rPr>
            <w:webHidden/>
          </w:rPr>
          <w:t>72</w:t>
        </w:r>
        <w:r>
          <w:rPr>
            <w:webHidden/>
          </w:rPr>
          <w:fldChar w:fldCharType="end"/>
        </w:r>
      </w:hyperlink>
    </w:p>
    <w:p w:rsidR="006537FC" w:rsidRDefault="006537FC">
      <w:pPr>
        <w:pStyle w:val="TOC1"/>
        <w:rPr>
          <w:rFonts w:asciiTheme="minorHAnsi" w:eastAsiaTheme="minorEastAsia" w:hAnsiTheme="minorHAnsi" w:cstheme="minorBidi"/>
          <w:sz w:val="22"/>
          <w:szCs w:val="22"/>
          <w:shd w:val="clear" w:color="auto" w:fill="auto"/>
        </w:rPr>
      </w:pPr>
      <w:hyperlink w:anchor="_Toc273083711" w:history="1">
        <w:r w:rsidRPr="00051DF8">
          <w:rPr>
            <w:rStyle w:val="Hyperlink"/>
          </w:rPr>
          <w:t>Session 1.7: Sentence halves for post-procedure care</w:t>
        </w:r>
        <w:r>
          <w:rPr>
            <w:webHidden/>
          </w:rPr>
          <w:tab/>
        </w:r>
        <w:r>
          <w:rPr>
            <w:webHidden/>
          </w:rPr>
          <w:fldChar w:fldCharType="begin"/>
        </w:r>
        <w:r>
          <w:rPr>
            <w:webHidden/>
          </w:rPr>
          <w:instrText xml:space="preserve"> PAGEREF _Toc273083711 \h </w:instrText>
        </w:r>
        <w:r>
          <w:rPr>
            <w:webHidden/>
          </w:rPr>
        </w:r>
        <w:r>
          <w:rPr>
            <w:webHidden/>
          </w:rPr>
          <w:fldChar w:fldCharType="separate"/>
        </w:r>
        <w:r>
          <w:rPr>
            <w:webHidden/>
          </w:rPr>
          <w:t>74</w:t>
        </w:r>
        <w:r>
          <w:rPr>
            <w:webHidden/>
          </w:rPr>
          <w:fldChar w:fldCharType="end"/>
        </w:r>
      </w:hyperlink>
    </w:p>
    <w:p w:rsidR="006537FC" w:rsidRDefault="006537FC">
      <w:pPr>
        <w:pStyle w:val="TOC1"/>
        <w:rPr>
          <w:rFonts w:asciiTheme="minorHAnsi" w:eastAsiaTheme="minorEastAsia" w:hAnsiTheme="minorHAnsi" w:cstheme="minorBidi"/>
          <w:sz w:val="22"/>
          <w:szCs w:val="22"/>
          <w:shd w:val="clear" w:color="auto" w:fill="auto"/>
        </w:rPr>
      </w:pPr>
      <w:hyperlink w:anchor="_Toc273083712" w:history="1">
        <w:r w:rsidRPr="00051DF8">
          <w:rPr>
            <w:rStyle w:val="Hyperlink"/>
          </w:rPr>
          <w:t>Session 2.1: Questions for Review Game</w:t>
        </w:r>
        <w:r>
          <w:rPr>
            <w:webHidden/>
          </w:rPr>
          <w:tab/>
        </w:r>
        <w:r>
          <w:rPr>
            <w:webHidden/>
          </w:rPr>
          <w:fldChar w:fldCharType="begin"/>
        </w:r>
        <w:r>
          <w:rPr>
            <w:webHidden/>
          </w:rPr>
          <w:instrText xml:space="preserve"> PAGEREF _Toc273083712 \h </w:instrText>
        </w:r>
        <w:r>
          <w:rPr>
            <w:webHidden/>
          </w:rPr>
        </w:r>
        <w:r>
          <w:rPr>
            <w:webHidden/>
          </w:rPr>
          <w:fldChar w:fldCharType="separate"/>
        </w:r>
        <w:r>
          <w:rPr>
            <w:webHidden/>
          </w:rPr>
          <w:t>77</w:t>
        </w:r>
        <w:r>
          <w:rPr>
            <w:webHidden/>
          </w:rPr>
          <w:fldChar w:fldCharType="end"/>
        </w:r>
      </w:hyperlink>
    </w:p>
    <w:p w:rsidR="006537FC" w:rsidRDefault="006537FC">
      <w:pPr>
        <w:pStyle w:val="TOC1"/>
        <w:rPr>
          <w:rFonts w:asciiTheme="minorHAnsi" w:eastAsiaTheme="minorEastAsia" w:hAnsiTheme="minorHAnsi" w:cstheme="minorBidi"/>
          <w:sz w:val="22"/>
          <w:szCs w:val="22"/>
          <w:shd w:val="clear" w:color="auto" w:fill="auto"/>
        </w:rPr>
      </w:pPr>
      <w:hyperlink w:anchor="_Toc273083713" w:history="1">
        <w:r w:rsidRPr="00051DF8">
          <w:rPr>
            <w:rStyle w:val="Hyperlink"/>
          </w:rPr>
          <w:t>Session 2.2: Pictures for Lion, Elephant, Giraffe, and Crocodile Icebreaker</w:t>
        </w:r>
        <w:r>
          <w:rPr>
            <w:webHidden/>
          </w:rPr>
          <w:tab/>
        </w:r>
        <w:r>
          <w:rPr>
            <w:webHidden/>
          </w:rPr>
          <w:fldChar w:fldCharType="begin"/>
        </w:r>
        <w:r>
          <w:rPr>
            <w:webHidden/>
          </w:rPr>
          <w:instrText xml:space="preserve"> PAGEREF _Toc273083713 \h </w:instrText>
        </w:r>
        <w:r>
          <w:rPr>
            <w:webHidden/>
          </w:rPr>
        </w:r>
        <w:r>
          <w:rPr>
            <w:webHidden/>
          </w:rPr>
          <w:fldChar w:fldCharType="separate"/>
        </w:r>
        <w:r>
          <w:rPr>
            <w:webHidden/>
          </w:rPr>
          <w:t>79</w:t>
        </w:r>
        <w:r>
          <w:rPr>
            <w:webHidden/>
          </w:rPr>
          <w:fldChar w:fldCharType="end"/>
        </w:r>
      </w:hyperlink>
    </w:p>
    <w:p w:rsidR="006537FC" w:rsidRDefault="006537FC">
      <w:pPr>
        <w:pStyle w:val="TOC1"/>
        <w:rPr>
          <w:rFonts w:asciiTheme="minorHAnsi" w:eastAsiaTheme="minorEastAsia" w:hAnsiTheme="minorHAnsi" w:cstheme="minorBidi"/>
          <w:sz w:val="22"/>
          <w:szCs w:val="22"/>
          <w:shd w:val="clear" w:color="auto" w:fill="auto"/>
        </w:rPr>
      </w:pPr>
      <w:hyperlink w:anchor="_Toc273083714" w:history="1">
        <w:r w:rsidRPr="00051DF8">
          <w:rPr>
            <w:rStyle w:val="Hyperlink"/>
          </w:rPr>
          <w:t>Session 2.7: Counselling Observ</w:t>
        </w:r>
        <w:r w:rsidRPr="00051DF8">
          <w:rPr>
            <w:rStyle w:val="Hyperlink"/>
          </w:rPr>
          <w:t>a</w:t>
        </w:r>
        <w:r w:rsidRPr="00051DF8">
          <w:rPr>
            <w:rStyle w:val="Hyperlink"/>
          </w:rPr>
          <w:t>tion Tool</w:t>
        </w:r>
        <w:r>
          <w:rPr>
            <w:webHidden/>
          </w:rPr>
          <w:tab/>
        </w:r>
        <w:r>
          <w:rPr>
            <w:webHidden/>
          </w:rPr>
          <w:fldChar w:fldCharType="begin"/>
        </w:r>
        <w:r>
          <w:rPr>
            <w:webHidden/>
          </w:rPr>
          <w:instrText xml:space="preserve"> PAGEREF _Toc273083714 \h </w:instrText>
        </w:r>
        <w:r>
          <w:rPr>
            <w:webHidden/>
          </w:rPr>
        </w:r>
        <w:r>
          <w:rPr>
            <w:webHidden/>
          </w:rPr>
          <w:fldChar w:fldCharType="separate"/>
        </w:r>
        <w:r>
          <w:rPr>
            <w:webHidden/>
          </w:rPr>
          <w:t>83</w:t>
        </w:r>
        <w:r>
          <w:rPr>
            <w:webHidden/>
          </w:rPr>
          <w:fldChar w:fldCharType="end"/>
        </w:r>
      </w:hyperlink>
    </w:p>
    <w:p w:rsidR="006537FC" w:rsidRDefault="006537FC" w:rsidP="006537FC">
      <w:pPr>
        <w:jc w:val="center"/>
        <w:rPr>
          <w:rStyle w:val="Hyperlink"/>
          <w:rFonts w:ascii="Calibri" w:hAnsi="Calibri"/>
          <w:b/>
          <w:noProof/>
          <w:color w:val="auto"/>
          <w:u w:val="none"/>
        </w:rPr>
      </w:pPr>
    </w:p>
    <w:p w:rsidR="006537FC" w:rsidRDefault="006537FC" w:rsidP="006537FC">
      <w:pPr>
        <w:jc w:val="center"/>
        <w:rPr>
          <w:rStyle w:val="Hyperlink"/>
          <w:rFonts w:ascii="Calibri" w:hAnsi="Calibri"/>
          <w:b/>
          <w:noProof/>
          <w:color w:val="auto"/>
          <w:u w:val="none"/>
        </w:rPr>
      </w:pPr>
    </w:p>
    <w:p w:rsidR="006537FC" w:rsidRPr="006537FC" w:rsidRDefault="006537FC" w:rsidP="006537FC">
      <w:pPr>
        <w:jc w:val="center"/>
        <w:rPr>
          <w:rStyle w:val="Hyperlink"/>
          <w:rFonts w:ascii="Calibri" w:hAnsi="Calibri"/>
          <w:b/>
          <w:noProof/>
          <w:color w:val="auto"/>
          <w:u w:val="none"/>
        </w:rPr>
      </w:pPr>
      <w:r w:rsidRPr="006537FC">
        <w:rPr>
          <w:rStyle w:val="Hyperlink"/>
          <w:rFonts w:ascii="Calibri" w:hAnsi="Calibri"/>
          <w:b/>
          <w:noProof/>
          <w:color w:val="auto"/>
          <w:u w:val="none"/>
        </w:rPr>
        <w:lastRenderedPageBreak/>
        <w:t>APPENDIX B: OTHER MATERIALS</w:t>
      </w:r>
    </w:p>
    <w:p w:rsidR="006537FC" w:rsidRDefault="006537FC">
      <w:pPr>
        <w:pStyle w:val="TOC1"/>
        <w:rPr>
          <w:rFonts w:asciiTheme="minorHAnsi" w:eastAsiaTheme="minorEastAsia" w:hAnsiTheme="minorHAnsi" w:cstheme="minorBidi"/>
          <w:sz w:val="22"/>
          <w:szCs w:val="22"/>
          <w:shd w:val="clear" w:color="auto" w:fill="auto"/>
        </w:rPr>
      </w:pPr>
      <w:hyperlink w:anchor="_Toc273083715" w:history="1">
        <w:r w:rsidRPr="00051DF8">
          <w:rPr>
            <w:rStyle w:val="Hyperlink"/>
          </w:rPr>
          <w:t>Sample Training Evaluation Form</w:t>
        </w:r>
        <w:r>
          <w:rPr>
            <w:webHidden/>
          </w:rPr>
          <w:tab/>
        </w:r>
        <w:r>
          <w:rPr>
            <w:webHidden/>
          </w:rPr>
          <w:fldChar w:fldCharType="begin"/>
        </w:r>
        <w:r>
          <w:rPr>
            <w:webHidden/>
          </w:rPr>
          <w:instrText xml:space="preserve"> PAGEREF _Toc273083715 \h </w:instrText>
        </w:r>
        <w:r>
          <w:rPr>
            <w:webHidden/>
          </w:rPr>
        </w:r>
        <w:r>
          <w:rPr>
            <w:webHidden/>
          </w:rPr>
          <w:fldChar w:fldCharType="separate"/>
        </w:r>
        <w:r>
          <w:rPr>
            <w:webHidden/>
          </w:rPr>
          <w:t>86</w:t>
        </w:r>
        <w:r>
          <w:rPr>
            <w:webHidden/>
          </w:rPr>
          <w:fldChar w:fldCharType="end"/>
        </w:r>
      </w:hyperlink>
    </w:p>
    <w:p w:rsidR="006537FC" w:rsidRDefault="006537FC">
      <w:pPr>
        <w:pStyle w:val="TOC1"/>
        <w:rPr>
          <w:rFonts w:asciiTheme="minorHAnsi" w:eastAsiaTheme="minorEastAsia" w:hAnsiTheme="minorHAnsi" w:cstheme="minorBidi"/>
          <w:sz w:val="22"/>
          <w:szCs w:val="22"/>
          <w:shd w:val="clear" w:color="auto" w:fill="auto"/>
        </w:rPr>
      </w:pPr>
      <w:hyperlink w:anchor="_Toc273083716" w:history="1">
        <w:r w:rsidRPr="00051DF8">
          <w:rPr>
            <w:rStyle w:val="Hyperlink"/>
          </w:rPr>
          <w:t>Sample Energizers</w:t>
        </w:r>
        <w:r>
          <w:rPr>
            <w:webHidden/>
          </w:rPr>
          <w:tab/>
        </w:r>
        <w:r>
          <w:rPr>
            <w:webHidden/>
          </w:rPr>
          <w:fldChar w:fldCharType="begin"/>
        </w:r>
        <w:r>
          <w:rPr>
            <w:webHidden/>
          </w:rPr>
          <w:instrText xml:space="preserve"> PAGEREF _Toc273083716 \h </w:instrText>
        </w:r>
        <w:r>
          <w:rPr>
            <w:webHidden/>
          </w:rPr>
        </w:r>
        <w:r>
          <w:rPr>
            <w:webHidden/>
          </w:rPr>
          <w:fldChar w:fldCharType="separate"/>
        </w:r>
        <w:r>
          <w:rPr>
            <w:webHidden/>
          </w:rPr>
          <w:t>88</w:t>
        </w:r>
        <w:r>
          <w:rPr>
            <w:webHidden/>
          </w:rPr>
          <w:fldChar w:fldCharType="end"/>
        </w:r>
      </w:hyperlink>
    </w:p>
    <w:p w:rsidR="006537FC" w:rsidRDefault="006537FC" w:rsidP="006537FC">
      <w:pPr>
        <w:jc w:val="center"/>
        <w:rPr>
          <w:rStyle w:val="Hyperlink"/>
          <w:rFonts w:ascii="Calibri" w:hAnsi="Calibri"/>
          <w:b/>
          <w:noProof/>
          <w:color w:val="auto"/>
          <w:u w:val="none"/>
        </w:rPr>
      </w:pPr>
    </w:p>
    <w:p w:rsidR="006537FC" w:rsidRPr="006537FC" w:rsidRDefault="006537FC" w:rsidP="006537FC">
      <w:pPr>
        <w:jc w:val="center"/>
        <w:rPr>
          <w:rStyle w:val="Hyperlink"/>
          <w:rFonts w:ascii="Calibri" w:hAnsi="Calibri"/>
          <w:b/>
          <w:noProof/>
          <w:color w:val="auto"/>
          <w:u w:val="none"/>
        </w:rPr>
      </w:pPr>
      <w:r w:rsidRPr="006537FC">
        <w:rPr>
          <w:rStyle w:val="Hyperlink"/>
          <w:rFonts w:ascii="Calibri" w:hAnsi="Calibri"/>
          <w:b/>
          <w:noProof/>
          <w:color w:val="auto"/>
          <w:u w:val="none"/>
        </w:rPr>
        <w:t>APPENDIX C: REFERENCES</w:t>
      </w:r>
    </w:p>
    <w:p w:rsidR="006537FC" w:rsidRDefault="006537FC">
      <w:pPr>
        <w:pStyle w:val="TOC1"/>
        <w:rPr>
          <w:rFonts w:asciiTheme="minorHAnsi" w:eastAsiaTheme="minorEastAsia" w:hAnsiTheme="minorHAnsi" w:cstheme="minorBidi"/>
          <w:sz w:val="22"/>
          <w:szCs w:val="22"/>
          <w:shd w:val="clear" w:color="auto" w:fill="auto"/>
        </w:rPr>
      </w:pPr>
      <w:hyperlink w:anchor="_Toc273083717" w:history="1">
        <w:r w:rsidRPr="00051DF8">
          <w:rPr>
            <w:rStyle w:val="Hyperlink"/>
            <w:lang w:val="en-GB"/>
          </w:rPr>
          <w:t>Adult Learning Theory</w:t>
        </w:r>
        <w:r>
          <w:rPr>
            <w:webHidden/>
          </w:rPr>
          <w:tab/>
        </w:r>
        <w:r>
          <w:rPr>
            <w:webHidden/>
          </w:rPr>
          <w:fldChar w:fldCharType="begin"/>
        </w:r>
        <w:r>
          <w:rPr>
            <w:webHidden/>
          </w:rPr>
          <w:instrText xml:space="preserve"> PAGEREF _Toc273083717 \h </w:instrText>
        </w:r>
        <w:r>
          <w:rPr>
            <w:webHidden/>
          </w:rPr>
        </w:r>
        <w:r>
          <w:rPr>
            <w:webHidden/>
          </w:rPr>
          <w:fldChar w:fldCharType="separate"/>
        </w:r>
        <w:r>
          <w:rPr>
            <w:webHidden/>
          </w:rPr>
          <w:t>92</w:t>
        </w:r>
        <w:r>
          <w:rPr>
            <w:webHidden/>
          </w:rPr>
          <w:fldChar w:fldCharType="end"/>
        </w:r>
      </w:hyperlink>
    </w:p>
    <w:p w:rsidR="006537FC" w:rsidRDefault="006537FC">
      <w:pPr>
        <w:pStyle w:val="TOC1"/>
        <w:rPr>
          <w:rFonts w:asciiTheme="minorHAnsi" w:eastAsiaTheme="minorEastAsia" w:hAnsiTheme="minorHAnsi" w:cstheme="minorBidi"/>
          <w:sz w:val="22"/>
          <w:szCs w:val="22"/>
          <w:shd w:val="clear" w:color="auto" w:fill="auto"/>
        </w:rPr>
      </w:pPr>
      <w:hyperlink w:anchor="_Toc273083718" w:history="1">
        <w:r w:rsidRPr="00051DF8">
          <w:rPr>
            <w:rStyle w:val="Hyperlink"/>
            <w:bCs/>
            <w:lang w:val="en-GB"/>
          </w:rPr>
          <w:t>Instructions for Use of a Male Condom</w:t>
        </w:r>
        <w:r>
          <w:rPr>
            <w:webHidden/>
          </w:rPr>
          <w:tab/>
        </w:r>
        <w:r>
          <w:rPr>
            <w:webHidden/>
          </w:rPr>
          <w:fldChar w:fldCharType="begin"/>
        </w:r>
        <w:r>
          <w:rPr>
            <w:webHidden/>
          </w:rPr>
          <w:instrText xml:space="preserve"> PAGEREF _Toc273083718 \h </w:instrText>
        </w:r>
        <w:r>
          <w:rPr>
            <w:webHidden/>
          </w:rPr>
        </w:r>
        <w:r>
          <w:rPr>
            <w:webHidden/>
          </w:rPr>
          <w:fldChar w:fldCharType="separate"/>
        </w:r>
        <w:r>
          <w:rPr>
            <w:webHidden/>
          </w:rPr>
          <w:t>95</w:t>
        </w:r>
        <w:r>
          <w:rPr>
            <w:webHidden/>
          </w:rPr>
          <w:fldChar w:fldCharType="end"/>
        </w:r>
      </w:hyperlink>
    </w:p>
    <w:p w:rsidR="006537FC" w:rsidRDefault="006537FC">
      <w:pPr>
        <w:pStyle w:val="TOC1"/>
        <w:rPr>
          <w:rFonts w:asciiTheme="minorHAnsi" w:eastAsiaTheme="minorEastAsia" w:hAnsiTheme="minorHAnsi" w:cstheme="minorBidi"/>
          <w:sz w:val="22"/>
          <w:szCs w:val="22"/>
          <w:shd w:val="clear" w:color="auto" w:fill="auto"/>
        </w:rPr>
      </w:pPr>
      <w:hyperlink w:anchor="_Toc273083719" w:history="1">
        <w:r w:rsidRPr="00051DF8">
          <w:rPr>
            <w:rStyle w:val="Hyperlink"/>
            <w:bCs/>
            <w:lang w:val="en-GB"/>
          </w:rPr>
          <w:t>Instructions for Use of a Female Condom</w:t>
        </w:r>
        <w:r>
          <w:rPr>
            <w:webHidden/>
          </w:rPr>
          <w:tab/>
        </w:r>
        <w:r>
          <w:rPr>
            <w:webHidden/>
          </w:rPr>
          <w:fldChar w:fldCharType="begin"/>
        </w:r>
        <w:r>
          <w:rPr>
            <w:webHidden/>
          </w:rPr>
          <w:instrText xml:space="preserve"> PAGEREF _Toc273083719 \h </w:instrText>
        </w:r>
        <w:r>
          <w:rPr>
            <w:webHidden/>
          </w:rPr>
        </w:r>
        <w:r>
          <w:rPr>
            <w:webHidden/>
          </w:rPr>
          <w:fldChar w:fldCharType="separate"/>
        </w:r>
        <w:r>
          <w:rPr>
            <w:webHidden/>
          </w:rPr>
          <w:t>97</w:t>
        </w:r>
        <w:r>
          <w:rPr>
            <w:webHidden/>
          </w:rPr>
          <w:fldChar w:fldCharType="end"/>
        </w:r>
      </w:hyperlink>
    </w:p>
    <w:p w:rsidR="006537FC" w:rsidRDefault="006537FC">
      <w:pPr>
        <w:pStyle w:val="TOC1"/>
        <w:rPr>
          <w:rFonts w:asciiTheme="minorHAnsi" w:eastAsiaTheme="minorEastAsia" w:hAnsiTheme="minorHAnsi" w:cstheme="minorBidi"/>
          <w:sz w:val="22"/>
          <w:szCs w:val="22"/>
          <w:shd w:val="clear" w:color="auto" w:fill="auto"/>
        </w:rPr>
      </w:pPr>
      <w:hyperlink w:anchor="_Toc273083720" w:history="1">
        <w:r w:rsidRPr="00051DF8">
          <w:rPr>
            <w:rStyle w:val="Hyperlink"/>
            <w:lang w:val="en-GB"/>
          </w:rPr>
          <w:t>References</w:t>
        </w:r>
        <w:r>
          <w:rPr>
            <w:webHidden/>
          </w:rPr>
          <w:tab/>
        </w:r>
        <w:r>
          <w:rPr>
            <w:webHidden/>
          </w:rPr>
          <w:fldChar w:fldCharType="begin"/>
        </w:r>
        <w:r>
          <w:rPr>
            <w:webHidden/>
          </w:rPr>
          <w:instrText xml:space="preserve"> PAGEREF _Toc273083720 \h </w:instrText>
        </w:r>
        <w:r>
          <w:rPr>
            <w:webHidden/>
          </w:rPr>
        </w:r>
        <w:r>
          <w:rPr>
            <w:webHidden/>
          </w:rPr>
          <w:fldChar w:fldCharType="separate"/>
        </w:r>
        <w:r>
          <w:rPr>
            <w:webHidden/>
          </w:rPr>
          <w:t>98</w:t>
        </w:r>
        <w:r>
          <w:rPr>
            <w:webHidden/>
          </w:rPr>
          <w:fldChar w:fldCharType="end"/>
        </w:r>
      </w:hyperlink>
    </w:p>
    <w:p w:rsidR="00B806E1" w:rsidRPr="00383EFC" w:rsidRDefault="00BF3A13" w:rsidP="00B806E1">
      <w:pPr>
        <w:rPr>
          <w:rFonts w:ascii="Calibri" w:hAnsi="Calibri"/>
          <w:lang w:val="en-GB"/>
        </w:rPr>
        <w:sectPr w:rsidR="00B806E1" w:rsidRPr="00383EFC" w:rsidSect="00B806E1">
          <w:headerReference w:type="even" r:id="rId14"/>
          <w:headerReference w:type="default" r:id="rId15"/>
          <w:footerReference w:type="even" r:id="rId16"/>
          <w:footerReference w:type="default" r:id="rId17"/>
          <w:headerReference w:type="first" r:id="rId18"/>
          <w:pgSz w:w="11909" w:h="16834" w:code="9"/>
          <w:pgMar w:top="1440" w:right="1440" w:bottom="1440" w:left="1440" w:header="720" w:footer="810" w:gutter="0"/>
          <w:cols w:space="720"/>
          <w:titlePg/>
        </w:sectPr>
      </w:pPr>
      <w:r w:rsidRPr="00383EFC">
        <w:rPr>
          <w:rFonts w:ascii="Calibri" w:hAnsi="Calibri"/>
          <w:lang w:val="en-GB"/>
        </w:rPr>
        <w:fldChar w:fldCharType="end"/>
      </w:r>
    </w:p>
    <w:p w:rsidR="00B806E1" w:rsidRPr="00383EFC" w:rsidRDefault="00BF3A13" w:rsidP="00B806E1">
      <w:pPr>
        <w:jc w:val="center"/>
        <w:rPr>
          <w:rFonts w:ascii="Calibri" w:hAnsi="Calibri"/>
          <w:b/>
          <w:color w:val="FFFFFF"/>
          <w:sz w:val="48"/>
          <w:lang w:val="en-GB"/>
        </w:rPr>
      </w:pPr>
      <w:bookmarkStart w:id="0" w:name="_Toc235325189"/>
      <w:bookmarkStart w:id="1" w:name="_Toc247340303"/>
      <w:bookmarkStart w:id="2" w:name="_Toc234804076"/>
      <w:r w:rsidRPr="00BF3A13">
        <w:rPr>
          <w:rFonts w:ascii="Calibri" w:hAnsi="Calibri"/>
          <w:b/>
          <w:color w:val="FFFFFF"/>
          <w:sz w:val="48"/>
          <w:lang w:val="en-GB"/>
        </w:rPr>
        <w:lastRenderedPageBreak/>
        <w:pict>
          <v:rect id="_x0000_s1087" style="position:absolute;left:0;text-align:left;margin-left:-1in;margin-top:-4.05pt;width:595.45pt;height:35.95pt;z-index:-251671040;mso-wrap-style:none;v-text-anchor:middle" wrapcoords="-36 0 -36 21150 21600 21150 21600 0 -36 0" o:userdrawn="t" fillcolor="#090" stroked="f"/>
        </w:pict>
      </w:r>
      <w:r w:rsidR="00B806E1" w:rsidRPr="00383EFC">
        <w:rPr>
          <w:rFonts w:ascii="Calibri" w:hAnsi="Calibri"/>
          <w:b/>
          <w:color w:val="FFFFFF"/>
          <w:sz w:val="48"/>
          <w:lang w:val="en-GB"/>
        </w:rPr>
        <w:t>DAY ONE</w:t>
      </w:r>
      <w:bookmarkEnd w:id="0"/>
      <w:bookmarkEnd w:id="1"/>
    </w:p>
    <w:p w:rsidR="00B806E1" w:rsidRPr="00383EFC" w:rsidRDefault="00B806E1" w:rsidP="00497183">
      <w:pPr>
        <w:pStyle w:val="PrinciHeading"/>
        <w:pBdr>
          <w:bottom w:val="single" w:sz="18" w:space="1" w:color="009900"/>
        </w:pBdr>
        <w:shd w:val="clear" w:color="auto" w:fill="auto"/>
        <w:jc w:val="center"/>
        <w:rPr>
          <w:sz w:val="28"/>
          <w:szCs w:val="28"/>
          <w:u w:val="none"/>
        </w:rPr>
      </w:pPr>
      <w:r w:rsidRPr="00383EFC">
        <w:rPr>
          <w:sz w:val="28"/>
          <w:szCs w:val="28"/>
          <w:u w:val="none"/>
        </w:rPr>
        <w:br w:type="page"/>
      </w:r>
      <w:bookmarkStart w:id="3" w:name="_Toc273083681"/>
      <w:r w:rsidRPr="00383EFC">
        <w:rPr>
          <w:sz w:val="28"/>
          <w:szCs w:val="28"/>
          <w:u w:val="none"/>
        </w:rPr>
        <w:lastRenderedPageBreak/>
        <w:t>1.1 Icebreaker: What’s in a name?</w:t>
      </w:r>
      <w:bookmarkEnd w:id="2"/>
      <w:bookmarkEnd w:id="3"/>
    </w:p>
    <w:p w:rsidR="00B806E1" w:rsidRPr="00383EFC" w:rsidRDefault="00B806E1" w:rsidP="00B806E1">
      <w:pPr>
        <w:shd w:val="clear" w:color="auto" w:fill="FFFFFF"/>
        <w:rPr>
          <w:rFonts w:ascii="Calibri" w:hAnsi="Calibri"/>
          <w:b/>
          <w:u w:val="single"/>
          <w:lang w:val="en-GB"/>
        </w:rPr>
      </w:pPr>
    </w:p>
    <w:p w:rsidR="00B806E1" w:rsidRPr="00383EFC" w:rsidRDefault="00B806E1" w:rsidP="00B806E1">
      <w:pPr>
        <w:rPr>
          <w:rFonts w:ascii="Calibri" w:hAnsi="Calibri"/>
          <w:b/>
          <w:lang w:val="en-GB"/>
        </w:rPr>
      </w:pPr>
      <w:r w:rsidRPr="00383EFC">
        <w:rPr>
          <w:rFonts w:ascii="Calibri" w:hAnsi="Calibri"/>
          <w:b/>
          <w:lang w:val="en-GB"/>
        </w:rPr>
        <w:t>Purpose</w:t>
      </w:r>
    </w:p>
    <w:p w:rsidR="00B806E1" w:rsidRPr="00383EFC" w:rsidRDefault="00B806E1" w:rsidP="00B806E1">
      <w:pPr>
        <w:rPr>
          <w:rFonts w:ascii="Calibri" w:hAnsi="Calibri"/>
          <w:lang w:val="en-GB"/>
        </w:rPr>
      </w:pPr>
      <w:proofErr w:type="gramStart"/>
      <w:r w:rsidRPr="00383EFC">
        <w:rPr>
          <w:rFonts w:ascii="Calibri" w:hAnsi="Calibri"/>
          <w:lang w:val="en-GB"/>
        </w:rPr>
        <w:t>To provide participants with an opportunity to learn about their fellow participants and to encourage everyone to speak out.</w:t>
      </w:r>
      <w:proofErr w:type="gramEnd"/>
    </w:p>
    <w:p w:rsidR="00B806E1" w:rsidRPr="00383EFC" w:rsidRDefault="00B806E1" w:rsidP="00B806E1">
      <w:pPr>
        <w:rPr>
          <w:rFonts w:ascii="Calibri" w:hAnsi="Calibri"/>
          <w:lang w:val="en-GB"/>
        </w:rPr>
      </w:pPr>
    </w:p>
    <w:p w:rsidR="00B806E1" w:rsidRPr="00383EFC" w:rsidRDefault="00B806E1" w:rsidP="00B806E1">
      <w:pPr>
        <w:rPr>
          <w:rFonts w:ascii="Calibri" w:hAnsi="Calibri"/>
          <w:b/>
          <w:lang w:val="en-GB"/>
        </w:rPr>
      </w:pPr>
      <w:r w:rsidRPr="00383EFC">
        <w:rPr>
          <w:rFonts w:ascii="Calibri" w:hAnsi="Calibri"/>
          <w:b/>
          <w:lang w:val="en-GB"/>
        </w:rPr>
        <w:t>Time</w:t>
      </w:r>
    </w:p>
    <w:p w:rsidR="00B806E1" w:rsidRPr="00383EFC" w:rsidRDefault="00B806E1" w:rsidP="00B806E1">
      <w:pPr>
        <w:rPr>
          <w:rFonts w:ascii="Calibri" w:hAnsi="Calibri"/>
          <w:lang w:val="en-GB"/>
        </w:rPr>
      </w:pPr>
      <w:r w:rsidRPr="00383EFC">
        <w:rPr>
          <w:rFonts w:ascii="Calibri" w:hAnsi="Calibri"/>
          <w:lang w:val="en-GB"/>
        </w:rPr>
        <w:t>30 minutes (about 1 minute per person)</w:t>
      </w:r>
    </w:p>
    <w:p w:rsidR="00B806E1" w:rsidRPr="00383EFC" w:rsidRDefault="00B806E1" w:rsidP="00B806E1">
      <w:pPr>
        <w:rPr>
          <w:rFonts w:ascii="Calibri" w:hAnsi="Calibri"/>
          <w:lang w:val="en-GB"/>
        </w:rPr>
      </w:pPr>
    </w:p>
    <w:p w:rsidR="00B806E1" w:rsidRPr="00383EFC" w:rsidRDefault="00B806E1" w:rsidP="00B806E1">
      <w:pPr>
        <w:rPr>
          <w:rFonts w:ascii="Calibri" w:hAnsi="Calibri"/>
          <w:b/>
          <w:lang w:val="en-GB"/>
        </w:rPr>
      </w:pPr>
      <w:r w:rsidRPr="00383EFC">
        <w:rPr>
          <w:rFonts w:ascii="Calibri" w:hAnsi="Calibri"/>
          <w:b/>
          <w:lang w:val="en-GB"/>
        </w:rPr>
        <w:t>Materials needed</w:t>
      </w:r>
    </w:p>
    <w:p w:rsidR="00B806E1" w:rsidRPr="00383EFC" w:rsidRDefault="00B806E1" w:rsidP="00B806E1">
      <w:pPr>
        <w:rPr>
          <w:rFonts w:ascii="Calibri" w:hAnsi="Calibri"/>
          <w:lang w:val="en-GB"/>
        </w:rPr>
      </w:pPr>
      <w:r w:rsidRPr="00383EFC">
        <w:rPr>
          <w:rFonts w:ascii="Calibri" w:hAnsi="Calibri"/>
          <w:lang w:val="en-GB"/>
        </w:rPr>
        <w:t>None</w:t>
      </w:r>
    </w:p>
    <w:p w:rsidR="00B806E1" w:rsidRPr="00383EFC" w:rsidRDefault="00B806E1" w:rsidP="00B806E1">
      <w:pPr>
        <w:rPr>
          <w:rFonts w:ascii="Calibri" w:hAnsi="Calibri"/>
          <w:lang w:val="en-GB"/>
        </w:rPr>
      </w:pPr>
    </w:p>
    <w:p w:rsidR="00B806E1" w:rsidRPr="00383EFC" w:rsidRDefault="00B806E1" w:rsidP="00B806E1">
      <w:pPr>
        <w:rPr>
          <w:rFonts w:ascii="Calibri" w:hAnsi="Calibri"/>
          <w:lang w:val="en-GB"/>
        </w:rPr>
      </w:pPr>
      <w:r w:rsidRPr="00383EFC">
        <w:rPr>
          <w:rFonts w:ascii="Calibri" w:hAnsi="Calibri"/>
          <w:b/>
          <w:lang w:val="en-GB"/>
        </w:rPr>
        <w:t xml:space="preserve">Participant </w:t>
      </w:r>
      <w:r w:rsidR="001266BB" w:rsidRPr="00383EFC">
        <w:rPr>
          <w:rFonts w:ascii="Calibri" w:hAnsi="Calibri"/>
          <w:b/>
          <w:lang w:val="en-GB"/>
        </w:rPr>
        <w:t>workbook</w:t>
      </w:r>
      <w:r w:rsidRPr="00383EFC">
        <w:rPr>
          <w:rFonts w:ascii="Calibri" w:hAnsi="Calibri"/>
          <w:b/>
          <w:lang w:val="en-GB"/>
        </w:rPr>
        <w:t xml:space="preserve"> corresponding pages:</w:t>
      </w:r>
      <w:r w:rsidRPr="00383EFC">
        <w:rPr>
          <w:rFonts w:ascii="Calibri" w:hAnsi="Calibri"/>
          <w:lang w:val="en-GB"/>
        </w:rPr>
        <w:t xml:space="preserve"> None</w:t>
      </w:r>
    </w:p>
    <w:p w:rsidR="00B806E1" w:rsidRPr="00383EFC" w:rsidRDefault="00B806E1" w:rsidP="00B806E1">
      <w:pPr>
        <w:rPr>
          <w:rFonts w:ascii="Calibri" w:hAnsi="Calibri"/>
          <w:lang w:val="en-GB"/>
        </w:rPr>
      </w:pPr>
    </w:p>
    <w:p w:rsidR="00B806E1" w:rsidRPr="00383EFC" w:rsidRDefault="00B806E1" w:rsidP="00B806E1">
      <w:pPr>
        <w:rPr>
          <w:rFonts w:ascii="Calibri" w:hAnsi="Calibri"/>
          <w:b/>
          <w:lang w:val="en-GB"/>
        </w:rPr>
      </w:pPr>
      <w:r w:rsidRPr="00383EFC">
        <w:rPr>
          <w:rFonts w:ascii="Calibri" w:hAnsi="Calibri"/>
          <w:b/>
          <w:lang w:val="en-GB"/>
        </w:rPr>
        <w:t>Directions</w:t>
      </w:r>
    </w:p>
    <w:p w:rsidR="00FF0731" w:rsidRPr="00383EFC" w:rsidRDefault="00FF0731" w:rsidP="00B806E1">
      <w:pPr>
        <w:rPr>
          <w:rFonts w:ascii="Calibri" w:hAnsi="Calibri"/>
          <w:b/>
          <w:lang w:val="en-GB"/>
        </w:rPr>
      </w:pPr>
    </w:p>
    <w:p w:rsidR="00E16556" w:rsidRPr="00383EFC" w:rsidRDefault="00E16556" w:rsidP="00662D9C">
      <w:pPr>
        <w:numPr>
          <w:ilvl w:val="0"/>
          <w:numId w:val="15"/>
        </w:numPr>
        <w:shd w:val="clear" w:color="auto" w:fill="FFFFFF"/>
        <w:rPr>
          <w:rFonts w:ascii="Calibri" w:hAnsi="Calibri"/>
          <w:lang w:val="en-GB"/>
        </w:rPr>
      </w:pPr>
      <w:r w:rsidRPr="00383EFC">
        <w:rPr>
          <w:rFonts w:ascii="Calibri" w:hAnsi="Calibri"/>
          <w:lang w:val="en-GB"/>
        </w:rPr>
        <w:t>Welcome participants to the training and provide a brief introduction of yourself</w:t>
      </w:r>
      <w:r w:rsidR="00D5149B" w:rsidRPr="00383EFC">
        <w:rPr>
          <w:rFonts w:ascii="Calibri" w:hAnsi="Calibri"/>
          <w:lang w:val="en-GB"/>
        </w:rPr>
        <w:t xml:space="preserve"> and any visiting dignitaries</w:t>
      </w:r>
      <w:r w:rsidRPr="00383EFC">
        <w:rPr>
          <w:rFonts w:ascii="Calibri" w:hAnsi="Calibri"/>
          <w:lang w:val="en-GB"/>
        </w:rPr>
        <w:t>.</w:t>
      </w:r>
    </w:p>
    <w:p w:rsidR="00B806E1" w:rsidRPr="00383EFC" w:rsidRDefault="00B806E1" w:rsidP="00662D9C">
      <w:pPr>
        <w:numPr>
          <w:ilvl w:val="0"/>
          <w:numId w:val="15"/>
        </w:numPr>
        <w:shd w:val="clear" w:color="auto" w:fill="FFFFFF"/>
        <w:rPr>
          <w:rFonts w:ascii="Calibri" w:hAnsi="Calibri"/>
          <w:lang w:val="en-GB"/>
        </w:rPr>
      </w:pPr>
      <w:r w:rsidRPr="00383EFC">
        <w:rPr>
          <w:rFonts w:ascii="Calibri" w:hAnsi="Calibri"/>
          <w:lang w:val="en-GB"/>
        </w:rPr>
        <w:t>Tell participants that we will now do a short activity to get to know their fellow participants.  Ask each person to partner with someone they do not know (or do not know very well).</w:t>
      </w:r>
    </w:p>
    <w:p w:rsidR="00B806E1" w:rsidRPr="00383EFC" w:rsidRDefault="00B806E1" w:rsidP="00662D9C">
      <w:pPr>
        <w:numPr>
          <w:ilvl w:val="0"/>
          <w:numId w:val="15"/>
        </w:numPr>
        <w:shd w:val="clear" w:color="auto" w:fill="FFFFFF"/>
        <w:rPr>
          <w:rFonts w:ascii="Calibri" w:hAnsi="Calibri"/>
          <w:u w:val="single"/>
          <w:shd w:val="clear" w:color="auto" w:fill="FFFFFF"/>
          <w:lang w:val="en-GB"/>
        </w:rPr>
      </w:pPr>
      <w:r w:rsidRPr="00383EFC">
        <w:rPr>
          <w:rFonts w:ascii="Calibri" w:hAnsi="Calibri"/>
          <w:lang w:val="en-GB"/>
        </w:rPr>
        <w:t>Ask each participant to “interview” his/her partner for the following information: his/her name, how long s/he has been a counsellor, and the meaning or something interesting about his/her name (surname, middle or family name).</w:t>
      </w:r>
    </w:p>
    <w:p w:rsidR="00B806E1" w:rsidRPr="00383EFC" w:rsidRDefault="00B806E1" w:rsidP="00662D9C">
      <w:pPr>
        <w:numPr>
          <w:ilvl w:val="0"/>
          <w:numId w:val="15"/>
        </w:numPr>
        <w:shd w:val="clear" w:color="auto" w:fill="FFFFFF"/>
        <w:rPr>
          <w:rFonts w:ascii="Calibri" w:hAnsi="Calibri"/>
          <w:u w:val="single"/>
          <w:shd w:val="clear" w:color="auto" w:fill="FFFFFF"/>
          <w:lang w:val="en-GB"/>
        </w:rPr>
      </w:pPr>
      <w:r w:rsidRPr="00383EFC">
        <w:rPr>
          <w:rFonts w:ascii="Calibri" w:hAnsi="Calibri"/>
          <w:lang w:val="en-GB"/>
        </w:rPr>
        <w:t>Ask each participant to introduce his/her partner to the rest of the group.</w:t>
      </w:r>
    </w:p>
    <w:p w:rsidR="00B806E1" w:rsidRPr="00383EFC" w:rsidRDefault="00B806E1" w:rsidP="00B806E1">
      <w:pPr>
        <w:shd w:val="clear" w:color="auto" w:fill="FFFFFF"/>
        <w:rPr>
          <w:rFonts w:ascii="Calibri" w:hAnsi="Calibri"/>
          <w:lang w:val="en-GB"/>
        </w:rPr>
      </w:pPr>
    </w:p>
    <w:p w:rsidR="00B806E1" w:rsidRPr="00383EFC" w:rsidRDefault="00B806E1" w:rsidP="00497183">
      <w:pPr>
        <w:pStyle w:val="PrinciHeading"/>
        <w:pBdr>
          <w:bottom w:val="single" w:sz="18" w:space="1" w:color="009900"/>
        </w:pBdr>
        <w:jc w:val="center"/>
        <w:rPr>
          <w:sz w:val="28"/>
          <w:szCs w:val="28"/>
          <w:u w:val="none"/>
        </w:rPr>
      </w:pPr>
      <w:r w:rsidRPr="00383EFC">
        <w:rPr>
          <w:sz w:val="28"/>
          <w:szCs w:val="28"/>
          <w:u w:val="none"/>
        </w:rPr>
        <w:br w:type="page"/>
      </w:r>
      <w:bookmarkStart w:id="4" w:name="_Toc234804077"/>
      <w:bookmarkStart w:id="5" w:name="_Toc273083682"/>
      <w:r w:rsidRPr="00383EFC">
        <w:rPr>
          <w:sz w:val="28"/>
          <w:szCs w:val="28"/>
          <w:u w:val="none"/>
        </w:rPr>
        <w:lastRenderedPageBreak/>
        <w:t>1.2 Expectations and Workshop Overview</w:t>
      </w:r>
      <w:bookmarkEnd w:id="4"/>
      <w:bookmarkEnd w:id="5"/>
    </w:p>
    <w:p w:rsidR="00497183" w:rsidRPr="00383EFC" w:rsidRDefault="00497183" w:rsidP="00B806E1">
      <w:pPr>
        <w:rPr>
          <w:rFonts w:ascii="Calibri" w:hAnsi="Calibri"/>
          <w:b/>
          <w:lang w:val="en-GB"/>
        </w:rPr>
      </w:pPr>
    </w:p>
    <w:p w:rsidR="00B806E1" w:rsidRPr="00383EFC" w:rsidRDefault="00B806E1" w:rsidP="00B806E1">
      <w:pPr>
        <w:rPr>
          <w:rFonts w:ascii="Calibri" w:hAnsi="Calibri"/>
          <w:b/>
          <w:lang w:val="en-GB"/>
        </w:rPr>
      </w:pPr>
      <w:r w:rsidRPr="00383EFC">
        <w:rPr>
          <w:rFonts w:ascii="Calibri" w:hAnsi="Calibri"/>
          <w:b/>
          <w:lang w:val="en-GB"/>
        </w:rPr>
        <w:t>Type of activity</w:t>
      </w:r>
    </w:p>
    <w:p w:rsidR="00B806E1" w:rsidRPr="00383EFC" w:rsidRDefault="00B806E1" w:rsidP="00B806E1">
      <w:pPr>
        <w:rPr>
          <w:rFonts w:ascii="Calibri" w:hAnsi="Calibri"/>
          <w:lang w:val="en-GB"/>
        </w:rPr>
      </w:pPr>
      <w:r w:rsidRPr="00383EFC">
        <w:rPr>
          <w:rFonts w:ascii="Calibri" w:hAnsi="Calibri"/>
          <w:lang w:val="en-GB"/>
        </w:rPr>
        <w:t>Lecture, large group discussion</w:t>
      </w:r>
    </w:p>
    <w:p w:rsidR="00B806E1" w:rsidRPr="00383EFC" w:rsidRDefault="00B806E1" w:rsidP="00B806E1">
      <w:pPr>
        <w:rPr>
          <w:rFonts w:ascii="Calibri" w:hAnsi="Calibri"/>
          <w:lang w:val="en-GB"/>
        </w:rPr>
      </w:pPr>
    </w:p>
    <w:p w:rsidR="00B806E1" w:rsidRPr="00383EFC" w:rsidRDefault="00B806E1" w:rsidP="00B806E1">
      <w:pPr>
        <w:rPr>
          <w:rFonts w:ascii="Calibri" w:hAnsi="Calibri"/>
          <w:b/>
          <w:lang w:val="en-GB"/>
        </w:rPr>
      </w:pPr>
      <w:r w:rsidRPr="00383EFC">
        <w:rPr>
          <w:rFonts w:ascii="Calibri" w:hAnsi="Calibri"/>
          <w:b/>
          <w:lang w:val="en-GB"/>
        </w:rPr>
        <w:t>Purpose</w:t>
      </w:r>
    </w:p>
    <w:p w:rsidR="00B806E1" w:rsidRPr="00383EFC" w:rsidRDefault="00B806E1" w:rsidP="00B806E1">
      <w:pPr>
        <w:rPr>
          <w:rFonts w:ascii="Calibri" w:hAnsi="Calibri"/>
          <w:lang w:val="en-GB"/>
        </w:rPr>
      </w:pPr>
      <w:proofErr w:type="gramStart"/>
      <w:r w:rsidRPr="00383EFC">
        <w:rPr>
          <w:rFonts w:ascii="Calibri" w:hAnsi="Calibri"/>
          <w:lang w:val="en-GB"/>
        </w:rPr>
        <w:t>To provide participants with an overview of the workshop programme and the opportunity to share with the group their expectations with the group.</w:t>
      </w:r>
      <w:proofErr w:type="gramEnd"/>
    </w:p>
    <w:p w:rsidR="00B806E1" w:rsidRPr="00383EFC" w:rsidRDefault="00B806E1" w:rsidP="00B806E1">
      <w:pPr>
        <w:rPr>
          <w:rFonts w:ascii="Calibri" w:hAnsi="Calibri"/>
          <w:lang w:val="en-GB"/>
        </w:rPr>
      </w:pPr>
    </w:p>
    <w:p w:rsidR="00B806E1" w:rsidRPr="00383EFC" w:rsidRDefault="00B806E1" w:rsidP="00B806E1">
      <w:pPr>
        <w:rPr>
          <w:rFonts w:ascii="Calibri" w:hAnsi="Calibri"/>
          <w:b/>
          <w:lang w:val="en-GB"/>
        </w:rPr>
      </w:pPr>
      <w:r w:rsidRPr="00383EFC">
        <w:rPr>
          <w:rFonts w:ascii="Calibri" w:hAnsi="Calibri"/>
          <w:b/>
          <w:lang w:val="en-GB"/>
        </w:rPr>
        <w:t>Objectives</w:t>
      </w:r>
    </w:p>
    <w:p w:rsidR="00B806E1" w:rsidRPr="00383EFC" w:rsidRDefault="00B806E1" w:rsidP="00B806E1">
      <w:pPr>
        <w:rPr>
          <w:rFonts w:ascii="Calibri" w:hAnsi="Calibri"/>
          <w:lang w:val="en-GB"/>
        </w:rPr>
      </w:pPr>
      <w:r w:rsidRPr="00383EFC">
        <w:rPr>
          <w:rFonts w:ascii="Calibri" w:hAnsi="Calibri"/>
          <w:lang w:val="en-GB"/>
        </w:rPr>
        <w:t>By the end of the session, participants will be able to:</w:t>
      </w:r>
    </w:p>
    <w:p w:rsidR="00B806E1" w:rsidRPr="00383EFC" w:rsidRDefault="00B806E1" w:rsidP="00662D9C">
      <w:pPr>
        <w:numPr>
          <w:ilvl w:val="1"/>
          <w:numId w:val="43"/>
        </w:numPr>
        <w:tabs>
          <w:tab w:val="clear" w:pos="1080"/>
        </w:tabs>
        <w:ind w:left="360"/>
        <w:rPr>
          <w:rFonts w:ascii="Calibri" w:hAnsi="Calibri"/>
          <w:lang w:val="en-GB"/>
        </w:rPr>
      </w:pPr>
      <w:r w:rsidRPr="00383EFC">
        <w:rPr>
          <w:rFonts w:ascii="Calibri" w:hAnsi="Calibri"/>
          <w:lang w:val="en-GB"/>
        </w:rPr>
        <w:t>Describe the goals and content of the training workshop</w:t>
      </w:r>
    </w:p>
    <w:p w:rsidR="00B806E1" w:rsidRPr="00383EFC" w:rsidRDefault="00B806E1" w:rsidP="00662D9C">
      <w:pPr>
        <w:numPr>
          <w:ilvl w:val="1"/>
          <w:numId w:val="43"/>
        </w:numPr>
        <w:tabs>
          <w:tab w:val="clear" w:pos="1080"/>
        </w:tabs>
        <w:ind w:left="360"/>
        <w:rPr>
          <w:rFonts w:ascii="Calibri" w:hAnsi="Calibri"/>
          <w:lang w:val="en-GB"/>
        </w:rPr>
      </w:pPr>
      <w:r w:rsidRPr="00383EFC">
        <w:rPr>
          <w:rFonts w:ascii="Calibri" w:hAnsi="Calibri"/>
          <w:lang w:val="en-GB"/>
        </w:rPr>
        <w:t>Explain their expectations for the training workshop</w:t>
      </w:r>
    </w:p>
    <w:p w:rsidR="00B806E1" w:rsidRPr="00383EFC" w:rsidRDefault="00B806E1" w:rsidP="00662D9C">
      <w:pPr>
        <w:numPr>
          <w:ilvl w:val="1"/>
          <w:numId w:val="43"/>
        </w:numPr>
        <w:tabs>
          <w:tab w:val="clear" w:pos="1080"/>
        </w:tabs>
        <w:ind w:left="360"/>
        <w:rPr>
          <w:rFonts w:ascii="Calibri" w:hAnsi="Calibri"/>
          <w:lang w:val="en-GB"/>
        </w:rPr>
      </w:pPr>
      <w:r w:rsidRPr="00383EFC">
        <w:rPr>
          <w:rFonts w:ascii="Calibri" w:hAnsi="Calibri"/>
          <w:lang w:val="en-GB"/>
        </w:rPr>
        <w:t>Describe the group norms</w:t>
      </w:r>
    </w:p>
    <w:p w:rsidR="00B806E1" w:rsidRPr="00383EFC" w:rsidRDefault="00B806E1" w:rsidP="00B806E1">
      <w:pPr>
        <w:rPr>
          <w:rFonts w:ascii="Calibri" w:hAnsi="Calibri"/>
          <w:lang w:val="en-GB"/>
        </w:rPr>
      </w:pPr>
    </w:p>
    <w:p w:rsidR="00B806E1" w:rsidRPr="00383EFC" w:rsidRDefault="00B806E1" w:rsidP="00B806E1">
      <w:pPr>
        <w:rPr>
          <w:rFonts w:ascii="Calibri" w:hAnsi="Calibri"/>
          <w:b/>
          <w:lang w:val="en-GB"/>
        </w:rPr>
      </w:pPr>
      <w:r w:rsidRPr="00383EFC">
        <w:rPr>
          <w:rFonts w:ascii="Calibri" w:hAnsi="Calibri"/>
          <w:b/>
          <w:lang w:val="en-GB"/>
        </w:rPr>
        <w:t>Time</w:t>
      </w:r>
    </w:p>
    <w:p w:rsidR="00B806E1" w:rsidRPr="00383EFC" w:rsidRDefault="00B806E1" w:rsidP="00B806E1">
      <w:pPr>
        <w:rPr>
          <w:rFonts w:ascii="Calibri" w:hAnsi="Calibri"/>
          <w:lang w:val="en-GB"/>
        </w:rPr>
      </w:pPr>
      <w:r w:rsidRPr="00383EFC">
        <w:rPr>
          <w:rFonts w:ascii="Calibri" w:hAnsi="Calibri"/>
          <w:lang w:val="en-GB"/>
        </w:rPr>
        <w:t>30 minutes</w:t>
      </w:r>
    </w:p>
    <w:p w:rsidR="00B806E1" w:rsidRPr="00383EFC" w:rsidRDefault="00B806E1" w:rsidP="00B806E1">
      <w:pPr>
        <w:rPr>
          <w:rFonts w:ascii="Calibri" w:hAnsi="Calibri"/>
          <w:lang w:val="en-GB"/>
        </w:rPr>
      </w:pPr>
    </w:p>
    <w:p w:rsidR="00B806E1" w:rsidRPr="00383EFC" w:rsidRDefault="00B806E1" w:rsidP="00B806E1">
      <w:pPr>
        <w:rPr>
          <w:rFonts w:ascii="Calibri" w:hAnsi="Calibri"/>
          <w:b/>
          <w:lang w:val="en-GB"/>
        </w:rPr>
      </w:pPr>
      <w:r w:rsidRPr="00383EFC">
        <w:rPr>
          <w:rFonts w:ascii="Calibri" w:hAnsi="Calibri"/>
          <w:b/>
          <w:lang w:val="en-GB"/>
        </w:rPr>
        <w:t>Materials needed</w:t>
      </w:r>
    </w:p>
    <w:p w:rsidR="00B806E1" w:rsidRPr="00383EFC" w:rsidRDefault="00B806E1" w:rsidP="00B806E1">
      <w:pPr>
        <w:rPr>
          <w:rFonts w:ascii="Calibri" w:hAnsi="Calibri"/>
          <w:lang w:val="en-GB"/>
        </w:rPr>
      </w:pPr>
      <w:r w:rsidRPr="00383EFC">
        <w:rPr>
          <w:rFonts w:ascii="Calibri" w:hAnsi="Calibri"/>
          <w:lang w:val="en-GB"/>
        </w:rPr>
        <w:t>Computer, overhead projector, large Post-it notes or stripes of paper and tape</w:t>
      </w:r>
    </w:p>
    <w:p w:rsidR="00B806E1" w:rsidRPr="00383EFC" w:rsidRDefault="00B806E1" w:rsidP="00B806E1">
      <w:pPr>
        <w:rPr>
          <w:rFonts w:ascii="Calibri" w:hAnsi="Calibri"/>
          <w:lang w:val="en-GB"/>
        </w:rPr>
      </w:pPr>
    </w:p>
    <w:p w:rsidR="00B806E1" w:rsidRPr="00383EFC" w:rsidRDefault="00B806E1" w:rsidP="00B806E1">
      <w:pPr>
        <w:rPr>
          <w:rFonts w:ascii="Calibri" w:hAnsi="Calibri"/>
          <w:lang w:val="en-GB"/>
        </w:rPr>
      </w:pPr>
      <w:r w:rsidRPr="00383EFC">
        <w:rPr>
          <w:rFonts w:ascii="Calibri" w:hAnsi="Calibri"/>
          <w:b/>
          <w:lang w:val="en-GB"/>
        </w:rPr>
        <w:t xml:space="preserve">Participant </w:t>
      </w:r>
      <w:r w:rsidR="001266BB" w:rsidRPr="00383EFC">
        <w:rPr>
          <w:rFonts w:ascii="Calibri" w:hAnsi="Calibri"/>
          <w:b/>
          <w:lang w:val="en-GB"/>
        </w:rPr>
        <w:t>workbook</w:t>
      </w:r>
      <w:r w:rsidRPr="00383EFC">
        <w:rPr>
          <w:rFonts w:ascii="Calibri" w:hAnsi="Calibri"/>
          <w:b/>
          <w:lang w:val="en-GB"/>
        </w:rPr>
        <w:t xml:space="preserve"> corresponding pages:</w:t>
      </w:r>
      <w:r w:rsidRPr="00383EFC">
        <w:rPr>
          <w:rFonts w:ascii="Calibri" w:hAnsi="Calibri"/>
          <w:lang w:val="en-GB"/>
        </w:rPr>
        <w:t xml:space="preserve"> 6</w:t>
      </w:r>
    </w:p>
    <w:p w:rsidR="00B806E1" w:rsidRPr="00383EFC" w:rsidRDefault="00B806E1" w:rsidP="00B806E1">
      <w:pPr>
        <w:rPr>
          <w:rFonts w:ascii="Calibri" w:hAnsi="Calibri"/>
          <w:lang w:val="en-GB"/>
        </w:rPr>
      </w:pPr>
    </w:p>
    <w:p w:rsidR="00B806E1" w:rsidRPr="00383EFC" w:rsidRDefault="00B806E1" w:rsidP="00B806E1">
      <w:pPr>
        <w:rPr>
          <w:rFonts w:ascii="Calibri" w:hAnsi="Calibri"/>
          <w:b/>
          <w:lang w:val="en-GB"/>
        </w:rPr>
      </w:pPr>
      <w:r w:rsidRPr="00383EFC">
        <w:rPr>
          <w:rFonts w:ascii="Calibri" w:hAnsi="Calibri"/>
          <w:b/>
          <w:lang w:val="en-GB"/>
        </w:rPr>
        <w:t>Directions</w:t>
      </w:r>
    </w:p>
    <w:p w:rsidR="00B806E1" w:rsidRPr="00383EFC" w:rsidRDefault="00B806E1" w:rsidP="00662D9C">
      <w:pPr>
        <w:numPr>
          <w:ilvl w:val="0"/>
          <w:numId w:val="16"/>
        </w:numPr>
        <w:shd w:val="clear" w:color="auto" w:fill="FFFFFF"/>
        <w:rPr>
          <w:rFonts w:ascii="Calibri" w:hAnsi="Calibri"/>
          <w:b/>
          <w:u w:val="single"/>
          <w:shd w:val="clear" w:color="auto" w:fill="FFFFFF"/>
          <w:lang w:val="en-GB"/>
        </w:rPr>
      </w:pPr>
      <w:r w:rsidRPr="00383EFC">
        <w:rPr>
          <w:rFonts w:ascii="Calibri" w:hAnsi="Calibri"/>
          <w:shd w:val="clear" w:color="auto" w:fill="FFFFFF"/>
          <w:lang w:val="en-GB"/>
        </w:rPr>
        <w:t xml:space="preserve">Present the goal and objectives of the workshop on a flipchart paper (also on page 6 of participant </w:t>
      </w:r>
      <w:r w:rsidR="001266BB" w:rsidRPr="00383EFC">
        <w:rPr>
          <w:rFonts w:ascii="Calibri" w:hAnsi="Calibri"/>
          <w:shd w:val="clear" w:color="auto" w:fill="FFFFFF"/>
          <w:lang w:val="en-GB"/>
        </w:rPr>
        <w:t>workbook</w:t>
      </w:r>
      <w:r w:rsidRPr="00383EFC">
        <w:rPr>
          <w:rFonts w:ascii="Calibri" w:hAnsi="Calibri"/>
          <w:shd w:val="clear" w:color="auto" w:fill="FFFFFF"/>
          <w:lang w:val="en-GB"/>
        </w:rPr>
        <w:t>).</w:t>
      </w:r>
    </w:p>
    <w:p w:rsidR="00B806E1" w:rsidRPr="00383EFC" w:rsidRDefault="00B806E1" w:rsidP="00662D9C">
      <w:pPr>
        <w:numPr>
          <w:ilvl w:val="0"/>
          <w:numId w:val="16"/>
        </w:numPr>
        <w:shd w:val="clear" w:color="auto" w:fill="FFFFFF"/>
        <w:rPr>
          <w:rFonts w:ascii="Calibri" w:hAnsi="Calibri"/>
          <w:b/>
          <w:u w:val="single"/>
          <w:shd w:val="clear" w:color="auto" w:fill="FFFFFF"/>
          <w:lang w:val="en-GB"/>
        </w:rPr>
      </w:pPr>
      <w:r w:rsidRPr="00383EFC">
        <w:rPr>
          <w:rFonts w:ascii="Calibri" w:hAnsi="Calibri"/>
          <w:lang w:val="en-GB"/>
        </w:rPr>
        <w:t>State the purpose of the exercise.  Give each participant two Post-it notes or strips of paper.  Based on the workshop goals, ask them to write at least two things they expect to learn or what the new skills they expect to acquire during the workshop.</w:t>
      </w:r>
    </w:p>
    <w:p w:rsidR="00B806E1" w:rsidRPr="00383EFC" w:rsidRDefault="00B806E1" w:rsidP="00662D9C">
      <w:pPr>
        <w:numPr>
          <w:ilvl w:val="0"/>
          <w:numId w:val="16"/>
        </w:numPr>
        <w:shd w:val="clear" w:color="auto" w:fill="FFFFFF"/>
        <w:rPr>
          <w:rFonts w:ascii="Calibri" w:hAnsi="Calibri"/>
          <w:b/>
          <w:u w:val="single"/>
          <w:shd w:val="clear" w:color="auto" w:fill="FFFFFF"/>
          <w:lang w:val="en-GB"/>
        </w:rPr>
      </w:pPr>
      <w:r w:rsidRPr="00383EFC">
        <w:rPr>
          <w:rFonts w:ascii="Calibri" w:hAnsi="Calibri"/>
          <w:lang w:val="en-GB"/>
        </w:rPr>
        <w:t>Invite participants to read aloud their expectations and post on the wall.  Group similar responses as necessary.</w:t>
      </w:r>
    </w:p>
    <w:p w:rsidR="00B806E1" w:rsidRPr="00383EFC" w:rsidRDefault="00B806E1" w:rsidP="00662D9C">
      <w:pPr>
        <w:numPr>
          <w:ilvl w:val="0"/>
          <w:numId w:val="16"/>
        </w:numPr>
        <w:shd w:val="clear" w:color="auto" w:fill="FFFFFF"/>
        <w:rPr>
          <w:rFonts w:ascii="Calibri" w:hAnsi="Calibri"/>
          <w:b/>
          <w:u w:val="single"/>
          <w:shd w:val="clear" w:color="auto" w:fill="FFFFFF"/>
          <w:lang w:val="en-GB"/>
        </w:rPr>
      </w:pPr>
      <w:r w:rsidRPr="00383EFC">
        <w:rPr>
          <w:rFonts w:ascii="Calibri" w:hAnsi="Calibri"/>
          <w:lang w:val="en-GB"/>
        </w:rPr>
        <w:t xml:space="preserve">Next, project the workshop programme onto a screen and walk participants through the activities and sessions.  </w:t>
      </w:r>
    </w:p>
    <w:p w:rsidR="00B806E1" w:rsidRPr="00383EFC" w:rsidRDefault="00B806E1" w:rsidP="00662D9C">
      <w:pPr>
        <w:numPr>
          <w:ilvl w:val="0"/>
          <w:numId w:val="16"/>
        </w:numPr>
        <w:shd w:val="clear" w:color="auto" w:fill="FFFFFF"/>
        <w:rPr>
          <w:rFonts w:ascii="Calibri" w:hAnsi="Calibri"/>
          <w:b/>
          <w:u w:val="single"/>
          <w:shd w:val="clear" w:color="auto" w:fill="FFFFFF"/>
          <w:lang w:val="en-GB"/>
        </w:rPr>
      </w:pPr>
      <w:r w:rsidRPr="00383EFC">
        <w:rPr>
          <w:rFonts w:ascii="Calibri" w:hAnsi="Calibri"/>
          <w:lang w:val="en-GB"/>
        </w:rPr>
        <w:t>Be sure to highlight where participants expectations are likely to be addressed during the workshop.</w:t>
      </w:r>
    </w:p>
    <w:p w:rsidR="00B806E1" w:rsidRPr="00383EFC" w:rsidRDefault="00B806E1" w:rsidP="00662D9C">
      <w:pPr>
        <w:numPr>
          <w:ilvl w:val="0"/>
          <w:numId w:val="16"/>
        </w:numPr>
        <w:shd w:val="clear" w:color="auto" w:fill="FFFFFF"/>
        <w:rPr>
          <w:rFonts w:ascii="Calibri" w:hAnsi="Calibri"/>
          <w:b/>
          <w:u w:val="single"/>
          <w:shd w:val="clear" w:color="auto" w:fill="FFFFFF"/>
          <w:lang w:val="en-GB"/>
        </w:rPr>
      </w:pPr>
      <w:r w:rsidRPr="00383EFC">
        <w:rPr>
          <w:rFonts w:ascii="Calibri" w:hAnsi="Calibri"/>
          <w:lang w:val="en-GB"/>
        </w:rPr>
        <w:t>Present to group a list of pre-determined group norms:</w:t>
      </w:r>
    </w:p>
    <w:p w:rsidR="00B806E1" w:rsidRPr="00383EFC" w:rsidRDefault="00B806E1" w:rsidP="00662D9C">
      <w:pPr>
        <w:numPr>
          <w:ilvl w:val="1"/>
          <w:numId w:val="16"/>
        </w:numPr>
        <w:shd w:val="clear" w:color="auto" w:fill="FFFFFF"/>
        <w:rPr>
          <w:rFonts w:ascii="Calibri" w:hAnsi="Calibri"/>
          <w:shd w:val="clear" w:color="auto" w:fill="FFFFFF"/>
          <w:lang w:val="en-GB"/>
        </w:rPr>
      </w:pPr>
      <w:r w:rsidRPr="00383EFC">
        <w:rPr>
          <w:rFonts w:ascii="Calibri" w:hAnsi="Calibri"/>
          <w:shd w:val="clear" w:color="auto" w:fill="FFFFFF"/>
          <w:lang w:val="en-GB"/>
        </w:rPr>
        <w:t>Arrive on time</w:t>
      </w:r>
    </w:p>
    <w:p w:rsidR="00B806E1" w:rsidRPr="00383EFC" w:rsidRDefault="00B806E1" w:rsidP="00662D9C">
      <w:pPr>
        <w:numPr>
          <w:ilvl w:val="1"/>
          <w:numId w:val="16"/>
        </w:numPr>
        <w:shd w:val="clear" w:color="auto" w:fill="FFFFFF"/>
        <w:rPr>
          <w:rFonts w:ascii="Calibri" w:hAnsi="Calibri"/>
          <w:shd w:val="clear" w:color="auto" w:fill="FFFFFF"/>
          <w:lang w:val="en-GB"/>
        </w:rPr>
      </w:pPr>
      <w:r w:rsidRPr="00383EFC">
        <w:rPr>
          <w:rFonts w:ascii="Calibri" w:hAnsi="Calibri"/>
          <w:shd w:val="clear" w:color="auto" w:fill="FFFFFF"/>
          <w:lang w:val="en-GB"/>
        </w:rPr>
        <w:t>Silence cell phones</w:t>
      </w:r>
    </w:p>
    <w:p w:rsidR="00B806E1" w:rsidRPr="00383EFC" w:rsidRDefault="00B806E1" w:rsidP="00662D9C">
      <w:pPr>
        <w:numPr>
          <w:ilvl w:val="1"/>
          <w:numId w:val="16"/>
        </w:numPr>
        <w:shd w:val="clear" w:color="auto" w:fill="FFFFFF"/>
        <w:rPr>
          <w:rFonts w:ascii="Calibri" w:hAnsi="Calibri"/>
          <w:shd w:val="clear" w:color="auto" w:fill="FFFFFF"/>
          <w:lang w:val="en-GB"/>
        </w:rPr>
      </w:pPr>
      <w:r w:rsidRPr="00383EFC">
        <w:rPr>
          <w:rFonts w:ascii="Calibri" w:hAnsi="Calibri"/>
          <w:shd w:val="clear" w:color="auto" w:fill="FFFFFF"/>
          <w:lang w:val="en-GB"/>
        </w:rPr>
        <w:t>Respect the views of others</w:t>
      </w:r>
    </w:p>
    <w:p w:rsidR="00B806E1" w:rsidRPr="00383EFC" w:rsidRDefault="00B806E1" w:rsidP="00662D9C">
      <w:pPr>
        <w:numPr>
          <w:ilvl w:val="1"/>
          <w:numId w:val="16"/>
        </w:numPr>
        <w:shd w:val="clear" w:color="auto" w:fill="FFFFFF"/>
        <w:rPr>
          <w:rFonts w:ascii="Calibri" w:hAnsi="Calibri"/>
          <w:shd w:val="clear" w:color="auto" w:fill="FFFFFF"/>
          <w:lang w:val="en-GB"/>
        </w:rPr>
      </w:pPr>
      <w:r w:rsidRPr="00383EFC">
        <w:rPr>
          <w:rFonts w:ascii="Calibri" w:hAnsi="Calibri"/>
          <w:shd w:val="clear" w:color="auto" w:fill="FFFFFF"/>
          <w:lang w:val="en-GB"/>
        </w:rPr>
        <w:t>Don’t interrupt others</w:t>
      </w:r>
    </w:p>
    <w:p w:rsidR="00B806E1" w:rsidRPr="00383EFC" w:rsidRDefault="00B806E1" w:rsidP="00B806E1">
      <w:pPr>
        <w:shd w:val="clear" w:color="auto" w:fill="FFFFFF"/>
        <w:ind w:left="360"/>
        <w:rPr>
          <w:rFonts w:ascii="Calibri" w:hAnsi="Calibri"/>
          <w:lang w:val="en-GB"/>
        </w:rPr>
      </w:pPr>
      <w:r w:rsidRPr="00383EFC">
        <w:rPr>
          <w:rFonts w:ascii="Calibri" w:hAnsi="Calibri"/>
          <w:lang w:val="en-GB"/>
        </w:rPr>
        <w:t>Check participants’ comprehension of each norm and add other norms, if necessary.</w:t>
      </w:r>
    </w:p>
    <w:p w:rsidR="00B806E1" w:rsidRPr="00383EFC" w:rsidRDefault="00B806E1" w:rsidP="00662D9C">
      <w:pPr>
        <w:numPr>
          <w:ilvl w:val="0"/>
          <w:numId w:val="16"/>
        </w:numPr>
        <w:shd w:val="clear" w:color="auto" w:fill="FFFFFF"/>
        <w:rPr>
          <w:rFonts w:ascii="Calibri" w:hAnsi="Calibri"/>
          <w:b/>
          <w:u w:val="single"/>
          <w:shd w:val="clear" w:color="auto" w:fill="FFFFFF"/>
          <w:lang w:val="en-GB"/>
        </w:rPr>
      </w:pPr>
      <w:r w:rsidRPr="00383EFC">
        <w:rPr>
          <w:rFonts w:ascii="Calibri" w:hAnsi="Calibri"/>
          <w:lang w:val="en-GB"/>
        </w:rPr>
        <w:t>Introduce the “Parking Lot” as a place where important questions and discussion, not related to the immediate subject, are posted for later reference.</w:t>
      </w:r>
    </w:p>
    <w:p w:rsidR="00B806E1" w:rsidRPr="00383EFC" w:rsidRDefault="00B806E1" w:rsidP="00497183">
      <w:pPr>
        <w:pStyle w:val="PrinciHeading"/>
        <w:pBdr>
          <w:bottom w:val="single" w:sz="18" w:space="1" w:color="009900"/>
        </w:pBdr>
        <w:jc w:val="center"/>
        <w:rPr>
          <w:b w:val="0"/>
          <w:shd w:val="clear" w:color="auto" w:fill="FFFFFF"/>
        </w:rPr>
      </w:pPr>
      <w:bookmarkStart w:id="6" w:name="_Toc234804078"/>
      <w:r w:rsidRPr="00383EFC">
        <w:rPr>
          <w:sz w:val="28"/>
          <w:szCs w:val="28"/>
          <w:u w:val="none"/>
          <w:shd w:val="clear" w:color="auto" w:fill="FFFFFF"/>
        </w:rPr>
        <w:br w:type="page"/>
      </w:r>
      <w:bookmarkStart w:id="7" w:name="_Toc273083683"/>
      <w:bookmarkEnd w:id="6"/>
      <w:r w:rsidRPr="00383EFC">
        <w:rPr>
          <w:sz w:val="28"/>
          <w:szCs w:val="28"/>
          <w:u w:val="none"/>
          <w:shd w:val="clear" w:color="auto" w:fill="FFFFFF"/>
        </w:rPr>
        <w:lastRenderedPageBreak/>
        <w:t xml:space="preserve">1.3 Why MC and why MC </w:t>
      </w:r>
      <w:proofErr w:type="gramStart"/>
      <w:r w:rsidRPr="00383EFC">
        <w:rPr>
          <w:sz w:val="28"/>
          <w:szCs w:val="28"/>
          <w:u w:val="none"/>
          <w:shd w:val="clear" w:color="auto" w:fill="FFFFFF"/>
        </w:rPr>
        <w:t>counsellors</w:t>
      </w:r>
      <w:proofErr w:type="gramEnd"/>
      <w:r w:rsidRPr="00383EFC">
        <w:rPr>
          <w:sz w:val="28"/>
          <w:szCs w:val="28"/>
          <w:u w:val="none"/>
          <w:shd w:val="clear" w:color="auto" w:fill="FFFFFF"/>
        </w:rPr>
        <w:t>?</w:t>
      </w:r>
      <w:bookmarkEnd w:id="7"/>
    </w:p>
    <w:p w:rsidR="00497183" w:rsidRPr="00383EFC" w:rsidRDefault="00497183">
      <w:pPr>
        <w:rPr>
          <w:rFonts w:ascii="Calibri" w:hAnsi="Calibri"/>
          <w:b/>
          <w:lang w:val="en-GB"/>
        </w:rPr>
      </w:pPr>
    </w:p>
    <w:p w:rsidR="00B806E1" w:rsidRPr="00383EFC" w:rsidRDefault="00B806E1">
      <w:pPr>
        <w:rPr>
          <w:rFonts w:ascii="Calibri" w:hAnsi="Calibri"/>
          <w:b/>
          <w:lang w:val="en-GB"/>
        </w:rPr>
      </w:pPr>
      <w:r w:rsidRPr="00383EFC">
        <w:rPr>
          <w:rFonts w:ascii="Calibri" w:hAnsi="Calibri"/>
          <w:b/>
          <w:lang w:val="en-GB"/>
        </w:rPr>
        <w:t>Type of activity</w:t>
      </w:r>
    </w:p>
    <w:p w:rsidR="00B806E1" w:rsidRPr="00383EFC" w:rsidRDefault="00B806E1">
      <w:pPr>
        <w:rPr>
          <w:rFonts w:ascii="Calibri" w:hAnsi="Calibri"/>
          <w:lang w:val="en-GB"/>
        </w:rPr>
      </w:pPr>
      <w:r w:rsidRPr="00383EFC">
        <w:rPr>
          <w:rFonts w:ascii="Calibri" w:hAnsi="Calibri"/>
          <w:lang w:val="en-GB"/>
        </w:rPr>
        <w:t>Lecture</w:t>
      </w:r>
    </w:p>
    <w:p w:rsidR="00B806E1" w:rsidRPr="00383EFC" w:rsidRDefault="00B806E1">
      <w:pPr>
        <w:rPr>
          <w:rFonts w:ascii="Calibri" w:hAnsi="Calibri"/>
          <w:lang w:val="en-GB"/>
        </w:rPr>
      </w:pPr>
    </w:p>
    <w:p w:rsidR="00B806E1" w:rsidRPr="00383EFC" w:rsidRDefault="00B806E1">
      <w:pPr>
        <w:rPr>
          <w:rFonts w:ascii="Calibri" w:hAnsi="Calibri"/>
          <w:b/>
          <w:lang w:val="en-GB"/>
        </w:rPr>
      </w:pPr>
      <w:r w:rsidRPr="00383EFC">
        <w:rPr>
          <w:rFonts w:ascii="Calibri" w:hAnsi="Calibri"/>
          <w:b/>
          <w:lang w:val="en-GB"/>
        </w:rPr>
        <w:t>Purpose</w:t>
      </w:r>
    </w:p>
    <w:p w:rsidR="00B806E1" w:rsidRPr="00383EFC" w:rsidRDefault="00B806E1">
      <w:pPr>
        <w:rPr>
          <w:rFonts w:ascii="Calibri" w:hAnsi="Calibri"/>
          <w:lang w:val="en-GB"/>
        </w:rPr>
      </w:pPr>
      <w:r w:rsidRPr="00383EFC">
        <w:rPr>
          <w:rFonts w:ascii="Calibri" w:hAnsi="Calibri"/>
          <w:lang w:val="en-GB"/>
        </w:rPr>
        <w:t>To provide participants with a basic understanding of why MC is an important intervention and the role of counsellors in the delivery of a complete MC services package.</w:t>
      </w:r>
    </w:p>
    <w:p w:rsidR="00B806E1" w:rsidRPr="00383EFC" w:rsidRDefault="00B806E1">
      <w:pPr>
        <w:rPr>
          <w:rFonts w:ascii="Calibri" w:hAnsi="Calibri"/>
          <w:lang w:val="en-GB"/>
        </w:rPr>
      </w:pPr>
    </w:p>
    <w:p w:rsidR="00B806E1" w:rsidRPr="00383EFC" w:rsidRDefault="00B806E1">
      <w:pPr>
        <w:rPr>
          <w:rFonts w:ascii="Calibri" w:hAnsi="Calibri"/>
          <w:b/>
          <w:lang w:val="en-GB"/>
        </w:rPr>
      </w:pPr>
      <w:r w:rsidRPr="00383EFC">
        <w:rPr>
          <w:rFonts w:ascii="Calibri" w:hAnsi="Calibri"/>
          <w:b/>
          <w:lang w:val="en-GB"/>
        </w:rPr>
        <w:t>Objectives</w:t>
      </w:r>
    </w:p>
    <w:p w:rsidR="00B806E1" w:rsidRPr="00383EFC" w:rsidRDefault="00B806E1">
      <w:pPr>
        <w:rPr>
          <w:rFonts w:ascii="Calibri" w:hAnsi="Calibri"/>
          <w:lang w:val="en-GB"/>
        </w:rPr>
      </w:pPr>
      <w:r w:rsidRPr="00383EFC">
        <w:rPr>
          <w:rFonts w:ascii="Calibri" w:hAnsi="Calibri"/>
          <w:lang w:val="en-GB"/>
        </w:rPr>
        <w:t>By the end of the session, participants will be able to:</w:t>
      </w:r>
    </w:p>
    <w:p w:rsidR="00B806E1" w:rsidRPr="00383EFC" w:rsidRDefault="00B806E1" w:rsidP="00662D9C">
      <w:pPr>
        <w:numPr>
          <w:ilvl w:val="1"/>
          <w:numId w:val="42"/>
        </w:numPr>
        <w:tabs>
          <w:tab w:val="clear" w:pos="1080"/>
        </w:tabs>
        <w:ind w:left="360"/>
        <w:rPr>
          <w:rFonts w:ascii="Calibri" w:hAnsi="Calibri"/>
          <w:lang w:val="en-GB"/>
        </w:rPr>
      </w:pPr>
      <w:r w:rsidRPr="00383EFC">
        <w:rPr>
          <w:rFonts w:ascii="Calibri" w:hAnsi="Calibri"/>
          <w:lang w:val="en-GB"/>
        </w:rPr>
        <w:t>Discuss the importance of MC as an HIV prevention intervention</w:t>
      </w:r>
    </w:p>
    <w:p w:rsidR="00B806E1" w:rsidRPr="00383EFC" w:rsidRDefault="00B806E1" w:rsidP="00662D9C">
      <w:pPr>
        <w:numPr>
          <w:ilvl w:val="1"/>
          <w:numId w:val="42"/>
        </w:numPr>
        <w:tabs>
          <w:tab w:val="clear" w:pos="1080"/>
        </w:tabs>
        <w:ind w:left="360"/>
        <w:rPr>
          <w:rFonts w:ascii="Calibri" w:hAnsi="Calibri"/>
          <w:lang w:val="en-GB"/>
        </w:rPr>
      </w:pPr>
      <w:r w:rsidRPr="00383EFC">
        <w:rPr>
          <w:rFonts w:ascii="Calibri" w:hAnsi="Calibri"/>
          <w:lang w:val="en-GB"/>
        </w:rPr>
        <w:t>Explain the role of counsellors in delivering an MC services package</w:t>
      </w:r>
    </w:p>
    <w:p w:rsidR="00B806E1" w:rsidRPr="00383EFC" w:rsidRDefault="00B806E1">
      <w:pPr>
        <w:rPr>
          <w:rFonts w:ascii="Calibri" w:hAnsi="Calibri"/>
          <w:lang w:val="en-GB"/>
        </w:rPr>
      </w:pPr>
    </w:p>
    <w:p w:rsidR="00B806E1" w:rsidRPr="00383EFC" w:rsidRDefault="00B806E1">
      <w:pPr>
        <w:rPr>
          <w:rFonts w:ascii="Calibri" w:hAnsi="Calibri"/>
          <w:b/>
          <w:lang w:val="en-GB"/>
        </w:rPr>
      </w:pPr>
      <w:r w:rsidRPr="00383EFC">
        <w:rPr>
          <w:rFonts w:ascii="Calibri" w:hAnsi="Calibri"/>
          <w:b/>
          <w:lang w:val="en-GB"/>
        </w:rPr>
        <w:t>Time</w:t>
      </w:r>
    </w:p>
    <w:p w:rsidR="00B806E1" w:rsidRPr="00383EFC" w:rsidRDefault="00B806E1">
      <w:pPr>
        <w:rPr>
          <w:rFonts w:ascii="Calibri" w:hAnsi="Calibri"/>
          <w:lang w:val="en-GB"/>
        </w:rPr>
      </w:pPr>
      <w:r w:rsidRPr="00383EFC">
        <w:rPr>
          <w:rFonts w:ascii="Calibri" w:hAnsi="Calibri"/>
          <w:lang w:val="en-GB"/>
        </w:rPr>
        <w:t>30 minutes</w:t>
      </w:r>
    </w:p>
    <w:p w:rsidR="00B806E1" w:rsidRPr="00383EFC" w:rsidRDefault="00B806E1">
      <w:pPr>
        <w:rPr>
          <w:rFonts w:ascii="Calibri" w:hAnsi="Calibri"/>
          <w:lang w:val="en-GB"/>
        </w:rPr>
      </w:pPr>
    </w:p>
    <w:p w:rsidR="00B806E1" w:rsidRPr="00383EFC" w:rsidRDefault="00B806E1">
      <w:pPr>
        <w:rPr>
          <w:rFonts w:ascii="Calibri" w:hAnsi="Calibri"/>
          <w:b/>
          <w:lang w:val="en-GB"/>
        </w:rPr>
      </w:pPr>
      <w:r w:rsidRPr="00383EFC">
        <w:rPr>
          <w:rFonts w:ascii="Calibri" w:hAnsi="Calibri"/>
          <w:b/>
          <w:lang w:val="en-GB"/>
        </w:rPr>
        <w:t>Materials needed</w:t>
      </w:r>
    </w:p>
    <w:p w:rsidR="00B806E1" w:rsidRPr="00383EFC" w:rsidRDefault="00B806E1">
      <w:pPr>
        <w:rPr>
          <w:rFonts w:ascii="Calibri" w:hAnsi="Calibri"/>
          <w:lang w:val="en-GB"/>
        </w:rPr>
      </w:pPr>
      <w:r w:rsidRPr="00383EFC">
        <w:rPr>
          <w:rFonts w:ascii="Calibri" w:hAnsi="Calibri"/>
          <w:lang w:val="en-GB"/>
        </w:rPr>
        <w:t>Prepared presentation (supplement tool 1.3), computer, overhead projector</w:t>
      </w:r>
    </w:p>
    <w:p w:rsidR="00B806E1" w:rsidRPr="00383EFC" w:rsidRDefault="00B806E1">
      <w:pPr>
        <w:rPr>
          <w:rFonts w:ascii="Calibri" w:hAnsi="Calibri"/>
          <w:lang w:val="en-GB"/>
        </w:rPr>
      </w:pPr>
    </w:p>
    <w:p w:rsidR="00B806E1" w:rsidRPr="00383EFC" w:rsidRDefault="00B806E1" w:rsidP="00B806E1">
      <w:pPr>
        <w:rPr>
          <w:rFonts w:ascii="Calibri" w:hAnsi="Calibri"/>
          <w:lang w:val="en-GB"/>
        </w:rPr>
      </w:pPr>
      <w:r w:rsidRPr="00383EFC">
        <w:rPr>
          <w:rFonts w:ascii="Calibri" w:hAnsi="Calibri"/>
          <w:b/>
          <w:lang w:val="en-GB"/>
        </w:rPr>
        <w:t xml:space="preserve">Participant </w:t>
      </w:r>
      <w:r w:rsidR="001266BB" w:rsidRPr="00383EFC">
        <w:rPr>
          <w:rFonts w:ascii="Calibri" w:hAnsi="Calibri"/>
          <w:b/>
          <w:lang w:val="en-GB"/>
        </w:rPr>
        <w:t>workbook</w:t>
      </w:r>
      <w:r w:rsidRPr="00383EFC">
        <w:rPr>
          <w:rFonts w:ascii="Calibri" w:hAnsi="Calibri"/>
          <w:b/>
          <w:lang w:val="en-GB"/>
        </w:rPr>
        <w:t xml:space="preserve"> corresponding pages:</w:t>
      </w:r>
      <w:r w:rsidRPr="00383EFC">
        <w:rPr>
          <w:rFonts w:ascii="Calibri" w:hAnsi="Calibri"/>
          <w:lang w:val="en-GB"/>
        </w:rPr>
        <w:t xml:space="preserve"> 7-9</w:t>
      </w:r>
    </w:p>
    <w:p w:rsidR="00B806E1" w:rsidRPr="00383EFC" w:rsidRDefault="00B806E1">
      <w:pPr>
        <w:rPr>
          <w:rFonts w:ascii="Calibri" w:hAnsi="Calibri"/>
          <w:lang w:val="en-GB"/>
        </w:rPr>
      </w:pPr>
    </w:p>
    <w:p w:rsidR="00B806E1" w:rsidRPr="00383EFC" w:rsidRDefault="00B806E1">
      <w:pPr>
        <w:rPr>
          <w:rFonts w:ascii="Calibri" w:hAnsi="Calibri"/>
          <w:b/>
          <w:lang w:val="en-GB"/>
        </w:rPr>
      </w:pPr>
      <w:r w:rsidRPr="00383EFC">
        <w:rPr>
          <w:rFonts w:ascii="Calibri" w:hAnsi="Calibri"/>
          <w:b/>
          <w:lang w:val="en-GB"/>
        </w:rPr>
        <w:t>Directions</w:t>
      </w:r>
    </w:p>
    <w:p w:rsidR="00B806E1" w:rsidRPr="00383EFC" w:rsidRDefault="00B806E1" w:rsidP="00662D9C">
      <w:pPr>
        <w:numPr>
          <w:ilvl w:val="0"/>
          <w:numId w:val="14"/>
        </w:numPr>
        <w:rPr>
          <w:rFonts w:ascii="Calibri" w:hAnsi="Calibri"/>
          <w:shd w:val="clear" w:color="auto" w:fill="FFFFFF"/>
          <w:lang w:val="en-GB"/>
        </w:rPr>
      </w:pPr>
      <w:r w:rsidRPr="00383EFC">
        <w:rPr>
          <w:rFonts w:ascii="Calibri" w:hAnsi="Calibri"/>
          <w:shd w:val="clear" w:color="auto" w:fill="FFFFFF"/>
          <w:lang w:val="en-GB"/>
        </w:rPr>
        <w:t>Tell participants that to understand their role in MC programmes, they need to understand why MC services are being offered to men.  Give them a brief lecture, supported by a projected presentation, to summarize key research findings around MC, explain WHO/UNAIDS and country-specific recommendations, and explain the complete MC services package.</w:t>
      </w:r>
    </w:p>
    <w:p w:rsidR="00B806E1" w:rsidRPr="00383EFC" w:rsidRDefault="00B806E1" w:rsidP="00662D9C">
      <w:pPr>
        <w:numPr>
          <w:ilvl w:val="0"/>
          <w:numId w:val="14"/>
        </w:numPr>
        <w:rPr>
          <w:rFonts w:ascii="Calibri" w:hAnsi="Calibri"/>
          <w:shd w:val="clear" w:color="auto" w:fill="FFFFFF"/>
          <w:lang w:val="en-GB"/>
        </w:rPr>
      </w:pPr>
      <w:r w:rsidRPr="00383EFC">
        <w:rPr>
          <w:rFonts w:ascii="Calibri" w:hAnsi="Calibri"/>
          <w:shd w:val="clear" w:color="auto" w:fill="FFFFFF"/>
          <w:lang w:val="en-GB"/>
        </w:rPr>
        <w:t>Emphasize for participants the integrated nature of HIV testing within the MC services package and explain their role as client guide and risk reduction and HIV counsellor.</w:t>
      </w:r>
    </w:p>
    <w:p w:rsidR="00B806E1" w:rsidRPr="00383EFC" w:rsidRDefault="00B806E1" w:rsidP="00662D9C">
      <w:pPr>
        <w:numPr>
          <w:ilvl w:val="0"/>
          <w:numId w:val="14"/>
        </w:numPr>
        <w:rPr>
          <w:rFonts w:ascii="Calibri" w:hAnsi="Calibri"/>
          <w:lang w:val="en-GB"/>
        </w:rPr>
      </w:pPr>
      <w:r w:rsidRPr="00383EFC">
        <w:rPr>
          <w:rFonts w:ascii="Calibri" w:hAnsi="Calibri"/>
          <w:lang w:val="en-GB"/>
        </w:rPr>
        <w:t>Respond to any questions or gaps in understanding amongst participants.</w:t>
      </w:r>
    </w:p>
    <w:p w:rsidR="00B806E1" w:rsidRPr="00383EFC" w:rsidRDefault="00B806E1" w:rsidP="00B806E1">
      <w:pPr>
        <w:pStyle w:val="PrinciHeading"/>
        <w:jc w:val="center"/>
        <w:rPr>
          <w:sz w:val="28"/>
          <w:szCs w:val="28"/>
          <w:u w:val="none"/>
        </w:rPr>
      </w:pPr>
    </w:p>
    <w:p w:rsidR="00B806E1" w:rsidRPr="00383EFC" w:rsidRDefault="00B806E1" w:rsidP="00B806E1">
      <w:pPr>
        <w:pStyle w:val="PrinciHeading"/>
        <w:pBdr>
          <w:bottom w:val="single" w:sz="18" w:space="1" w:color="000080"/>
        </w:pBdr>
        <w:jc w:val="center"/>
        <w:rPr>
          <w:sz w:val="28"/>
          <w:szCs w:val="28"/>
          <w:u w:val="none"/>
        </w:rPr>
        <w:sectPr w:rsidR="00B806E1" w:rsidRPr="00383EFC">
          <w:pgSz w:w="11909" w:h="16834" w:code="9"/>
          <w:pgMar w:top="1440" w:right="1440" w:bottom="1440" w:left="1440" w:header="720" w:footer="720" w:gutter="0"/>
          <w:cols w:space="720"/>
        </w:sectPr>
      </w:pPr>
    </w:p>
    <w:p w:rsidR="00B806E1" w:rsidRPr="00383EFC" w:rsidRDefault="00B806E1" w:rsidP="00B806E1">
      <w:pPr>
        <w:jc w:val="center"/>
        <w:rPr>
          <w:rFonts w:ascii="Calibri" w:hAnsi="Calibri"/>
          <w:b/>
          <w:sz w:val="28"/>
          <w:lang w:val="en-GB"/>
        </w:rPr>
      </w:pPr>
      <w:r w:rsidRPr="00383EFC">
        <w:rPr>
          <w:rFonts w:ascii="Calibri" w:hAnsi="Calibri"/>
          <w:b/>
          <w:sz w:val="28"/>
          <w:lang w:val="en-GB"/>
        </w:rPr>
        <w:lastRenderedPageBreak/>
        <w:t>Presentation slides for session 1.3</w:t>
      </w:r>
    </w:p>
    <w:p w:rsidR="00B806E1" w:rsidRPr="00383EFC" w:rsidRDefault="00B806E1" w:rsidP="00B806E1">
      <w:pPr>
        <w:rPr>
          <w:rFonts w:ascii="Calibri" w:hAnsi="Calibri"/>
          <w:lang w:val="en-GB"/>
        </w:rPr>
        <w:sectPr w:rsidR="00B806E1" w:rsidRPr="00383EFC">
          <w:pgSz w:w="11909" w:h="16834" w:code="9"/>
          <w:pgMar w:top="1440" w:right="1440" w:bottom="1440" w:left="1440" w:header="720" w:footer="720" w:gutter="0"/>
          <w:cols w:space="720"/>
        </w:sectPr>
      </w:pPr>
    </w:p>
    <w:p w:rsidR="00B806E1" w:rsidRPr="00383EFC" w:rsidRDefault="00BF0B03" w:rsidP="00B806E1">
      <w:pPr>
        <w:rPr>
          <w:rFonts w:ascii="Calibri" w:hAnsi="Calibri"/>
          <w:lang w:val="en-GB"/>
        </w:rPr>
      </w:pPr>
      <w:r w:rsidRPr="00383EFC">
        <w:rPr>
          <w:rFonts w:ascii="Calibri" w:hAnsi="Calibri"/>
          <w:noProof/>
        </w:rPr>
        <w:lastRenderedPageBreak/>
        <w:drawing>
          <wp:inline distT="0" distB="0" distL="0" distR="0">
            <wp:extent cx="2631440" cy="1985010"/>
            <wp:effectExtent l="19050" t="0" r="0" b="0"/>
            <wp:docPr id="1" name="Picture 1" descr="Slid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lide1"/>
                    <pic:cNvPicPr>
                      <a:picLocks noChangeAspect="1" noChangeArrowheads="1"/>
                    </pic:cNvPicPr>
                  </pic:nvPicPr>
                  <pic:blipFill>
                    <a:blip r:embed="rId19" cstate="print"/>
                    <a:srcRect/>
                    <a:stretch>
                      <a:fillRect/>
                    </a:stretch>
                  </pic:blipFill>
                  <pic:spPr bwMode="auto">
                    <a:xfrm>
                      <a:off x="0" y="0"/>
                      <a:ext cx="2631440" cy="1985010"/>
                    </a:xfrm>
                    <a:prstGeom prst="rect">
                      <a:avLst/>
                    </a:prstGeom>
                    <a:noFill/>
                    <a:ln w="9525">
                      <a:noFill/>
                      <a:miter lim="800000"/>
                      <a:headEnd/>
                      <a:tailEnd/>
                    </a:ln>
                  </pic:spPr>
                </pic:pic>
              </a:graphicData>
            </a:graphic>
          </wp:inline>
        </w:drawing>
      </w:r>
    </w:p>
    <w:p w:rsidR="00B806E1" w:rsidRPr="00383EFC" w:rsidRDefault="00B806E1" w:rsidP="00B806E1">
      <w:pPr>
        <w:rPr>
          <w:rFonts w:ascii="Calibri" w:hAnsi="Calibri"/>
          <w:lang w:val="en-GB"/>
        </w:rPr>
      </w:pPr>
    </w:p>
    <w:p w:rsidR="00B806E1" w:rsidRPr="00383EFC" w:rsidRDefault="00BF0B03" w:rsidP="00B806E1">
      <w:pPr>
        <w:rPr>
          <w:rFonts w:ascii="Calibri" w:hAnsi="Calibri"/>
          <w:lang w:val="en-GB"/>
        </w:rPr>
      </w:pPr>
      <w:r w:rsidRPr="00383EFC">
        <w:rPr>
          <w:rFonts w:ascii="Calibri" w:hAnsi="Calibri"/>
          <w:noProof/>
        </w:rPr>
        <w:drawing>
          <wp:inline distT="0" distB="0" distL="0" distR="0">
            <wp:extent cx="2631440" cy="1985010"/>
            <wp:effectExtent l="19050" t="0" r="0" b="0"/>
            <wp:docPr id="2" name="Picture 2" descr="Slid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lide2"/>
                    <pic:cNvPicPr>
                      <a:picLocks noChangeAspect="1" noChangeArrowheads="1"/>
                    </pic:cNvPicPr>
                  </pic:nvPicPr>
                  <pic:blipFill>
                    <a:blip r:embed="rId20" cstate="print"/>
                    <a:srcRect/>
                    <a:stretch>
                      <a:fillRect/>
                    </a:stretch>
                  </pic:blipFill>
                  <pic:spPr bwMode="auto">
                    <a:xfrm>
                      <a:off x="0" y="0"/>
                      <a:ext cx="2631440" cy="1985010"/>
                    </a:xfrm>
                    <a:prstGeom prst="rect">
                      <a:avLst/>
                    </a:prstGeom>
                    <a:noFill/>
                    <a:ln w="9525">
                      <a:noFill/>
                      <a:miter lim="800000"/>
                      <a:headEnd/>
                      <a:tailEnd/>
                    </a:ln>
                  </pic:spPr>
                </pic:pic>
              </a:graphicData>
            </a:graphic>
          </wp:inline>
        </w:drawing>
      </w:r>
    </w:p>
    <w:p w:rsidR="00B806E1" w:rsidRPr="00383EFC" w:rsidRDefault="00B806E1" w:rsidP="00B806E1">
      <w:pPr>
        <w:rPr>
          <w:rFonts w:ascii="Calibri" w:hAnsi="Calibri"/>
          <w:lang w:val="en-GB"/>
        </w:rPr>
      </w:pPr>
    </w:p>
    <w:p w:rsidR="00B806E1" w:rsidRPr="00383EFC" w:rsidRDefault="00BF0B03" w:rsidP="00B806E1">
      <w:pPr>
        <w:rPr>
          <w:rFonts w:ascii="Calibri" w:hAnsi="Calibri"/>
          <w:lang w:val="en-GB"/>
        </w:rPr>
      </w:pPr>
      <w:r w:rsidRPr="00383EFC">
        <w:rPr>
          <w:rFonts w:ascii="Calibri" w:hAnsi="Calibri"/>
          <w:noProof/>
        </w:rPr>
        <w:drawing>
          <wp:inline distT="0" distB="0" distL="0" distR="0">
            <wp:extent cx="2631440" cy="1985010"/>
            <wp:effectExtent l="19050" t="0" r="0" b="0"/>
            <wp:docPr id="3" name="Picture 3" descr="Slide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Slide3"/>
                    <pic:cNvPicPr>
                      <a:picLocks noChangeAspect="1" noChangeArrowheads="1"/>
                    </pic:cNvPicPr>
                  </pic:nvPicPr>
                  <pic:blipFill>
                    <a:blip r:embed="rId21" cstate="print"/>
                    <a:srcRect/>
                    <a:stretch>
                      <a:fillRect/>
                    </a:stretch>
                  </pic:blipFill>
                  <pic:spPr bwMode="auto">
                    <a:xfrm>
                      <a:off x="0" y="0"/>
                      <a:ext cx="2631440" cy="1985010"/>
                    </a:xfrm>
                    <a:prstGeom prst="rect">
                      <a:avLst/>
                    </a:prstGeom>
                    <a:noFill/>
                    <a:ln w="9525">
                      <a:noFill/>
                      <a:miter lim="800000"/>
                      <a:headEnd/>
                      <a:tailEnd/>
                    </a:ln>
                  </pic:spPr>
                </pic:pic>
              </a:graphicData>
            </a:graphic>
          </wp:inline>
        </w:drawing>
      </w:r>
    </w:p>
    <w:p w:rsidR="00B806E1" w:rsidRPr="00383EFC" w:rsidRDefault="00B806E1" w:rsidP="00B806E1">
      <w:pPr>
        <w:rPr>
          <w:rFonts w:ascii="Calibri" w:hAnsi="Calibri"/>
          <w:lang w:val="en-GB"/>
        </w:rPr>
      </w:pPr>
    </w:p>
    <w:p w:rsidR="00B806E1" w:rsidRPr="00383EFC" w:rsidRDefault="00BF0B03" w:rsidP="00B806E1">
      <w:pPr>
        <w:rPr>
          <w:rFonts w:ascii="Calibri" w:hAnsi="Calibri"/>
          <w:lang w:val="en-GB"/>
        </w:rPr>
      </w:pPr>
      <w:r w:rsidRPr="00383EFC">
        <w:rPr>
          <w:rFonts w:ascii="Calibri" w:hAnsi="Calibri"/>
          <w:noProof/>
        </w:rPr>
        <w:drawing>
          <wp:inline distT="0" distB="0" distL="0" distR="0">
            <wp:extent cx="2631440" cy="1985010"/>
            <wp:effectExtent l="19050" t="0" r="0" b="0"/>
            <wp:docPr id="4" name="Picture 4" descr="Slide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Slide4"/>
                    <pic:cNvPicPr>
                      <a:picLocks noChangeAspect="1" noChangeArrowheads="1"/>
                    </pic:cNvPicPr>
                  </pic:nvPicPr>
                  <pic:blipFill>
                    <a:blip r:embed="rId22" cstate="print"/>
                    <a:srcRect/>
                    <a:stretch>
                      <a:fillRect/>
                    </a:stretch>
                  </pic:blipFill>
                  <pic:spPr bwMode="auto">
                    <a:xfrm>
                      <a:off x="0" y="0"/>
                      <a:ext cx="2631440" cy="1985010"/>
                    </a:xfrm>
                    <a:prstGeom prst="rect">
                      <a:avLst/>
                    </a:prstGeom>
                    <a:noFill/>
                    <a:ln w="9525">
                      <a:noFill/>
                      <a:miter lim="800000"/>
                      <a:headEnd/>
                      <a:tailEnd/>
                    </a:ln>
                  </pic:spPr>
                </pic:pic>
              </a:graphicData>
            </a:graphic>
          </wp:inline>
        </w:drawing>
      </w:r>
    </w:p>
    <w:p w:rsidR="00B806E1" w:rsidRPr="00383EFC" w:rsidRDefault="00B806E1" w:rsidP="00B806E1">
      <w:pPr>
        <w:rPr>
          <w:rFonts w:ascii="Calibri" w:hAnsi="Calibri"/>
          <w:lang w:val="en-GB"/>
        </w:rPr>
      </w:pPr>
    </w:p>
    <w:p w:rsidR="00B806E1" w:rsidRPr="00383EFC" w:rsidRDefault="00B806E1" w:rsidP="00B806E1">
      <w:pPr>
        <w:rPr>
          <w:rFonts w:ascii="Calibri" w:hAnsi="Calibri"/>
          <w:lang w:val="en-GB"/>
        </w:rPr>
      </w:pPr>
    </w:p>
    <w:p w:rsidR="00B806E1" w:rsidRPr="00383EFC" w:rsidRDefault="00B806E1" w:rsidP="00B806E1">
      <w:pPr>
        <w:rPr>
          <w:rFonts w:ascii="Calibri" w:hAnsi="Calibri"/>
          <w:lang w:val="en-GB"/>
        </w:rPr>
      </w:pPr>
    </w:p>
    <w:p w:rsidR="00B806E1" w:rsidRPr="00383EFC" w:rsidRDefault="00B806E1" w:rsidP="00B806E1">
      <w:pPr>
        <w:rPr>
          <w:rFonts w:ascii="Calibri" w:hAnsi="Calibri"/>
          <w:lang w:val="en-GB"/>
        </w:rPr>
      </w:pPr>
    </w:p>
    <w:p w:rsidR="00B806E1" w:rsidRPr="00383EFC" w:rsidRDefault="00B806E1" w:rsidP="00B806E1">
      <w:pPr>
        <w:rPr>
          <w:rFonts w:ascii="Calibri" w:hAnsi="Calibri"/>
          <w:lang w:val="en-GB"/>
        </w:rPr>
      </w:pPr>
    </w:p>
    <w:p w:rsidR="00B806E1" w:rsidRPr="00383EFC" w:rsidRDefault="00B806E1" w:rsidP="00B806E1">
      <w:pPr>
        <w:rPr>
          <w:rFonts w:ascii="Calibri" w:hAnsi="Calibri"/>
          <w:lang w:val="en-GB"/>
        </w:rPr>
      </w:pPr>
    </w:p>
    <w:p w:rsidR="00B806E1" w:rsidRPr="00383EFC" w:rsidRDefault="00B806E1" w:rsidP="00B806E1">
      <w:pPr>
        <w:rPr>
          <w:rFonts w:ascii="Calibri" w:hAnsi="Calibri"/>
          <w:lang w:val="en-GB"/>
        </w:rPr>
      </w:pPr>
    </w:p>
    <w:p w:rsidR="00B806E1" w:rsidRPr="00383EFC" w:rsidRDefault="00B806E1" w:rsidP="00B806E1">
      <w:pPr>
        <w:rPr>
          <w:rFonts w:ascii="Calibri" w:hAnsi="Calibri"/>
          <w:lang w:val="en-GB"/>
        </w:rPr>
      </w:pPr>
    </w:p>
    <w:p w:rsidR="00B806E1" w:rsidRPr="00383EFC" w:rsidRDefault="00B806E1" w:rsidP="00B806E1">
      <w:pPr>
        <w:rPr>
          <w:rFonts w:ascii="Calibri" w:hAnsi="Calibri"/>
          <w:lang w:val="en-GB"/>
        </w:rPr>
      </w:pPr>
    </w:p>
    <w:p w:rsidR="00B806E1" w:rsidRPr="00383EFC" w:rsidRDefault="00B806E1" w:rsidP="00B806E1">
      <w:pPr>
        <w:rPr>
          <w:rFonts w:ascii="Calibri" w:hAnsi="Calibri"/>
          <w:lang w:val="en-GB"/>
        </w:rPr>
      </w:pPr>
    </w:p>
    <w:p w:rsidR="00B806E1" w:rsidRPr="00383EFC" w:rsidRDefault="00B806E1" w:rsidP="00B806E1">
      <w:pPr>
        <w:rPr>
          <w:rFonts w:ascii="Calibri" w:hAnsi="Calibri"/>
          <w:lang w:val="en-GB"/>
        </w:rPr>
      </w:pPr>
    </w:p>
    <w:p w:rsidR="00B806E1" w:rsidRPr="00383EFC" w:rsidRDefault="00B806E1" w:rsidP="00B806E1">
      <w:pPr>
        <w:rPr>
          <w:rFonts w:ascii="Calibri" w:hAnsi="Calibri"/>
          <w:lang w:val="en-GB"/>
        </w:rPr>
      </w:pPr>
    </w:p>
    <w:p w:rsidR="00B806E1" w:rsidRPr="00383EFC" w:rsidRDefault="00B806E1" w:rsidP="00B806E1">
      <w:pPr>
        <w:rPr>
          <w:rFonts w:ascii="Calibri" w:hAnsi="Calibri"/>
          <w:lang w:val="en-GB"/>
        </w:rPr>
      </w:pPr>
    </w:p>
    <w:p w:rsidR="00B806E1" w:rsidRPr="00383EFC" w:rsidRDefault="00B806E1" w:rsidP="00B806E1">
      <w:pPr>
        <w:widowControl w:val="0"/>
        <w:autoSpaceDE w:val="0"/>
        <w:autoSpaceDN w:val="0"/>
        <w:adjustRightInd w:val="0"/>
        <w:rPr>
          <w:rFonts w:ascii="Calibri" w:hAnsi="Calibri" w:cs="Calibri"/>
          <w:lang w:val="en-GB" w:bidi="en-US"/>
        </w:rPr>
      </w:pPr>
      <w:r w:rsidRPr="00383EFC">
        <w:rPr>
          <w:rFonts w:ascii="Calibri" w:hAnsi="Calibri" w:cs="Calibri"/>
          <w:lang w:val="en-GB" w:bidi="en-US"/>
        </w:rPr>
        <w:t>Male circumcision interventions are expected to play a key role in turning the tide of HIV/AIDS in many countries in Eastern and Southern Africa, including</w:t>
      </w:r>
    </w:p>
    <w:p w:rsidR="00B806E1" w:rsidRPr="00383EFC" w:rsidRDefault="00B806E1" w:rsidP="00B806E1">
      <w:pPr>
        <w:rPr>
          <w:rFonts w:ascii="Calibri" w:hAnsi="Calibri"/>
          <w:lang w:val="en-GB"/>
        </w:rPr>
      </w:pPr>
      <w:r w:rsidRPr="00383EFC">
        <w:rPr>
          <w:rFonts w:ascii="Calibri" w:hAnsi="Calibri" w:cs="Calibri"/>
          <w:lang w:val="en-GB" w:bidi="en-US"/>
        </w:rPr>
        <w:t>Zambia.</w:t>
      </w:r>
    </w:p>
    <w:p w:rsidR="00B806E1" w:rsidRPr="00383EFC" w:rsidRDefault="00B806E1" w:rsidP="00B806E1">
      <w:pPr>
        <w:rPr>
          <w:rFonts w:ascii="Calibri" w:hAnsi="Calibri"/>
          <w:lang w:val="en-GB"/>
        </w:rPr>
      </w:pPr>
    </w:p>
    <w:p w:rsidR="00B806E1" w:rsidRPr="00383EFC" w:rsidRDefault="00B806E1" w:rsidP="00B806E1">
      <w:pPr>
        <w:rPr>
          <w:rFonts w:ascii="Calibri" w:hAnsi="Calibri"/>
          <w:lang w:val="en-GB"/>
        </w:rPr>
      </w:pPr>
    </w:p>
    <w:p w:rsidR="00B806E1" w:rsidRPr="00383EFC" w:rsidRDefault="00B806E1" w:rsidP="00B806E1">
      <w:pPr>
        <w:rPr>
          <w:rFonts w:ascii="Calibri" w:hAnsi="Calibri"/>
          <w:lang w:val="en-GB"/>
        </w:rPr>
      </w:pPr>
    </w:p>
    <w:p w:rsidR="00B806E1" w:rsidRPr="00383EFC" w:rsidRDefault="00B806E1" w:rsidP="00B806E1">
      <w:pPr>
        <w:rPr>
          <w:rFonts w:ascii="Calibri" w:hAnsi="Calibri"/>
          <w:lang w:val="en-GB"/>
        </w:rPr>
      </w:pPr>
    </w:p>
    <w:p w:rsidR="00B806E1" w:rsidRPr="00383EFC" w:rsidRDefault="00B806E1" w:rsidP="00B806E1">
      <w:pPr>
        <w:rPr>
          <w:rFonts w:ascii="Calibri" w:hAnsi="Calibri"/>
          <w:lang w:val="en-GB"/>
        </w:rPr>
      </w:pPr>
    </w:p>
    <w:p w:rsidR="00B806E1" w:rsidRPr="00383EFC" w:rsidRDefault="00B806E1" w:rsidP="00B806E1">
      <w:pPr>
        <w:rPr>
          <w:rFonts w:ascii="Calibri" w:hAnsi="Calibri"/>
          <w:lang w:val="en-GB"/>
        </w:rPr>
      </w:pPr>
    </w:p>
    <w:p w:rsidR="00B806E1" w:rsidRPr="00383EFC" w:rsidRDefault="00B806E1" w:rsidP="00B806E1">
      <w:pPr>
        <w:rPr>
          <w:rFonts w:ascii="Calibri" w:hAnsi="Calibri"/>
          <w:lang w:val="en-GB"/>
        </w:rPr>
      </w:pPr>
    </w:p>
    <w:p w:rsidR="00B806E1" w:rsidRPr="00383EFC" w:rsidRDefault="00B806E1" w:rsidP="00B806E1">
      <w:pPr>
        <w:rPr>
          <w:rFonts w:ascii="Calibri" w:hAnsi="Calibri"/>
          <w:lang w:val="en-GB"/>
        </w:rPr>
      </w:pPr>
    </w:p>
    <w:p w:rsidR="00B806E1" w:rsidRPr="00383EFC" w:rsidRDefault="00B806E1" w:rsidP="00B806E1">
      <w:pPr>
        <w:rPr>
          <w:rFonts w:ascii="Calibri" w:hAnsi="Calibri"/>
          <w:lang w:val="en-GB"/>
        </w:rPr>
      </w:pPr>
    </w:p>
    <w:p w:rsidR="00B806E1" w:rsidRPr="00383EFC" w:rsidRDefault="00B806E1" w:rsidP="00B806E1">
      <w:pPr>
        <w:rPr>
          <w:rFonts w:ascii="Calibri" w:hAnsi="Calibri"/>
          <w:lang w:val="en-GB"/>
        </w:rPr>
      </w:pPr>
    </w:p>
    <w:p w:rsidR="00B806E1" w:rsidRPr="00383EFC" w:rsidRDefault="00B806E1" w:rsidP="00B806E1">
      <w:pPr>
        <w:rPr>
          <w:rFonts w:ascii="Calibri" w:hAnsi="Calibri"/>
          <w:lang w:val="en-GB"/>
        </w:rPr>
      </w:pPr>
    </w:p>
    <w:p w:rsidR="00B806E1" w:rsidRPr="00383EFC" w:rsidRDefault="00B806E1" w:rsidP="00B806E1">
      <w:pPr>
        <w:rPr>
          <w:rFonts w:ascii="Calibri" w:hAnsi="Calibri"/>
          <w:lang w:val="en-GB"/>
        </w:rPr>
      </w:pPr>
    </w:p>
    <w:p w:rsidR="00B806E1" w:rsidRPr="00383EFC" w:rsidRDefault="00B806E1" w:rsidP="00B806E1">
      <w:pPr>
        <w:rPr>
          <w:rFonts w:ascii="Calibri" w:hAnsi="Calibri"/>
          <w:lang w:val="en-GB"/>
        </w:rPr>
      </w:pPr>
    </w:p>
    <w:p w:rsidR="00B806E1" w:rsidRPr="00383EFC" w:rsidRDefault="00B806E1" w:rsidP="00B806E1">
      <w:pPr>
        <w:rPr>
          <w:rFonts w:ascii="Calibri" w:hAnsi="Calibri"/>
          <w:lang w:val="en-GB"/>
        </w:rPr>
      </w:pPr>
    </w:p>
    <w:p w:rsidR="00B806E1" w:rsidRPr="00383EFC" w:rsidRDefault="00B806E1" w:rsidP="00B806E1">
      <w:pPr>
        <w:rPr>
          <w:rFonts w:ascii="Calibri" w:hAnsi="Calibri"/>
          <w:lang w:val="en-GB"/>
        </w:rPr>
      </w:pPr>
    </w:p>
    <w:p w:rsidR="00B806E1" w:rsidRPr="00383EFC" w:rsidRDefault="00B806E1" w:rsidP="00B806E1">
      <w:pPr>
        <w:rPr>
          <w:rFonts w:ascii="Calibri" w:hAnsi="Calibri"/>
          <w:lang w:val="en-GB"/>
        </w:rPr>
      </w:pPr>
    </w:p>
    <w:p w:rsidR="00B806E1" w:rsidRPr="00383EFC" w:rsidRDefault="00B806E1" w:rsidP="00B806E1">
      <w:pPr>
        <w:rPr>
          <w:rFonts w:ascii="Calibri" w:hAnsi="Calibri"/>
          <w:lang w:val="en-GB"/>
        </w:rPr>
      </w:pPr>
    </w:p>
    <w:p w:rsidR="00B806E1" w:rsidRPr="00383EFC" w:rsidRDefault="00B806E1" w:rsidP="00B806E1">
      <w:pPr>
        <w:rPr>
          <w:rFonts w:ascii="Calibri" w:hAnsi="Calibri"/>
          <w:lang w:val="en-GB"/>
        </w:rPr>
      </w:pPr>
    </w:p>
    <w:p w:rsidR="00B806E1" w:rsidRPr="00383EFC" w:rsidRDefault="00B806E1" w:rsidP="00B806E1">
      <w:pPr>
        <w:rPr>
          <w:rFonts w:ascii="Calibri" w:hAnsi="Calibri"/>
          <w:lang w:val="en-GB"/>
        </w:rPr>
      </w:pPr>
    </w:p>
    <w:p w:rsidR="00B806E1" w:rsidRPr="00383EFC" w:rsidRDefault="00B806E1" w:rsidP="00B806E1">
      <w:pPr>
        <w:rPr>
          <w:rFonts w:ascii="Calibri" w:hAnsi="Calibri"/>
          <w:lang w:val="en-GB"/>
        </w:rPr>
      </w:pPr>
    </w:p>
    <w:p w:rsidR="00B806E1" w:rsidRPr="00383EFC" w:rsidRDefault="00B806E1" w:rsidP="00B806E1">
      <w:pPr>
        <w:rPr>
          <w:rFonts w:ascii="Calibri" w:hAnsi="Calibri"/>
          <w:lang w:val="en-GB"/>
        </w:rPr>
      </w:pPr>
    </w:p>
    <w:p w:rsidR="00B806E1" w:rsidRPr="00383EFC" w:rsidRDefault="00B806E1" w:rsidP="00B806E1">
      <w:pPr>
        <w:rPr>
          <w:rFonts w:ascii="Calibri" w:hAnsi="Calibri"/>
          <w:lang w:val="en-GB"/>
        </w:rPr>
      </w:pPr>
    </w:p>
    <w:p w:rsidR="00B806E1" w:rsidRPr="00383EFC" w:rsidRDefault="00B806E1" w:rsidP="00B806E1">
      <w:pPr>
        <w:rPr>
          <w:rFonts w:ascii="Calibri" w:hAnsi="Calibri"/>
          <w:lang w:val="en-GB"/>
        </w:rPr>
      </w:pPr>
    </w:p>
    <w:p w:rsidR="00B806E1" w:rsidRPr="00383EFC" w:rsidRDefault="00B806E1" w:rsidP="00B806E1">
      <w:pPr>
        <w:rPr>
          <w:rFonts w:ascii="Calibri" w:hAnsi="Calibri"/>
          <w:lang w:val="en-GB"/>
        </w:rPr>
        <w:sectPr w:rsidR="00B806E1" w:rsidRPr="00383EFC" w:rsidSect="00B806E1">
          <w:type w:val="continuous"/>
          <w:pgSz w:w="11909" w:h="16834" w:code="9"/>
          <w:pgMar w:top="1440" w:right="1440" w:bottom="1440" w:left="1440" w:header="720" w:footer="720" w:gutter="0"/>
          <w:cols w:num="2" w:space="720"/>
        </w:sectPr>
      </w:pPr>
    </w:p>
    <w:p w:rsidR="00B806E1" w:rsidRPr="00383EFC" w:rsidRDefault="00B806E1" w:rsidP="00B806E1">
      <w:pPr>
        <w:rPr>
          <w:rFonts w:ascii="Calibri" w:hAnsi="Calibri"/>
          <w:lang w:val="en-GB"/>
        </w:rPr>
        <w:sectPr w:rsidR="00B806E1" w:rsidRPr="00383EFC" w:rsidSect="00B806E1">
          <w:type w:val="continuous"/>
          <w:pgSz w:w="11909" w:h="16834" w:code="9"/>
          <w:pgMar w:top="1440" w:right="1440" w:bottom="1440" w:left="1440" w:header="720" w:footer="720" w:gutter="0"/>
          <w:cols w:num="2" w:space="720"/>
        </w:sectPr>
      </w:pPr>
    </w:p>
    <w:p w:rsidR="00B806E1" w:rsidRPr="00383EFC" w:rsidRDefault="00BF0B03" w:rsidP="00B806E1">
      <w:pPr>
        <w:rPr>
          <w:rFonts w:ascii="Calibri" w:hAnsi="Calibri"/>
          <w:lang w:val="en-GB"/>
        </w:rPr>
      </w:pPr>
      <w:r w:rsidRPr="00383EFC">
        <w:rPr>
          <w:rFonts w:ascii="Calibri" w:hAnsi="Calibri"/>
          <w:noProof/>
        </w:rPr>
        <w:lastRenderedPageBreak/>
        <w:drawing>
          <wp:inline distT="0" distB="0" distL="0" distR="0">
            <wp:extent cx="2631440" cy="1985010"/>
            <wp:effectExtent l="19050" t="0" r="0" b="0"/>
            <wp:docPr id="5" name="Picture 5" descr="Slide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lide5"/>
                    <pic:cNvPicPr>
                      <a:picLocks noChangeAspect="1" noChangeArrowheads="1"/>
                    </pic:cNvPicPr>
                  </pic:nvPicPr>
                  <pic:blipFill>
                    <a:blip r:embed="rId23" cstate="print"/>
                    <a:srcRect/>
                    <a:stretch>
                      <a:fillRect/>
                    </a:stretch>
                  </pic:blipFill>
                  <pic:spPr bwMode="auto">
                    <a:xfrm>
                      <a:off x="0" y="0"/>
                      <a:ext cx="2631440" cy="1985010"/>
                    </a:xfrm>
                    <a:prstGeom prst="rect">
                      <a:avLst/>
                    </a:prstGeom>
                    <a:noFill/>
                    <a:ln w="9525">
                      <a:noFill/>
                      <a:miter lim="800000"/>
                      <a:headEnd/>
                      <a:tailEnd/>
                    </a:ln>
                  </pic:spPr>
                </pic:pic>
              </a:graphicData>
            </a:graphic>
          </wp:inline>
        </w:drawing>
      </w:r>
    </w:p>
    <w:p w:rsidR="00821488" w:rsidRPr="00383EFC" w:rsidRDefault="00821488" w:rsidP="00B806E1">
      <w:pPr>
        <w:rPr>
          <w:rFonts w:ascii="Calibri" w:hAnsi="Calibri"/>
          <w:lang w:val="en-GB"/>
        </w:rPr>
      </w:pPr>
    </w:p>
    <w:p w:rsidR="00B806E1" w:rsidRPr="00383EFC" w:rsidRDefault="00BF0B03" w:rsidP="00B806E1">
      <w:pPr>
        <w:rPr>
          <w:rFonts w:ascii="Calibri" w:hAnsi="Calibri"/>
          <w:lang w:val="en-GB"/>
        </w:rPr>
      </w:pPr>
      <w:r w:rsidRPr="00383EFC">
        <w:rPr>
          <w:rFonts w:ascii="Calibri" w:hAnsi="Calibri"/>
          <w:noProof/>
        </w:rPr>
        <w:drawing>
          <wp:inline distT="0" distB="0" distL="0" distR="0">
            <wp:extent cx="2631440" cy="1985010"/>
            <wp:effectExtent l="19050" t="0" r="0" b="0"/>
            <wp:docPr id="6" name="Picture 6" descr="Supplement Tool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Supplement Tool 1"/>
                    <pic:cNvPicPr>
                      <a:picLocks noChangeAspect="1" noChangeArrowheads="1"/>
                    </pic:cNvPicPr>
                  </pic:nvPicPr>
                  <pic:blipFill>
                    <a:blip r:embed="rId24" cstate="print"/>
                    <a:srcRect/>
                    <a:stretch>
                      <a:fillRect/>
                    </a:stretch>
                  </pic:blipFill>
                  <pic:spPr bwMode="auto">
                    <a:xfrm>
                      <a:off x="0" y="0"/>
                      <a:ext cx="2631440" cy="1985010"/>
                    </a:xfrm>
                    <a:prstGeom prst="rect">
                      <a:avLst/>
                    </a:prstGeom>
                    <a:noFill/>
                    <a:ln w="9525">
                      <a:noFill/>
                      <a:miter lim="800000"/>
                      <a:headEnd/>
                      <a:tailEnd/>
                    </a:ln>
                  </pic:spPr>
                </pic:pic>
              </a:graphicData>
            </a:graphic>
          </wp:inline>
        </w:drawing>
      </w:r>
    </w:p>
    <w:p w:rsidR="00821488" w:rsidRPr="00383EFC" w:rsidRDefault="00821488" w:rsidP="00B806E1">
      <w:pPr>
        <w:rPr>
          <w:rFonts w:ascii="Calibri" w:hAnsi="Calibri"/>
          <w:lang w:val="en-GB"/>
        </w:rPr>
      </w:pPr>
    </w:p>
    <w:p w:rsidR="00B806E1" w:rsidRPr="00383EFC" w:rsidRDefault="00BF0B03" w:rsidP="00B806E1">
      <w:pPr>
        <w:rPr>
          <w:rFonts w:ascii="Calibri" w:hAnsi="Calibri"/>
          <w:lang w:val="en-GB"/>
        </w:rPr>
      </w:pPr>
      <w:r w:rsidRPr="00383EFC">
        <w:rPr>
          <w:rFonts w:ascii="Calibri" w:hAnsi="Calibri"/>
          <w:noProof/>
        </w:rPr>
        <w:drawing>
          <wp:inline distT="0" distB="0" distL="0" distR="0">
            <wp:extent cx="2631440" cy="1985010"/>
            <wp:effectExtent l="19050" t="0" r="0" b="0"/>
            <wp:docPr id="7" name="Picture 7" descr="Slide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Slide6"/>
                    <pic:cNvPicPr>
                      <a:picLocks noChangeAspect="1" noChangeArrowheads="1"/>
                    </pic:cNvPicPr>
                  </pic:nvPicPr>
                  <pic:blipFill>
                    <a:blip r:embed="rId25" cstate="print"/>
                    <a:srcRect/>
                    <a:stretch>
                      <a:fillRect/>
                    </a:stretch>
                  </pic:blipFill>
                  <pic:spPr bwMode="auto">
                    <a:xfrm>
                      <a:off x="0" y="0"/>
                      <a:ext cx="2631440" cy="1985010"/>
                    </a:xfrm>
                    <a:prstGeom prst="rect">
                      <a:avLst/>
                    </a:prstGeom>
                    <a:noFill/>
                    <a:ln w="9525">
                      <a:noFill/>
                      <a:miter lim="800000"/>
                      <a:headEnd/>
                      <a:tailEnd/>
                    </a:ln>
                  </pic:spPr>
                </pic:pic>
              </a:graphicData>
            </a:graphic>
          </wp:inline>
        </w:drawing>
      </w:r>
    </w:p>
    <w:p w:rsidR="00B806E1" w:rsidRPr="00383EFC" w:rsidRDefault="00B806E1" w:rsidP="00B806E1">
      <w:pPr>
        <w:rPr>
          <w:rFonts w:ascii="Calibri" w:hAnsi="Calibri"/>
          <w:lang w:val="en-GB"/>
        </w:rPr>
      </w:pPr>
    </w:p>
    <w:p w:rsidR="00B806E1" w:rsidRPr="00383EFC" w:rsidRDefault="00BF0B03" w:rsidP="00B806E1">
      <w:pPr>
        <w:rPr>
          <w:rFonts w:ascii="Calibri" w:hAnsi="Calibri"/>
          <w:lang w:val="en-GB"/>
        </w:rPr>
      </w:pPr>
      <w:r w:rsidRPr="00383EFC">
        <w:rPr>
          <w:rFonts w:ascii="Calibri" w:hAnsi="Calibri"/>
          <w:noProof/>
        </w:rPr>
        <w:drawing>
          <wp:inline distT="0" distB="0" distL="0" distR="0">
            <wp:extent cx="2631440" cy="1985010"/>
            <wp:effectExtent l="19050" t="0" r="0" b="0"/>
            <wp:docPr id="8" name="Picture 8" descr="Slide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lide7"/>
                    <pic:cNvPicPr>
                      <a:picLocks noChangeAspect="1" noChangeArrowheads="1"/>
                    </pic:cNvPicPr>
                  </pic:nvPicPr>
                  <pic:blipFill>
                    <a:blip r:embed="rId26" cstate="print"/>
                    <a:srcRect/>
                    <a:stretch>
                      <a:fillRect/>
                    </a:stretch>
                  </pic:blipFill>
                  <pic:spPr bwMode="auto">
                    <a:xfrm>
                      <a:off x="0" y="0"/>
                      <a:ext cx="2631440" cy="1985010"/>
                    </a:xfrm>
                    <a:prstGeom prst="rect">
                      <a:avLst/>
                    </a:prstGeom>
                    <a:noFill/>
                    <a:ln w="9525">
                      <a:noFill/>
                      <a:miter lim="800000"/>
                      <a:headEnd/>
                      <a:tailEnd/>
                    </a:ln>
                  </pic:spPr>
                </pic:pic>
              </a:graphicData>
            </a:graphic>
          </wp:inline>
        </w:drawing>
      </w:r>
    </w:p>
    <w:p w:rsidR="00B806E1" w:rsidRPr="00383EFC" w:rsidRDefault="00B806E1" w:rsidP="00B806E1">
      <w:pPr>
        <w:rPr>
          <w:rFonts w:ascii="Calibri" w:hAnsi="Calibri"/>
          <w:lang w:val="en-GB"/>
        </w:rPr>
      </w:pPr>
    </w:p>
    <w:p w:rsidR="00B806E1" w:rsidRPr="00383EFC" w:rsidRDefault="00B806E1" w:rsidP="00B806E1">
      <w:pPr>
        <w:rPr>
          <w:rFonts w:ascii="Calibri" w:hAnsi="Calibri"/>
          <w:lang w:val="en-GB"/>
        </w:rPr>
      </w:pPr>
    </w:p>
    <w:p w:rsidR="00B806E1" w:rsidRPr="00383EFC" w:rsidRDefault="00B806E1" w:rsidP="00B806E1">
      <w:pPr>
        <w:widowControl w:val="0"/>
        <w:autoSpaceDE w:val="0"/>
        <w:autoSpaceDN w:val="0"/>
        <w:adjustRightInd w:val="0"/>
        <w:rPr>
          <w:rFonts w:ascii="Calibri" w:hAnsi="Calibri"/>
          <w:lang w:val="en-GB"/>
        </w:rPr>
      </w:pPr>
      <w:r w:rsidRPr="00383EFC">
        <w:rPr>
          <w:rFonts w:ascii="Calibri" w:hAnsi="Calibri" w:cs="Calibri"/>
          <w:lang w:val="en-GB" w:bidi="en-US"/>
        </w:rPr>
        <w:t>When researchers compared HIV prevalence to MC prevalence, they found that the two appeared to be inversely related. Countries with a higher MC prevalence seemed to have lower HIV prevalence. Notice how Swaziland and Zimbabwe have high HIV prevalence (red), but have low MC prevalence (yellow).</w:t>
      </w:r>
    </w:p>
    <w:p w:rsidR="00B806E1" w:rsidRPr="00383EFC" w:rsidRDefault="00B806E1" w:rsidP="00B806E1">
      <w:pPr>
        <w:rPr>
          <w:rFonts w:ascii="Calibri" w:hAnsi="Calibri"/>
          <w:lang w:val="en-GB"/>
        </w:rPr>
      </w:pPr>
    </w:p>
    <w:p w:rsidR="00B806E1" w:rsidRPr="00383EFC" w:rsidRDefault="00B806E1" w:rsidP="00B806E1">
      <w:pPr>
        <w:rPr>
          <w:rFonts w:ascii="Calibri" w:hAnsi="Calibri"/>
          <w:lang w:val="en-GB"/>
        </w:rPr>
      </w:pPr>
    </w:p>
    <w:p w:rsidR="00B806E1" w:rsidRPr="00383EFC" w:rsidRDefault="00B806E1" w:rsidP="00B806E1">
      <w:pPr>
        <w:rPr>
          <w:rFonts w:ascii="Calibri" w:hAnsi="Calibri"/>
          <w:lang w:val="en-GB"/>
        </w:rPr>
      </w:pPr>
    </w:p>
    <w:p w:rsidR="00B806E1" w:rsidRPr="00383EFC" w:rsidRDefault="00B806E1" w:rsidP="00B806E1">
      <w:pPr>
        <w:rPr>
          <w:rFonts w:ascii="Calibri" w:hAnsi="Calibri"/>
          <w:lang w:val="en-GB"/>
        </w:rPr>
      </w:pPr>
    </w:p>
    <w:p w:rsidR="00821488" w:rsidRPr="00383EFC" w:rsidRDefault="00821488" w:rsidP="00B806E1">
      <w:pPr>
        <w:widowControl w:val="0"/>
        <w:autoSpaceDE w:val="0"/>
        <w:autoSpaceDN w:val="0"/>
        <w:adjustRightInd w:val="0"/>
        <w:rPr>
          <w:rFonts w:ascii="Calibri" w:hAnsi="Calibri" w:cs="Calibri"/>
          <w:lang w:val="en-GB" w:bidi="en-US"/>
        </w:rPr>
      </w:pPr>
      <w:r w:rsidRPr="00383EFC">
        <w:rPr>
          <w:rFonts w:ascii="Calibri" w:hAnsi="Calibri" w:cs="Calibri"/>
          <w:lang w:val="en-GB" w:bidi="en-US"/>
        </w:rPr>
        <w:t>In Zambia, we find a similar pattern</w:t>
      </w:r>
      <w:r w:rsidR="00CC6E77" w:rsidRPr="00383EFC">
        <w:rPr>
          <w:rFonts w:ascii="Calibri" w:hAnsi="Calibri" w:cs="Calibri"/>
          <w:lang w:val="en-GB" w:bidi="en-US"/>
        </w:rPr>
        <w:t xml:space="preserve">.  Here you can see that across provinces, as </w:t>
      </w:r>
      <w:r w:rsidRPr="00383EFC">
        <w:rPr>
          <w:rFonts w:ascii="Calibri" w:hAnsi="Calibri" w:cs="Calibri"/>
          <w:lang w:val="en-GB" w:bidi="en-US"/>
        </w:rPr>
        <w:t xml:space="preserve">MC prevalence </w:t>
      </w:r>
      <w:r w:rsidR="00CC6E77" w:rsidRPr="00383EFC">
        <w:rPr>
          <w:rFonts w:ascii="Calibri" w:hAnsi="Calibri" w:cs="Calibri"/>
          <w:lang w:val="en-GB" w:bidi="en-US"/>
        </w:rPr>
        <w:t xml:space="preserve">decreases, </w:t>
      </w:r>
      <w:r w:rsidRPr="00383EFC">
        <w:rPr>
          <w:rFonts w:ascii="Calibri" w:hAnsi="Calibri" w:cs="Calibri"/>
          <w:lang w:val="en-GB" w:bidi="en-US"/>
        </w:rPr>
        <w:t xml:space="preserve">HIV </w:t>
      </w:r>
      <w:r w:rsidR="00CC6E77" w:rsidRPr="00383EFC">
        <w:rPr>
          <w:rFonts w:ascii="Calibri" w:hAnsi="Calibri" w:cs="Calibri"/>
          <w:lang w:val="en-GB" w:bidi="en-US"/>
        </w:rPr>
        <w:t>prevalence increases</w:t>
      </w:r>
      <w:r w:rsidRPr="00383EFC">
        <w:rPr>
          <w:rFonts w:ascii="Calibri" w:hAnsi="Calibri" w:cs="Calibri"/>
          <w:lang w:val="en-GB" w:bidi="en-US"/>
        </w:rPr>
        <w:t>.</w:t>
      </w:r>
    </w:p>
    <w:p w:rsidR="00821488" w:rsidRPr="00383EFC" w:rsidRDefault="00821488" w:rsidP="00B806E1">
      <w:pPr>
        <w:widowControl w:val="0"/>
        <w:autoSpaceDE w:val="0"/>
        <w:autoSpaceDN w:val="0"/>
        <w:adjustRightInd w:val="0"/>
        <w:rPr>
          <w:rFonts w:ascii="Calibri" w:hAnsi="Calibri" w:cs="Calibri"/>
          <w:lang w:val="en-GB" w:bidi="en-US"/>
        </w:rPr>
      </w:pPr>
    </w:p>
    <w:p w:rsidR="00821488" w:rsidRPr="00383EFC" w:rsidRDefault="00821488" w:rsidP="00B806E1">
      <w:pPr>
        <w:widowControl w:val="0"/>
        <w:autoSpaceDE w:val="0"/>
        <w:autoSpaceDN w:val="0"/>
        <w:adjustRightInd w:val="0"/>
        <w:rPr>
          <w:rFonts w:ascii="Calibri" w:hAnsi="Calibri" w:cs="Calibri"/>
          <w:lang w:val="en-GB" w:bidi="en-US"/>
        </w:rPr>
      </w:pPr>
    </w:p>
    <w:p w:rsidR="00821488" w:rsidRPr="00383EFC" w:rsidRDefault="00821488" w:rsidP="00B806E1">
      <w:pPr>
        <w:widowControl w:val="0"/>
        <w:autoSpaceDE w:val="0"/>
        <w:autoSpaceDN w:val="0"/>
        <w:adjustRightInd w:val="0"/>
        <w:rPr>
          <w:rFonts w:ascii="Calibri" w:hAnsi="Calibri" w:cs="Calibri"/>
          <w:lang w:val="en-GB" w:bidi="en-US"/>
        </w:rPr>
      </w:pPr>
    </w:p>
    <w:p w:rsidR="00821488" w:rsidRPr="00383EFC" w:rsidRDefault="00821488" w:rsidP="00B806E1">
      <w:pPr>
        <w:widowControl w:val="0"/>
        <w:autoSpaceDE w:val="0"/>
        <w:autoSpaceDN w:val="0"/>
        <w:adjustRightInd w:val="0"/>
        <w:rPr>
          <w:rFonts w:ascii="Calibri" w:hAnsi="Calibri" w:cs="Calibri"/>
          <w:lang w:val="en-GB" w:bidi="en-US"/>
        </w:rPr>
      </w:pPr>
    </w:p>
    <w:p w:rsidR="00821488" w:rsidRPr="00383EFC" w:rsidRDefault="00821488" w:rsidP="00B806E1">
      <w:pPr>
        <w:widowControl w:val="0"/>
        <w:autoSpaceDE w:val="0"/>
        <w:autoSpaceDN w:val="0"/>
        <w:adjustRightInd w:val="0"/>
        <w:rPr>
          <w:rFonts w:ascii="Calibri" w:hAnsi="Calibri" w:cs="Calibri"/>
          <w:lang w:val="en-GB" w:bidi="en-US"/>
        </w:rPr>
      </w:pPr>
    </w:p>
    <w:p w:rsidR="00821488" w:rsidRPr="00383EFC" w:rsidRDefault="00821488" w:rsidP="00B806E1">
      <w:pPr>
        <w:widowControl w:val="0"/>
        <w:autoSpaceDE w:val="0"/>
        <w:autoSpaceDN w:val="0"/>
        <w:adjustRightInd w:val="0"/>
        <w:rPr>
          <w:rFonts w:ascii="Calibri" w:hAnsi="Calibri" w:cs="Calibri"/>
          <w:lang w:val="en-GB" w:bidi="en-US"/>
        </w:rPr>
      </w:pPr>
    </w:p>
    <w:p w:rsidR="00821488" w:rsidRPr="00383EFC" w:rsidRDefault="00821488" w:rsidP="00B806E1">
      <w:pPr>
        <w:widowControl w:val="0"/>
        <w:autoSpaceDE w:val="0"/>
        <w:autoSpaceDN w:val="0"/>
        <w:adjustRightInd w:val="0"/>
        <w:rPr>
          <w:rFonts w:ascii="Calibri" w:hAnsi="Calibri" w:cs="Calibri"/>
          <w:lang w:val="en-GB" w:bidi="en-US"/>
        </w:rPr>
      </w:pPr>
    </w:p>
    <w:p w:rsidR="00B806E1" w:rsidRPr="00383EFC" w:rsidRDefault="00B806E1" w:rsidP="00B806E1">
      <w:pPr>
        <w:widowControl w:val="0"/>
        <w:autoSpaceDE w:val="0"/>
        <w:autoSpaceDN w:val="0"/>
        <w:adjustRightInd w:val="0"/>
        <w:rPr>
          <w:rFonts w:ascii="Calibri" w:hAnsi="Calibri"/>
          <w:lang w:val="en-GB"/>
        </w:rPr>
      </w:pPr>
      <w:r w:rsidRPr="00383EFC">
        <w:rPr>
          <w:rFonts w:ascii="Calibri" w:hAnsi="Calibri" w:cs="Calibri"/>
          <w:lang w:val="en-GB" w:bidi="en-US"/>
        </w:rPr>
        <w:t>Scientists then designed studies to investigate further MC vs. HIV prevalence. They launched three studies where they recruited two groups of uncircumcised men. One group was later circumcised and both groups were followed over time. Scientists found that circumcised men were less like to become HIV infected. The studies also found other benefits, which we will discuss later today.</w:t>
      </w:r>
    </w:p>
    <w:p w:rsidR="00B806E1" w:rsidRPr="00383EFC" w:rsidRDefault="00B806E1" w:rsidP="00B806E1">
      <w:pPr>
        <w:rPr>
          <w:rFonts w:ascii="Calibri" w:hAnsi="Calibri"/>
          <w:lang w:val="en-GB"/>
        </w:rPr>
      </w:pPr>
    </w:p>
    <w:p w:rsidR="00B806E1" w:rsidRPr="00383EFC" w:rsidRDefault="00B806E1" w:rsidP="00B806E1">
      <w:pPr>
        <w:rPr>
          <w:rFonts w:ascii="Calibri" w:hAnsi="Calibri"/>
          <w:lang w:val="en-GB"/>
        </w:rPr>
      </w:pPr>
    </w:p>
    <w:p w:rsidR="00B806E1" w:rsidRPr="00383EFC" w:rsidRDefault="00B806E1" w:rsidP="00B806E1">
      <w:pPr>
        <w:rPr>
          <w:rFonts w:ascii="Calibri" w:hAnsi="Calibri"/>
          <w:lang w:val="en-GB"/>
        </w:rPr>
      </w:pPr>
    </w:p>
    <w:p w:rsidR="00B806E1" w:rsidRPr="00383EFC" w:rsidRDefault="00B806E1" w:rsidP="00B806E1">
      <w:pPr>
        <w:rPr>
          <w:rFonts w:ascii="Calibri" w:hAnsi="Calibri"/>
          <w:lang w:val="en-GB"/>
        </w:rPr>
      </w:pPr>
    </w:p>
    <w:p w:rsidR="00B806E1" w:rsidRPr="00383EFC" w:rsidRDefault="00B806E1" w:rsidP="00B806E1">
      <w:pPr>
        <w:rPr>
          <w:rFonts w:ascii="Calibri" w:hAnsi="Calibri"/>
          <w:lang w:val="en-GB"/>
        </w:rPr>
      </w:pPr>
    </w:p>
    <w:p w:rsidR="00B806E1" w:rsidRPr="00383EFC" w:rsidRDefault="00B806E1" w:rsidP="00B806E1">
      <w:pPr>
        <w:rPr>
          <w:rFonts w:ascii="Calibri" w:hAnsi="Calibri"/>
          <w:lang w:val="en-GB"/>
        </w:rPr>
      </w:pPr>
    </w:p>
    <w:p w:rsidR="00B806E1" w:rsidRPr="00383EFC" w:rsidRDefault="00B806E1" w:rsidP="00B806E1">
      <w:pPr>
        <w:rPr>
          <w:rFonts w:ascii="Calibri" w:hAnsi="Calibri"/>
          <w:lang w:val="en-GB"/>
        </w:rPr>
      </w:pPr>
    </w:p>
    <w:p w:rsidR="00B806E1" w:rsidRPr="00383EFC" w:rsidRDefault="00B806E1" w:rsidP="00B806E1">
      <w:pPr>
        <w:rPr>
          <w:rFonts w:ascii="Calibri" w:hAnsi="Calibri"/>
          <w:lang w:val="en-GB"/>
        </w:rPr>
      </w:pPr>
    </w:p>
    <w:p w:rsidR="00B806E1" w:rsidRPr="00383EFC" w:rsidRDefault="00B806E1" w:rsidP="00B806E1">
      <w:pPr>
        <w:rPr>
          <w:rFonts w:ascii="Calibri" w:hAnsi="Calibri"/>
          <w:lang w:val="en-GB"/>
        </w:rPr>
      </w:pPr>
    </w:p>
    <w:p w:rsidR="00B806E1" w:rsidRPr="00383EFC" w:rsidRDefault="00B806E1" w:rsidP="00B806E1">
      <w:pPr>
        <w:rPr>
          <w:rFonts w:ascii="Calibri" w:hAnsi="Calibri"/>
          <w:lang w:val="en-GB"/>
        </w:rPr>
      </w:pPr>
    </w:p>
    <w:p w:rsidR="00B806E1" w:rsidRPr="00383EFC" w:rsidRDefault="00B806E1" w:rsidP="00B806E1">
      <w:pPr>
        <w:rPr>
          <w:rFonts w:ascii="Calibri" w:hAnsi="Calibri"/>
          <w:lang w:val="en-GB"/>
        </w:rPr>
      </w:pPr>
    </w:p>
    <w:p w:rsidR="00B806E1" w:rsidRPr="00383EFC" w:rsidRDefault="00B806E1" w:rsidP="00B806E1">
      <w:pPr>
        <w:rPr>
          <w:rFonts w:ascii="Calibri" w:hAnsi="Calibri"/>
          <w:lang w:val="en-GB"/>
        </w:rPr>
      </w:pPr>
    </w:p>
    <w:p w:rsidR="00B806E1" w:rsidRPr="00383EFC" w:rsidRDefault="00B806E1" w:rsidP="00B806E1">
      <w:pPr>
        <w:rPr>
          <w:rFonts w:ascii="Calibri" w:hAnsi="Calibri"/>
          <w:lang w:val="en-GB"/>
        </w:rPr>
      </w:pPr>
    </w:p>
    <w:p w:rsidR="00B806E1" w:rsidRPr="00383EFC" w:rsidRDefault="00BF0B03" w:rsidP="00B806E1">
      <w:pPr>
        <w:rPr>
          <w:rFonts w:ascii="Calibri" w:hAnsi="Calibri"/>
          <w:lang w:val="en-GB"/>
        </w:rPr>
      </w:pPr>
      <w:r w:rsidRPr="00383EFC">
        <w:rPr>
          <w:rFonts w:ascii="Calibri" w:hAnsi="Calibri"/>
          <w:noProof/>
        </w:rPr>
        <w:lastRenderedPageBreak/>
        <w:drawing>
          <wp:inline distT="0" distB="0" distL="0" distR="0">
            <wp:extent cx="2631440" cy="1985010"/>
            <wp:effectExtent l="19050" t="0" r="0" b="0"/>
            <wp:docPr id="9" name="Picture 9" descr="Slide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Slide8"/>
                    <pic:cNvPicPr>
                      <a:picLocks noChangeAspect="1" noChangeArrowheads="1"/>
                    </pic:cNvPicPr>
                  </pic:nvPicPr>
                  <pic:blipFill>
                    <a:blip r:embed="rId27" cstate="print"/>
                    <a:srcRect/>
                    <a:stretch>
                      <a:fillRect/>
                    </a:stretch>
                  </pic:blipFill>
                  <pic:spPr bwMode="auto">
                    <a:xfrm>
                      <a:off x="0" y="0"/>
                      <a:ext cx="2631440" cy="1985010"/>
                    </a:xfrm>
                    <a:prstGeom prst="rect">
                      <a:avLst/>
                    </a:prstGeom>
                    <a:noFill/>
                    <a:ln w="9525">
                      <a:noFill/>
                      <a:miter lim="800000"/>
                      <a:headEnd/>
                      <a:tailEnd/>
                    </a:ln>
                  </pic:spPr>
                </pic:pic>
              </a:graphicData>
            </a:graphic>
          </wp:inline>
        </w:drawing>
      </w:r>
    </w:p>
    <w:p w:rsidR="00B806E1" w:rsidRPr="00383EFC" w:rsidRDefault="00B806E1" w:rsidP="00B806E1">
      <w:pPr>
        <w:rPr>
          <w:rFonts w:ascii="Calibri" w:hAnsi="Calibri"/>
          <w:lang w:val="en-GB"/>
        </w:rPr>
      </w:pPr>
    </w:p>
    <w:p w:rsidR="00B806E1" w:rsidRPr="00383EFC" w:rsidRDefault="00BF0B03" w:rsidP="00B806E1">
      <w:pPr>
        <w:rPr>
          <w:rFonts w:ascii="Calibri" w:hAnsi="Calibri"/>
          <w:lang w:val="en-GB"/>
        </w:rPr>
      </w:pPr>
      <w:r w:rsidRPr="00383EFC">
        <w:rPr>
          <w:rFonts w:ascii="Calibri" w:hAnsi="Calibri"/>
          <w:noProof/>
        </w:rPr>
        <w:drawing>
          <wp:inline distT="0" distB="0" distL="0" distR="0">
            <wp:extent cx="2631440" cy="1985010"/>
            <wp:effectExtent l="19050" t="0" r="0" b="0"/>
            <wp:docPr id="10" name="Picture 10" descr="Slide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Slide9"/>
                    <pic:cNvPicPr>
                      <a:picLocks noChangeAspect="1" noChangeArrowheads="1"/>
                    </pic:cNvPicPr>
                  </pic:nvPicPr>
                  <pic:blipFill>
                    <a:blip r:embed="rId28" cstate="print"/>
                    <a:srcRect/>
                    <a:stretch>
                      <a:fillRect/>
                    </a:stretch>
                  </pic:blipFill>
                  <pic:spPr bwMode="auto">
                    <a:xfrm>
                      <a:off x="0" y="0"/>
                      <a:ext cx="2631440" cy="1985010"/>
                    </a:xfrm>
                    <a:prstGeom prst="rect">
                      <a:avLst/>
                    </a:prstGeom>
                    <a:noFill/>
                    <a:ln w="9525">
                      <a:noFill/>
                      <a:miter lim="800000"/>
                      <a:headEnd/>
                      <a:tailEnd/>
                    </a:ln>
                  </pic:spPr>
                </pic:pic>
              </a:graphicData>
            </a:graphic>
          </wp:inline>
        </w:drawing>
      </w:r>
    </w:p>
    <w:p w:rsidR="00B806E1" w:rsidRPr="00383EFC" w:rsidRDefault="00B806E1" w:rsidP="00B806E1">
      <w:pPr>
        <w:widowControl w:val="0"/>
        <w:autoSpaceDE w:val="0"/>
        <w:autoSpaceDN w:val="0"/>
        <w:adjustRightInd w:val="0"/>
        <w:rPr>
          <w:rFonts w:ascii="Calibri" w:hAnsi="Calibri" w:cs="Calibri"/>
          <w:lang w:val="en-GB" w:bidi="en-US"/>
        </w:rPr>
      </w:pPr>
    </w:p>
    <w:p w:rsidR="00B806E1" w:rsidRPr="00383EFC" w:rsidRDefault="00B806E1" w:rsidP="00B806E1">
      <w:pPr>
        <w:widowControl w:val="0"/>
        <w:autoSpaceDE w:val="0"/>
        <w:autoSpaceDN w:val="0"/>
        <w:adjustRightInd w:val="0"/>
        <w:rPr>
          <w:rFonts w:ascii="Calibri" w:hAnsi="Calibri" w:cs="Calibri"/>
          <w:lang w:val="en-GB" w:bidi="en-US"/>
        </w:rPr>
      </w:pPr>
    </w:p>
    <w:p w:rsidR="00B806E1" w:rsidRPr="00383EFC" w:rsidRDefault="00B806E1" w:rsidP="00B806E1">
      <w:pPr>
        <w:widowControl w:val="0"/>
        <w:autoSpaceDE w:val="0"/>
        <w:autoSpaceDN w:val="0"/>
        <w:adjustRightInd w:val="0"/>
        <w:rPr>
          <w:rFonts w:ascii="Calibri" w:hAnsi="Calibri" w:cs="Calibri"/>
          <w:lang w:val="en-GB" w:bidi="en-US"/>
        </w:rPr>
      </w:pPr>
    </w:p>
    <w:p w:rsidR="00821488" w:rsidRPr="00383EFC" w:rsidRDefault="00821488" w:rsidP="00821488">
      <w:pPr>
        <w:widowControl w:val="0"/>
        <w:autoSpaceDE w:val="0"/>
        <w:autoSpaceDN w:val="0"/>
        <w:adjustRightInd w:val="0"/>
        <w:rPr>
          <w:rFonts w:ascii="Calibri" w:hAnsi="Calibri" w:cs="Calibri"/>
          <w:lang w:val="en-GB" w:bidi="en-US"/>
        </w:rPr>
      </w:pPr>
    </w:p>
    <w:p w:rsidR="00821488" w:rsidRPr="00383EFC" w:rsidRDefault="00821488" w:rsidP="00821488">
      <w:pPr>
        <w:widowControl w:val="0"/>
        <w:autoSpaceDE w:val="0"/>
        <w:autoSpaceDN w:val="0"/>
        <w:adjustRightInd w:val="0"/>
        <w:rPr>
          <w:rFonts w:ascii="Calibri" w:hAnsi="Calibri" w:cs="Calibri"/>
          <w:lang w:val="en-GB" w:bidi="en-US"/>
        </w:rPr>
      </w:pPr>
    </w:p>
    <w:p w:rsidR="00821488" w:rsidRPr="00383EFC" w:rsidRDefault="00821488" w:rsidP="00821488">
      <w:pPr>
        <w:widowControl w:val="0"/>
        <w:autoSpaceDE w:val="0"/>
        <w:autoSpaceDN w:val="0"/>
        <w:adjustRightInd w:val="0"/>
        <w:rPr>
          <w:rFonts w:ascii="Calibri" w:hAnsi="Calibri" w:cs="Calibri"/>
          <w:lang w:val="en-GB" w:bidi="en-US"/>
        </w:rPr>
      </w:pPr>
    </w:p>
    <w:p w:rsidR="00821488" w:rsidRPr="00383EFC" w:rsidRDefault="00821488" w:rsidP="00821488">
      <w:pPr>
        <w:widowControl w:val="0"/>
        <w:autoSpaceDE w:val="0"/>
        <w:autoSpaceDN w:val="0"/>
        <w:adjustRightInd w:val="0"/>
        <w:rPr>
          <w:rFonts w:ascii="Calibri" w:hAnsi="Calibri" w:cs="Calibri"/>
          <w:lang w:val="en-GB" w:bidi="en-US"/>
        </w:rPr>
      </w:pPr>
    </w:p>
    <w:p w:rsidR="00821488" w:rsidRPr="00383EFC" w:rsidRDefault="00821488" w:rsidP="00821488">
      <w:pPr>
        <w:widowControl w:val="0"/>
        <w:autoSpaceDE w:val="0"/>
        <w:autoSpaceDN w:val="0"/>
        <w:adjustRightInd w:val="0"/>
        <w:rPr>
          <w:rFonts w:ascii="Calibri" w:hAnsi="Calibri" w:cs="Calibri"/>
          <w:lang w:val="en-GB" w:bidi="en-US"/>
        </w:rPr>
      </w:pPr>
      <w:r w:rsidRPr="00383EFC">
        <w:rPr>
          <w:rFonts w:ascii="Calibri" w:hAnsi="Calibri" w:cs="Calibri"/>
          <w:lang w:val="en-GB" w:bidi="en-US"/>
        </w:rPr>
        <w:lastRenderedPageBreak/>
        <w:t>The minimum package of</w:t>
      </w:r>
    </w:p>
    <w:p w:rsidR="00821488" w:rsidRPr="00383EFC" w:rsidRDefault="00821488" w:rsidP="00821488">
      <w:pPr>
        <w:widowControl w:val="0"/>
        <w:autoSpaceDE w:val="0"/>
        <w:autoSpaceDN w:val="0"/>
        <w:adjustRightInd w:val="0"/>
        <w:rPr>
          <w:rFonts w:ascii="Calibri" w:hAnsi="Calibri"/>
          <w:lang w:val="en-GB"/>
        </w:rPr>
      </w:pPr>
      <w:r w:rsidRPr="00383EFC">
        <w:rPr>
          <w:rFonts w:ascii="Calibri" w:hAnsi="Calibri" w:cs="Calibri"/>
          <w:lang w:val="en-GB" w:bidi="en-US"/>
        </w:rPr>
        <w:t>MC services includes: MC counselling, HIV testing and counselling, condom distribution, STI diagnosis and treatment and the procedure following national guidelines. As you can see, counsellors play a key role in most of the components that make up this package.</w:t>
      </w:r>
    </w:p>
    <w:p w:rsidR="00B806E1" w:rsidRPr="00383EFC" w:rsidRDefault="00B806E1" w:rsidP="00B806E1">
      <w:pPr>
        <w:widowControl w:val="0"/>
        <w:autoSpaceDE w:val="0"/>
        <w:autoSpaceDN w:val="0"/>
        <w:adjustRightInd w:val="0"/>
        <w:rPr>
          <w:rFonts w:ascii="Calibri" w:hAnsi="Calibri" w:cs="Calibri"/>
          <w:lang w:val="en-GB" w:bidi="en-US"/>
        </w:rPr>
      </w:pPr>
    </w:p>
    <w:p w:rsidR="00B806E1" w:rsidRPr="00383EFC" w:rsidRDefault="00B806E1" w:rsidP="00B806E1">
      <w:pPr>
        <w:widowControl w:val="0"/>
        <w:autoSpaceDE w:val="0"/>
        <w:autoSpaceDN w:val="0"/>
        <w:adjustRightInd w:val="0"/>
        <w:rPr>
          <w:rFonts w:ascii="Calibri" w:hAnsi="Calibri" w:cs="Calibri"/>
          <w:lang w:val="en-GB" w:bidi="en-US"/>
        </w:rPr>
      </w:pPr>
    </w:p>
    <w:p w:rsidR="00B806E1" w:rsidRPr="00383EFC" w:rsidRDefault="00B806E1" w:rsidP="00B806E1">
      <w:pPr>
        <w:widowControl w:val="0"/>
        <w:autoSpaceDE w:val="0"/>
        <w:autoSpaceDN w:val="0"/>
        <w:adjustRightInd w:val="0"/>
        <w:rPr>
          <w:rFonts w:ascii="Calibri" w:hAnsi="Calibri" w:cs="Calibri"/>
          <w:lang w:val="en-GB" w:bidi="en-US"/>
        </w:rPr>
      </w:pPr>
    </w:p>
    <w:p w:rsidR="00B806E1" w:rsidRPr="00383EFC" w:rsidRDefault="00B806E1" w:rsidP="00B806E1">
      <w:pPr>
        <w:widowControl w:val="0"/>
        <w:autoSpaceDE w:val="0"/>
        <w:autoSpaceDN w:val="0"/>
        <w:adjustRightInd w:val="0"/>
        <w:rPr>
          <w:rFonts w:ascii="Calibri" w:hAnsi="Calibri" w:cs="Calibri"/>
          <w:lang w:val="en-GB" w:bidi="en-US"/>
        </w:rPr>
      </w:pPr>
    </w:p>
    <w:p w:rsidR="00821488" w:rsidRPr="00383EFC" w:rsidRDefault="00B806E1" w:rsidP="00B806E1">
      <w:pPr>
        <w:widowControl w:val="0"/>
        <w:autoSpaceDE w:val="0"/>
        <w:autoSpaceDN w:val="0"/>
        <w:adjustRightInd w:val="0"/>
        <w:rPr>
          <w:rFonts w:ascii="Calibri" w:hAnsi="Calibri" w:cs="Calibri"/>
          <w:lang w:val="en-GB" w:bidi="en-US"/>
        </w:rPr>
      </w:pPr>
      <w:r w:rsidRPr="00383EFC">
        <w:rPr>
          <w:rFonts w:ascii="Calibri" w:hAnsi="Calibri" w:cs="Calibri"/>
          <w:lang w:val="en-GB" w:bidi="en-US"/>
        </w:rPr>
        <w:t>Research shows that men are interested in MC. Counsellors help them understand MC so that they can make informed decisions. Counsellors also help men think about and plan for the impact of MC on their lives. Counsellors make sure that men understand that MC is not 100% protection so they need to take measures to protect themselves after the procedure.</w:t>
      </w:r>
    </w:p>
    <w:p w:rsidR="00821488" w:rsidRPr="00383EFC" w:rsidRDefault="00821488" w:rsidP="00B806E1">
      <w:pPr>
        <w:widowControl w:val="0"/>
        <w:autoSpaceDE w:val="0"/>
        <w:autoSpaceDN w:val="0"/>
        <w:adjustRightInd w:val="0"/>
        <w:rPr>
          <w:rFonts w:ascii="Calibri" w:hAnsi="Calibri" w:cs="Calibri"/>
          <w:lang w:val="en-GB" w:bidi="en-US"/>
        </w:rPr>
      </w:pPr>
    </w:p>
    <w:p w:rsidR="00821488" w:rsidRPr="00383EFC" w:rsidRDefault="00821488" w:rsidP="00B806E1">
      <w:pPr>
        <w:widowControl w:val="0"/>
        <w:autoSpaceDE w:val="0"/>
        <w:autoSpaceDN w:val="0"/>
        <w:adjustRightInd w:val="0"/>
        <w:rPr>
          <w:rFonts w:ascii="Calibri" w:hAnsi="Calibri" w:cs="Calibri"/>
          <w:lang w:val="en-GB" w:bidi="en-US"/>
        </w:rPr>
      </w:pPr>
    </w:p>
    <w:p w:rsidR="00821488" w:rsidRPr="00383EFC" w:rsidRDefault="00821488" w:rsidP="00B806E1">
      <w:pPr>
        <w:widowControl w:val="0"/>
        <w:autoSpaceDE w:val="0"/>
        <w:autoSpaceDN w:val="0"/>
        <w:adjustRightInd w:val="0"/>
        <w:rPr>
          <w:rFonts w:ascii="Calibri" w:hAnsi="Calibri" w:cs="Calibri"/>
          <w:lang w:val="en-GB" w:bidi="en-US"/>
        </w:rPr>
      </w:pPr>
    </w:p>
    <w:p w:rsidR="00821488" w:rsidRPr="00383EFC" w:rsidRDefault="00821488" w:rsidP="00B806E1">
      <w:pPr>
        <w:widowControl w:val="0"/>
        <w:autoSpaceDE w:val="0"/>
        <w:autoSpaceDN w:val="0"/>
        <w:adjustRightInd w:val="0"/>
        <w:rPr>
          <w:rFonts w:ascii="Calibri" w:hAnsi="Calibri" w:cs="Calibri"/>
          <w:lang w:val="en-GB" w:bidi="en-US"/>
        </w:rPr>
      </w:pPr>
    </w:p>
    <w:p w:rsidR="00821488" w:rsidRPr="00383EFC" w:rsidRDefault="00821488" w:rsidP="00B806E1">
      <w:pPr>
        <w:widowControl w:val="0"/>
        <w:autoSpaceDE w:val="0"/>
        <w:autoSpaceDN w:val="0"/>
        <w:adjustRightInd w:val="0"/>
        <w:rPr>
          <w:rFonts w:ascii="Calibri" w:hAnsi="Calibri" w:cs="Calibri"/>
          <w:lang w:val="en-GB" w:bidi="en-US"/>
        </w:rPr>
      </w:pPr>
    </w:p>
    <w:p w:rsidR="00B806E1" w:rsidRPr="00383EFC" w:rsidRDefault="00B806E1" w:rsidP="00B806E1">
      <w:pPr>
        <w:rPr>
          <w:rFonts w:ascii="Calibri" w:hAnsi="Calibri"/>
          <w:lang w:val="en-GB"/>
        </w:rPr>
        <w:sectPr w:rsidR="00B806E1" w:rsidRPr="00383EFC" w:rsidSect="00B806E1">
          <w:type w:val="continuous"/>
          <w:pgSz w:w="11909" w:h="16834" w:code="9"/>
          <w:pgMar w:top="1440" w:right="1440" w:bottom="1440" w:left="1440" w:header="720" w:footer="720" w:gutter="0"/>
          <w:cols w:num="2" w:space="720"/>
        </w:sectPr>
      </w:pPr>
    </w:p>
    <w:p w:rsidR="00B806E1" w:rsidRPr="00383EFC" w:rsidRDefault="00B806E1" w:rsidP="00B806E1">
      <w:pPr>
        <w:rPr>
          <w:rFonts w:ascii="Calibri" w:hAnsi="Calibri"/>
          <w:lang w:val="en-GB"/>
        </w:rPr>
      </w:pPr>
    </w:p>
    <w:p w:rsidR="00B806E1" w:rsidRPr="00383EFC" w:rsidRDefault="00B806E1" w:rsidP="00497183">
      <w:pPr>
        <w:pStyle w:val="PrinciHeading"/>
        <w:pBdr>
          <w:bottom w:val="single" w:sz="18" w:space="1" w:color="009900"/>
        </w:pBdr>
        <w:jc w:val="center"/>
        <w:rPr>
          <w:sz w:val="28"/>
          <w:szCs w:val="28"/>
          <w:u w:val="none"/>
          <w:shd w:val="clear" w:color="auto" w:fill="FFFFFF"/>
        </w:rPr>
      </w:pPr>
      <w:r w:rsidRPr="00383EFC">
        <w:rPr>
          <w:szCs w:val="28"/>
        </w:rPr>
        <w:br w:type="page"/>
      </w:r>
      <w:bookmarkStart w:id="8" w:name="_Toc234804079"/>
      <w:bookmarkStart w:id="9" w:name="_Toc273083684"/>
      <w:r w:rsidRPr="00383EFC">
        <w:rPr>
          <w:sz w:val="28"/>
          <w:szCs w:val="28"/>
          <w:u w:val="none"/>
        </w:rPr>
        <w:lastRenderedPageBreak/>
        <w:t xml:space="preserve">1.4 </w:t>
      </w:r>
      <w:r w:rsidRPr="00383EFC">
        <w:rPr>
          <w:sz w:val="28"/>
          <w:szCs w:val="28"/>
          <w:u w:val="none"/>
          <w:shd w:val="clear" w:color="auto" w:fill="FFFFFF"/>
        </w:rPr>
        <w:t>Just the Facts: Exploring the Basics about MC, its Benefits and Risks</w:t>
      </w:r>
      <w:bookmarkEnd w:id="8"/>
      <w:bookmarkEnd w:id="9"/>
    </w:p>
    <w:p w:rsidR="00B806E1" w:rsidRPr="00383EFC" w:rsidRDefault="00B806E1">
      <w:pPr>
        <w:rPr>
          <w:rFonts w:ascii="Calibri" w:hAnsi="Calibri"/>
          <w:lang w:val="en-GB"/>
        </w:rPr>
      </w:pPr>
    </w:p>
    <w:p w:rsidR="00B806E1" w:rsidRPr="00383EFC" w:rsidRDefault="00B806E1">
      <w:pPr>
        <w:rPr>
          <w:rFonts w:ascii="Calibri" w:hAnsi="Calibri"/>
          <w:b/>
          <w:lang w:val="en-GB"/>
        </w:rPr>
      </w:pPr>
      <w:r w:rsidRPr="00383EFC">
        <w:rPr>
          <w:rFonts w:ascii="Calibri" w:hAnsi="Calibri"/>
          <w:b/>
          <w:lang w:val="en-GB"/>
        </w:rPr>
        <w:t>Type of activity</w:t>
      </w:r>
    </w:p>
    <w:p w:rsidR="00B806E1" w:rsidRPr="00383EFC" w:rsidRDefault="00B806E1">
      <w:pPr>
        <w:rPr>
          <w:rFonts w:ascii="Calibri" w:hAnsi="Calibri"/>
          <w:lang w:val="en-GB"/>
        </w:rPr>
      </w:pPr>
      <w:r w:rsidRPr="00383EFC">
        <w:rPr>
          <w:rFonts w:ascii="Calibri" w:hAnsi="Calibri"/>
          <w:lang w:val="en-GB"/>
        </w:rPr>
        <w:t>Reflection, large group discussion, affective learning</w:t>
      </w:r>
    </w:p>
    <w:p w:rsidR="00B806E1" w:rsidRPr="00383EFC" w:rsidRDefault="00B806E1">
      <w:pPr>
        <w:rPr>
          <w:rFonts w:ascii="Calibri" w:hAnsi="Calibri"/>
          <w:lang w:val="en-GB"/>
        </w:rPr>
      </w:pPr>
    </w:p>
    <w:p w:rsidR="00B806E1" w:rsidRPr="00383EFC" w:rsidRDefault="00B806E1">
      <w:pPr>
        <w:rPr>
          <w:rFonts w:ascii="Calibri" w:hAnsi="Calibri"/>
          <w:b/>
          <w:lang w:val="en-GB"/>
        </w:rPr>
      </w:pPr>
      <w:r w:rsidRPr="00383EFC">
        <w:rPr>
          <w:rFonts w:ascii="Calibri" w:hAnsi="Calibri"/>
          <w:b/>
          <w:lang w:val="en-GB"/>
        </w:rPr>
        <w:t>Purpose</w:t>
      </w:r>
    </w:p>
    <w:p w:rsidR="00B806E1" w:rsidRPr="00383EFC" w:rsidRDefault="00B806E1">
      <w:pPr>
        <w:rPr>
          <w:rFonts w:ascii="Calibri" w:hAnsi="Calibri"/>
          <w:lang w:val="en-GB"/>
        </w:rPr>
      </w:pPr>
      <w:proofErr w:type="gramStart"/>
      <w:r w:rsidRPr="00383EFC">
        <w:rPr>
          <w:rFonts w:ascii="Calibri" w:hAnsi="Calibri"/>
          <w:lang w:val="en-GB"/>
        </w:rPr>
        <w:t>To provide participants with a basic understanding of the benefits, including HIV risk reduction, and risks of MC.</w:t>
      </w:r>
      <w:proofErr w:type="gramEnd"/>
    </w:p>
    <w:p w:rsidR="00B806E1" w:rsidRPr="00383EFC" w:rsidRDefault="00B806E1">
      <w:pPr>
        <w:rPr>
          <w:rFonts w:ascii="Calibri" w:hAnsi="Calibri"/>
          <w:lang w:val="en-GB"/>
        </w:rPr>
      </w:pPr>
    </w:p>
    <w:p w:rsidR="00B806E1" w:rsidRPr="00383EFC" w:rsidRDefault="00B806E1">
      <w:pPr>
        <w:rPr>
          <w:rFonts w:ascii="Calibri" w:hAnsi="Calibri"/>
          <w:b/>
          <w:lang w:val="en-GB"/>
        </w:rPr>
      </w:pPr>
      <w:r w:rsidRPr="00383EFC">
        <w:rPr>
          <w:rFonts w:ascii="Calibri" w:hAnsi="Calibri"/>
          <w:b/>
          <w:lang w:val="en-GB"/>
        </w:rPr>
        <w:t>Objectives</w:t>
      </w:r>
    </w:p>
    <w:p w:rsidR="00B806E1" w:rsidRPr="00383EFC" w:rsidRDefault="00B806E1">
      <w:pPr>
        <w:rPr>
          <w:rFonts w:ascii="Calibri" w:hAnsi="Calibri"/>
          <w:lang w:val="en-GB"/>
        </w:rPr>
      </w:pPr>
      <w:r w:rsidRPr="00383EFC">
        <w:rPr>
          <w:rFonts w:ascii="Calibri" w:hAnsi="Calibri"/>
          <w:lang w:val="en-GB"/>
        </w:rPr>
        <w:t>By the end of the session, participants will be able to:</w:t>
      </w:r>
    </w:p>
    <w:p w:rsidR="00B806E1" w:rsidRPr="00383EFC" w:rsidRDefault="00B806E1" w:rsidP="00662D9C">
      <w:pPr>
        <w:numPr>
          <w:ilvl w:val="0"/>
          <w:numId w:val="41"/>
        </w:numPr>
        <w:rPr>
          <w:rFonts w:ascii="Calibri" w:hAnsi="Calibri"/>
          <w:lang w:val="en-GB"/>
        </w:rPr>
      </w:pPr>
      <w:r w:rsidRPr="00383EFC">
        <w:rPr>
          <w:rFonts w:ascii="Calibri" w:hAnsi="Calibri"/>
          <w:lang w:val="en-GB"/>
        </w:rPr>
        <w:t>Cite at least four benefits of MC</w:t>
      </w:r>
    </w:p>
    <w:p w:rsidR="00B806E1" w:rsidRPr="00383EFC" w:rsidRDefault="00B806E1" w:rsidP="00662D9C">
      <w:pPr>
        <w:numPr>
          <w:ilvl w:val="0"/>
          <w:numId w:val="41"/>
        </w:numPr>
        <w:rPr>
          <w:rFonts w:ascii="Calibri" w:hAnsi="Calibri"/>
          <w:lang w:val="en-GB"/>
        </w:rPr>
      </w:pPr>
      <w:r w:rsidRPr="00383EFC">
        <w:rPr>
          <w:rFonts w:ascii="Calibri" w:hAnsi="Calibri"/>
          <w:lang w:val="en-GB"/>
        </w:rPr>
        <w:t>Describe the link between MC and HIV acquisition</w:t>
      </w:r>
    </w:p>
    <w:p w:rsidR="00B806E1" w:rsidRPr="00383EFC" w:rsidRDefault="00B806E1" w:rsidP="00662D9C">
      <w:pPr>
        <w:numPr>
          <w:ilvl w:val="0"/>
          <w:numId w:val="41"/>
        </w:numPr>
        <w:rPr>
          <w:rFonts w:ascii="Calibri" w:hAnsi="Calibri"/>
          <w:lang w:val="en-GB"/>
        </w:rPr>
      </w:pPr>
      <w:r w:rsidRPr="00383EFC">
        <w:rPr>
          <w:rFonts w:ascii="Calibri" w:hAnsi="Calibri"/>
          <w:lang w:val="en-GB"/>
        </w:rPr>
        <w:t>Cite at least three possible risks of MC</w:t>
      </w:r>
    </w:p>
    <w:p w:rsidR="00B806E1" w:rsidRPr="00383EFC" w:rsidRDefault="00B806E1" w:rsidP="00662D9C">
      <w:pPr>
        <w:numPr>
          <w:ilvl w:val="0"/>
          <w:numId w:val="41"/>
        </w:numPr>
        <w:rPr>
          <w:rFonts w:ascii="Calibri" w:hAnsi="Calibri"/>
          <w:lang w:val="en-GB"/>
        </w:rPr>
      </w:pPr>
      <w:r w:rsidRPr="00383EFC">
        <w:rPr>
          <w:rFonts w:ascii="Calibri" w:hAnsi="Calibri"/>
          <w:lang w:val="en-GB"/>
        </w:rPr>
        <w:t>Express a belief in the importance of recommending MC for male clients</w:t>
      </w:r>
    </w:p>
    <w:p w:rsidR="00B806E1" w:rsidRPr="00383EFC" w:rsidRDefault="00B806E1">
      <w:pPr>
        <w:rPr>
          <w:rFonts w:ascii="Calibri" w:hAnsi="Calibri"/>
          <w:lang w:val="en-GB"/>
        </w:rPr>
      </w:pPr>
    </w:p>
    <w:p w:rsidR="00B806E1" w:rsidRPr="00383EFC" w:rsidRDefault="00B806E1">
      <w:pPr>
        <w:rPr>
          <w:rFonts w:ascii="Calibri" w:hAnsi="Calibri"/>
          <w:b/>
          <w:lang w:val="en-GB"/>
        </w:rPr>
      </w:pPr>
      <w:r w:rsidRPr="00383EFC">
        <w:rPr>
          <w:rFonts w:ascii="Calibri" w:hAnsi="Calibri"/>
          <w:b/>
          <w:lang w:val="en-GB"/>
        </w:rPr>
        <w:t>Time</w:t>
      </w:r>
    </w:p>
    <w:p w:rsidR="00B806E1" w:rsidRPr="00383EFC" w:rsidRDefault="00B806E1">
      <w:pPr>
        <w:rPr>
          <w:rFonts w:ascii="Calibri" w:hAnsi="Calibri"/>
          <w:lang w:val="en-GB"/>
        </w:rPr>
      </w:pPr>
      <w:r w:rsidRPr="00383EFC">
        <w:rPr>
          <w:rFonts w:ascii="Calibri" w:hAnsi="Calibri"/>
          <w:lang w:val="en-GB"/>
        </w:rPr>
        <w:t>50 minutes</w:t>
      </w:r>
    </w:p>
    <w:p w:rsidR="00B806E1" w:rsidRPr="00383EFC" w:rsidRDefault="00B806E1">
      <w:pPr>
        <w:rPr>
          <w:rFonts w:ascii="Calibri" w:hAnsi="Calibri"/>
          <w:lang w:val="en-GB"/>
        </w:rPr>
      </w:pPr>
    </w:p>
    <w:p w:rsidR="00B806E1" w:rsidRPr="00383EFC" w:rsidRDefault="00B806E1">
      <w:pPr>
        <w:rPr>
          <w:rFonts w:ascii="Calibri" w:hAnsi="Calibri"/>
          <w:b/>
          <w:lang w:val="en-GB"/>
        </w:rPr>
      </w:pPr>
      <w:r w:rsidRPr="00383EFC">
        <w:rPr>
          <w:rFonts w:ascii="Calibri" w:hAnsi="Calibri"/>
          <w:b/>
          <w:lang w:val="en-GB"/>
        </w:rPr>
        <w:t>Materials needed</w:t>
      </w:r>
    </w:p>
    <w:p w:rsidR="00B806E1" w:rsidRPr="00383EFC" w:rsidRDefault="00B806E1">
      <w:pPr>
        <w:rPr>
          <w:rFonts w:ascii="Calibri" w:hAnsi="Calibri"/>
          <w:lang w:val="en-GB"/>
        </w:rPr>
      </w:pPr>
      <w:r w:rsidRPr="00383EFC">
        <w:rPr>
          <w:rFonts w:ascii="Calibri" w:hAnsi="Calibri"/>
          <w:lang w:val="en-GB"/>
        </w:rPr>
        <w:t>Tape; three signs each with the word “Benef</w:t>
      </w:r>
      <w:r w:rsidR="001368A6" w:rsidRPr="00383EFC">
        <w:rPr>
          <w:rFonts w:ascii="Calibri" w:hAnsi="Calibri"/>
          <w:lang w:val="en-GB"/>
        </w:rPr>
        <w:t xml:space="preserve">its,” “Risks,” or “Myths” (see </w:t>
      </w:r>
      <w:r w:rsidR="001368A6" w:rsidRPr="00383EFC">
        <w:rPr>
          <w:rFonts w:ascii="Calibri" w:hAnsi="Calibri"/>
          <w:i/>
          <w:lang w:val="en-GB"/>
        </w:rPr>
        <w:t>A</w:t>
      </w:r>
      <w:r w:rsidRPr="00383EFC">
        <w:rPr>
          <w:rFonts w:ascii="Calibri" w:hAnsi="Calibri"/>
          <w:i/>
          <w:lang w:val="en-GB"/>
        </w:rPr>
        <w:t>ppendix A</w:t>
      </w:r>
      <w:r w:rsidRPr="00383EFC">
        <w:rPr>
          <w:rFonts w:ascii="Calibri" w:hAnsi="Calibri"/>
          <w:lang w:val="en-GB"/>
        </w:rPr>
        <w:t>); pieces of paper each with one of</w:t>
      </w:r>
      <w:r w:rsidR="001368A6" w:rsidRPr="00383EFC">
        <w:rPr>
          <w:rFonts w:ascii="Calibri" w:hAnsi="Calibri"/>
          <w:lang w:val="en-GB"/>
        </w:rPr>
        <w:t xml:space="preserve"> the following statements (see </w:t>
      </w:r>
      <w:r w:rsidR="001368A6" w:rsidRPr="00383EFC">
        <w:rPr>
          <w:rFonts w:ascii="Calibri" w:hAnsi="Calibri"/>
          <w:i/>
          <w:lang w:val="en-GB"/>
        </w:rPr>
        <w:t>A</w:t>
      </w:r>
      <w:r w:rsidRPr="00383EFC">
        <w:rPr>
          <w:rFonts w:ascii="Calibri" w:hAnsi="Calibri"/>
          <w:i/>
          <w:lang w:val="en-GB"/>
        </w:rPr>
        <w:t>ppendix A</w:t>
      </w:r>
      <w:r w:rsidRPr="00383EFC">
        <w:rPr>
          <w:rFonts w:ascii="Calibri" w:hAnsi="Calibri"/>
          <w:lang w:val="en-GB"/>
        </w:rPr>
        <w:t>):</w:t>
      </w:r>
    </w:p>
    <w:p w:rsidR="00B806E1" w:rsidRPr="00383EFC" w:rsidRDefault="00B806E1">
      <w:pPr>
        <w:rPr>
          <w:rFonts w:ascii="Calibri" w:hAnsi="Calibri"/>
          <w:lang w:val="en-GB"/>
        </w:rPr>
      </w:pPr>
    </w:p>
    <w:p w:rsidR="00B806E1" w:rsidRPr="00383EFC" w:rsidRDefault="00B806E1">
      <w:pPr>
        <w:rPr>
          <w:rFonts w:ascii="Calibri" w:hAnsi="Calibri"/>
          <w:i/>
          <w:lang w:val="en-GB"/>
        </w:rPr>
      </w:pPr>
      <w:r w:rsidRPr="00383EFC">
        <w:rPr>
          <w:rFonts w:ascii="Calibri" w:hAnsi="Calibri"/>
          <w:i/>
          <w:lang w:val="en-GB"/>
        </w:rPr>
        <w:t>Benefits</w:t>
      </w:r>
    </w:p>
    <w:p w:rsidR="00B806E1" w:rsidRPr="00383EFC" w:rsidRDefault="00B806E1" w:rsidP="00662D9C">
      <w:pPr>
        <w:numPr>
          <w:ilvl w:val="0"/>
          <w:numId w:val="54"/>
        </w:numPr>
        <w:rPr>
          <w:rFonts w:ascii="Calibri" w:hAnsi="Calibri"/>
          <w:lang w:val="en-GB"/>
        </w:rPr>
      </w:pPr>
      <w:r w:rsidRPr="00383EFC">
        <w:rPr>
          <w:rFonts w:ascii="Calibri" w:hAnsi="Calibri"/>
          <w:lang w:val="en-GB"/>
        </w:rPr>
        <w:t>Easier to clean the penis</w:t>
      </w:r>
    </w:p>
    <w:p w:rsidR="00B806E1" w:rsidRPr="00383EFC" w:rsidRDefault="00B806E1" w:rsidP="00662D9C">
      <w:pPr>
        <w:numPr>
          <w:ilvl w:val="0"/>
          <w:numId w:val="54"/>
        </w:numPr>
        <w:rPr>
          <w:rFonts w:ascii="Calibri" w:hAnsi="Calibri"/>
          <w:lang w:val="en-GB"/>
        </w:rPr>
      </w:pPr>
      <w:r w:rsidRPr="00383EFC">
        <w:rPr>
          <w:rFonts w:ascii="Calibri" w:hAnsi="Calibri"/>
          <w:lang w:val="en-GB"/>
        </w:rPr>
        <w:t>Reduced risk of some STIs</w:t>
      </w:r>
    </w:p>
    <w:p w:rsidR="00B806E1" w:rsidRPr="00383EFC" w:rsidRDefault="00B806E1" w:rsidP="00662D9C">
      <w:pPr>
        <w:numPr>
          <w:ilvl w:val="0"/>
          <w:numId w:val="54"/>
        </w:numPr>
        <w:rPr>
          <w:rFonts w:ascii="Calibri" w:hAnsi="Calibri"/>
          <w:lang w:val="en-GB"/>
        </w:rPr>
      </w:pPr>
      <w:r w:rsidRPr="00383EFC">
        <w:rPr>
          <w:rFonts w:ascii="Calibri" w:hAnsi="Calibri"/>
          <w:lang w:val="en-GB"/>
        </w:rPr>
        <w:t>Reduced risk of HIV</w:t>
      </w:r>
    </w:p>
    <w:p w:rsidR="00B806E1" w:rsidRPr="00383EFC" w:rsidRDefault="00B806E1" w:rsidP="00662D9C">
      <w:pPr>
        <w:numPr>
          <w:ilvl w:val="0"/>
          <w:numId w:val="54"/>
        </w:numPr>
        <w:rPr>
          <w:rFonts w:ascii="Calibri" w:hAnsi="Calibri"/>
          <w:lang w:val="en-GB"/>
        </w:rPr>
      </w:pPr>
      <w:r w:rsidRPr="00383EFC">
        <w:rPr>
          <w:rFonts w:ascii="Calibri" w:hAnsi="Calibri"/>
          <w:lang w:val="en-GB"/>
        </w:rPr>
        <w:t>Reduced risk of penile cancer</w:t>
      </w:r>
    </w:p>
    <w:p w:rsidR="00B806E1" w:rsidRPr="00383EFC" w:rsidRDefault="00B806E1" w:rsidP="00662D9C">
      <w:pPr>
        <w:numPr>
          <w:ilvl w:val="0"/>
          <w:numId w:val="54"/>
        </w:numPr>
        <w:rPr>
          <w:rFonts w:ascii="Calibri" w:hAnsi="Calibri"/>
          <w:lang w:val="en-GB"/>
        </w:rPr>
      </w:pPr>
      <w:r w:rsidRPr="00383EFC">
        <w:rPr>
          <w:rFonts w:ascii="Calibri" w:hAnsi="Calibri"/>
          <w:lang w:val="en-GB"/>
        </w:rPr>
        <w:t>Reduced risk of cervical cancer</w:t>
      </w:r>
    </w:p>
    <w:p w:rsidR="007928FF" w:rsidRPr="00383EFC" w:rsidRDefault="007928FF" w:rsidP="00662D9C">
      <w:pPr>
        <w:numPr>
          <w:ilvl w:val="0"/>
          <w:numId w:val="54"/>
        </w:numPr>
        <w:rPr>
          <w:rFonts w:ascii="Calibri" w:hAnsi="Calibri"/>
          <w:lang w:val="en-GB"/>
        </w:rPr>
      </w:pPr>
      <w:r w:rsidRPr="00383EFC">
        <w:rPr>
          <w:rFonts w:ascii="Calibri" w:hAnsi="Calibri"/>
          <w:lang w:val="en-GB"/>
        </w:rPr>
        <w:t>Reduced risk of urinary tract infections in children</w:t>
      </w:r>
    </w:p>
    <w:p w:rsidR="007928FF" w:rsidRPr="00383EFC" w:rsidRDefault="007928FF" w:rsidP="00662D9C">
      <w:pPr>
        <w:numPr>
          <w:ilvl w:val="0"/>
          <w:numId w:val="54"/>
        </w:numPr>
        <w:rPr>
          <w:rFonts w:ascii="Calibri" w:hAnsi="Calibri"/>
          <w:lang w:val="en-GB"/>
        </w:rPr>
      </w:pPr>
      <w:r w:rsidRPr="00383EFC">
        <w:rPr>
          <w:rFonts w:ascii="Calibri" w:hAnsi="Calibri"/>
          <w:lang w:val="en-GB"/>
        </w:rPr>
        <w:t xml:space="preserve">Prevents </w:t>
      </w:r>
      <w:proofErr w:type="spellStart"/>
      <w:r w:rsidRPr="00383EFC">
        <w:rPr>
          <w:rFonts w:ascii="Calibri" w:hAnsi="Calibri"/>
          <w:lang w:val="en-GB"/>
        </w:rPr>
        <w:t>phimosis</w:t>
      </w:r>
      <w:proofErr w:type="spellEnd"/>
      <w:r w:rsidRPr="00383EFC">
        <w:rPr>
          <w:rFonts w:ascii="Calibri" w:hAnsi="Calibri"/>
          <w:lang w:val="en-GB"/>
        </w:rPr>
        <w:t xml:space="preserve"> and </w:t>
      </w:r>
      <w:proofErr w:type="spellStart"/>
      <w:r w:rsidRPr="00383EFC">
        <w:rPr>
          <w:rFonts w:ascii="Calibri" w:hAnsi="Calibri"/>
          <w:lang w:val="en-GB"/>
        </w:rPr>
        <w:t>paraphimosis</w:t>
      </w:r>
      <w:proofErr w:type="spellEnd"/>
    </w:p>
    <w:p w:rsidR="007928FF" w:rsidRPr="00383EFC" w:rsidRDefault="007928FF" w:rsidP="00662D9C">
      <w:pPr>
        <w:numPr>
          <w:ilvl w:val="0"/>
          <w:numId w:val="54"/>
        </w:numPr>
        <w:rPr>
          <w:rFonts w:ascii="Calibri" w:hAnsi="Calibri"/>
          <w:lang w:val="en-GB"/>
        </w:rPr>
      </w:pPr>
      <w:r w:rsidRPr="00383EFC">
        <w:rPr>
          <w:rFonts w:ascii="Calibri" w:hAnsi="Calibri"/>
          <w:lang w:val="en-GB"/>
        </w:rPr>
        <w:t xml:space="preserve">Prevents </w:t>
      </w:r>
      <w:proofErr w:type="spellStart"/>
      <w:r w:rsidRPr="00383EFC">
        <w:rPr>
          <w:rFonts w:ascii="Calibri" w:hAnsi="Calibri"/>
          <w:lang w:val="en-GB"/>
        </w:rPr>
        <w:t>balanoposthitis</w:t>
      </w:r>
      <w:proofErr w:type="spellEnd"/>
      <w:r w:rsidRPr="00383EFC">
        <w:rPr>
          <w:rFonts w:ascii="Calibri" w:hAnsi="Calibri"/>
          <w:lang w:val="en-GB"/>
        </w:rPr>
        <w:t xml:space="preserve"> (inflammation of the foreskin)</w:t>
      </w:r>
    </w:p>
    <w:p w:rsidR="00B806E1" w:rsidRPr="00383EFC" w:rsidRDefault="00B806E1">
      <w:pPr>
        <w:rPr>
          <w:rFonts w:ascii="Calibri" w:hAnsi="Calibri"/>
          <w:i/>
          <w:lang w:val="en-GB"/>
        </w:rPr>
      </w:pPr>
      <w:r w:rsidRPr="00383EFC">
        <w:rPr>
          <w:rFonts w:ascii="Calibri" w:hAnsi="Calibri"/>
          <w:i/>
          <w:lang w:val="en-GB"/>
        </w:rPr>
        <w:t>Risks</w:t>
      </w:r>
    </w:p>
    <w:p w:rsidR="00B806E1" w:rsidRPr="00383EFC" w:rsidRDefault="00B806E1" w:rsidP="00662D9C">
      <w:pPr>
        <w:numPr>
          <w:ilvl w:val="0"/>
          <w:numId w:val="55"/>
        </w:numPr>
        <w:rPr>
          <w:rFonts w:ascii="Calibri" w:hAnsi="Calibri"/>
          <w:lang w:val="en-GB"/>
        </w:rPr>
      </w:pPr>
      <w:r w:rsidRPr="00383EFC">
        <w:rPr>
          <w:rFonts w:ascii="Calibri" w:hAnsi="Calibri"/>
          <w:lang w:val="en-GB"/>
        </w:rPr>
        <w:t>Pain</w:t>
      </w:r>
    </w:p>
    <w:p w:rsidR="00B806E1" w:rsidRPr="00383EFC" w:rsidRDefault="00B806E1" w:rsidP="00662D9C">
      <w:pPr>
        <w:numPr>
          <w:ilvl w:val="0"/>
          <w:numId w:val="55"/>
        </w:numPr>
        <w:rPr>
          <w:rFonts w:ascii="Calibri" w:hAnsi="Calibri"/>
          <w:lang w:val="en-GB"/>
        </w:rPr>
      </w:pPr>
      <w:r w:rsidRPr="00383EFC">
        <w:rPr>
          <w:rFonts w:ascii="Calibri" w:hAnsi="Calibri"/>
          <w:lang w:val="en-GB"/>
        </w:rPr>
        <w:t>Bleeding</w:t>
      </w:r>
    </w:p>
    <w:p w:rsidR="00B806E1" w:rsidRPr="00383EFC" w:rsidRDefault="00B806E1" w:rsidP="00662D9C">
      <w:pPr>
        <w:numPr>
          <w:ilvl w:val="0"/>
          <w:numId w:val="55"/>
        </w:numPr>
        <w:rPr>
          <w:rFonts w:ascii="Calibri" w:hAnsi="Calibri"/>
          <w:lang w:val="en-GB"/>
        </w:rPr>
      </w:pPr>
      <w:r w:rsidRPr="00383EFC">
        <w:rPr>
          <w:rFonts w:ascii="Calibri" w:hAnsi="Calibri"/>
          <w:lang w:val="en-GB"/>
        </w:rPr>
        <w:t>Infection</w:t>
      </w:r>
    </w:p>
    <w:p w:rsidR="00B806E1" w:rsidRPr="00383EFC" w:rsidRDefault="00B806E1" w:rsidP="00662D9C">
      <w:pPr>
        <w:numPr>
          <w:ilvl w:val="0"/>
          <w:numId w:val="55"/>
        </w:numPr>
        <w:rPr>
          <w:rFonts w:ascii="Calibri" w:hAnsi="Calibri"/>
          <w:lang w:val="en-GB"/>
        </w:rPr>
      </w:pPr>
      <w:r w:rsidRPr="00383EFC">
        <w:rPr>
          <w:rFonts w:ascii="Calibri" w:hAnsi="Calibri"/>
          <w:lang w:val="en-GB"/>
        </w:rPr>
        <w:t>Reaction to the anaesthesia</w:t>
      </w:r>
    </w:p>
    <w:p w:rsidR="00B806E1" w:rsidRPr="00383EFC" w:rsidRDefault="007928FF" w:rsidP="00662D9C">
      <w:pPr>
        <w:numPr>
          <w:ilvl w:val="0"/>
          <w:numId w:val="55"/>
        </w:numPr>
        <w:rPr>
          <w:rFonts w:ascii="Calibri" w:hAnsi="Calibri"/>
          <w:lang w:val="en-GB"/>
        </w:rPr>
      </w:pPr>
      <w:r w:rsidRPr="00383EFC">
        <w:rPr>
          <w:rFonts w:ascii="Calibri" w:hAnsi="Calibri"/>
          <w:lang w:val="en-GB"/>
        </w:rPr>
        <w:t>Swelling or bruises</w:t>
      </w:r>
    </w:p>
    <w:p w:rsidR="00B806E1" w:rsidRPr="00383EFC" w:rsidRDefault="00B806E1" w:rsidP="00B806E1">
      <w:pPr>
        <w:rPr>
          <w:rFonts w:ascii="Calibri" w:hAnsi="Calibri"/>
          <w:lang w:val="en-GB"/>
        </w:rPr>
      </w:pPr>
      <w:r w:rsidRPr="00383EFC">
        <w:rPr>
          <w:rFonts w:ascii="Calibri" w:hAnsi="Calibri"/>
          <w:i/>
          <w:lang w:val="en-GB"/>
        </w:rPr>
        <w:t>Myths</w:t>
      </w:r>
    </w:p>
    <w:p w:rsidR="00B806E1" w:rsidRPr="00383EFC" w:rsidRDefault="00B806E1" w:rsidP="00662D9C">
      <w:pPr>
        <w:numPr>
          <w:ilvl w:val="0"/>
          <w:numId w:val="56"/>
        </w:numPr>
        <w:rPr>
          <w:rFonts w:ascii="Calibri" w:hAnsi="Calibri"/>
          <w:lang w:val="en-GB"/>
        </w:rPr>
      </w:pPr>
      <w:r w:rsidRPr="00383EFC">
        <w:rPr>
          <w:rFonts w:ascii="Calibri" w:hAnsi="Calibri"/>
          <w:lang w:val="en-GB"/>
        </w:rPr>
        <w:t>Makes the penis larger</w:t>
      </w:r>
    </w:p>
    <w:p w:rsidR="00B806E1" w:rsidRPr="00383EFC" w:rsidRDefault="00B806E1" w:rsidP="00662D9C">
      <w:pPr>
        <w:numPr>
          <w:ilvl w:val="0"/>
          <w:numId w:val="56"/>
        </w:numPr>
        <w:rPr>
          <w:rFonts w:ascii="Calibri" w:hAnsi="Calibri"/>
          <w:lang w:val="en-GB"/>
        </w:rPr>
      </w:pPr>
      <w:r w:rsidRPr="00383EFC">
        <w:rPr>
          <w:rFonts w:ascii="Calibri" w:hAnsi="Calibri"/>
          <w:lang w:val="en-GB"/>
        </w:rPr>
        <w:t>Makes the penis smaller</w:t>
      </w:r>
    </w:p>
    <w:p w:rsidR="00B806E1" w:rsidRPr="00383EFC" w:rsidRDefault="00B806E1" w:rsidP="00662D9C">
      <w:pPr>
        <w:numPr>
          <w:ilvl w:val="0"/>
          <w:numId w:val="56"/>
        </w:numPr>
        <w:rPr>
          <w:rFonts w:ascii="Calibri" w:hAnsi="Calibri"/>
          <w:lang w:val="en-GB"/>
        </w:rPr>
      </w:pPr>
      <w:r w:rsidRPr="00383EFC">
        <w:rPr>
          <w:rFonts w:ascii="Calibri" w:hAnsi="Calibri"/>
          <w:lang w:val="en-GB"/>
        </w:rPr>
        <w:t>Causes infertility</w:t>
      </w:r>
    </w:p>
    <w:p w:rsidR="00B806E1" w:rsidRPr="00383EFC" w:rsidRDefault="00B806E1" w:rsidP="00662D9C">
      <w:pPr>
        <w:numPr>
          <w:ilvl w:val="0"/>
          <w:numId w:val="56"/>
        </w:numPr>
        <w:rPr>
          <w:rFonts w:ascii="Calibri" w:hAnsi="Calibri"/>
          <w:lang w:val="en-GB"/>
        </w:rPr>
      </w:pPr>
      <w:r w:rsidRPr="00383EFC">
        <w:rPr>
          <w:rFonts w:ascii="Calibri" w:hAnsi="Calibri"/>
          <w:lang w:val="en-GB"/>
        </w:rPr>
        <w:t>Makes the man a better lover</w:t>
      </w:r>
    </w:p>
    <w:p w:rsidR="00B806E1" w:rsidRPr="00383EFC" w:rsidRDefault="00B806E1" w:rsidP="00662D9C">
      <w:pPr>
        <w:numPr>
          <w:ilvl w:val="0"/>
          <w:numId w:val="56"/>
        </w:numPr>
        <w:rPr>
          <w:rFonts w:ascii="Calibri" w:hAnsi="Calibri"/>
          <w:lang w:val="en-GB"/>
        </w:rPr>
      </w:pPr>
      <w:r w:rsidRPr="00383EFC">
        <w:rPr>
          <w:rFonts w:ascii="Calibri" w:hAnsi="Calibri"/>
          <w:lang w:val="en-GB"/>
        </w:rPr>
        <w:t>Delays ejaculation</w:t>
      </w:r>
    </w:p>
    <w:p w:rsidR="00B806E1" w:rsidRPr="00383EFC" w:rsidRDefault="00B806E1" w:rsidP="00662D9C">
      <w:pPr>
        <w:numPr>
          <w:ilvl w:val="0"/>
          <w:numId w:val="56"/>
        </w:numPr>
        <w:rPr>
          <w:rFonts w:ascii="Calibri" w:hAnsi="Calibri"/>
          <w:lang w:val="en-GB"/>
        </w:rPr>
      </w:pPr>
      <w:r w:rsidRPr="00383EFC">
        <w:rPr>
          <w:rFonts w:ascii="Calibri" w:hAnsi="Calibri"/>
          <w:lang w:val="en-GB"/>
        </w:rPr>
        <w:t>Makes the head of the penis prone to injury</w:t>
      </w:r>
    </w:p>
    <w:p w:rsidR="00B806E1" w:rsidRPr="00383EFC" w:rsidRDefault="00B806E1" w:rsidP="00662D9C">
      <w:pPr>
        <w:numPr>
          <w:ilvl w:val="0"/>
          <w:numId w:val="56"/>
        </w:numPr>
        <w:rPr>
          <w:rFonts w:ascii="Calibri" w:hAnsi="Calibri"/>
          <w:lang w:val="en-GB"/>
        </w:rPr>
      </w:pPr>
      <w:r w:rsidRPr="00383EFC">
        <w:rPr>
          <w:rFonts w:ascii="Calibri" w:hAnsi="Calibri"/>
          <w:lang w:val="en-GB"/>
        </w:rPr>
        <w:t>Makes the man promiscuous</w:t>
      </w:r>
    </w:p>
    <w:p w:rsidR="00B806E1" w:rsidRPr="00383EFC" w:rsidRDefault="00B806E1" w:rsidP="00662D9C">
      <w:pPr>
        <w:numPr>
          <w:ilvl w:val="0"/>
          <w:numId w:val="56"/>
        </w:numPr>
        <w:rPr>
          <w:rFonts w:ascii="Calibri" w:hAnsi="Calibri"/>
          <w:lang w:val="en-GB"/>
        </w:rPr>
      </w:pPr>
      <w:r w:rsidRPr="00383EFC">
        <w:rPr>
          <w:rFonts w:ascii="Calibri" w:hAnsi="Calibri"/>
          <w:lang w:val="en-GB"/>
        </w:rPr>
        <w:lastRenderedPageBreak/>
        <w:t>Makes sex more pleasurable for the woman</w:t>
      </w:r>
    </w:p>
    <w:p w:rsidR="007928FF" w:rsidRPr="00383EFC" w:rsidRDefault="007928FF" w:rsidP="00662D9C">
      <w:pPr>
        <w:numPr>
          <w:ilvl w:val="0"/>
          <w:numId w:val="56"/>
        </w:numPr>
        <w:rPr>
          <w:rFonts w:ascii="Calibri" w:hAnsi="Calibri"/>
          <w:lang w:val="en-GB"/>
        </w:rPr>
      </w:pPr>
      <w:r w:rsidRPr="00383EFC">
        <w:rPr>
          <w:rFonts w:ascii="Calibri" w:hAnsi="Calibri"/>
          <w:lang w:val="en-GB"/>
        </w:rPr>
        <w:t>Prevents erections</w:t>
      </w:r>
    </w:p>
    <w:p w:rsidR="00B806E1" w:rsidRPr="00383EFC" w:rsidRDefault="00B806E1" w:rsidP="00B806E1">
      <w:pPr>
        <w:rPr>
          <w:rFonts w:ascii="Calibri" w:hAnsi="Calibri"/>
          <w:b/>
          <w:lang w:val="en-GB"/>
        </w:rPr>
      </w:pPr>
    </w:p>
    <w:p w:rsidR="00B806E1" w:rsidRPr="00383EFC" w:rsidRDefault="00B806E1" w:rsidP="00B806E1">
      <w:pPr>
        <w:rPr>
          <w:rFonts w:ascii="Calibri" w:hAnsi="Calibri"/>
          <w:lang w:val="en-GB"/>
        </w:rPr>
      </w:pPr>
      <w:r w:rsidRPr="00383EFC">
        <w:rPr>
          <w:rFonts w:ascii="Calibri" w:hAnsi="Calibri"/>
          <w:b/>
          <w:lang w:val="en-GB"/>
        </w:rPr>
        <w:t xml:space="preserve">Participant </w:t>
      </w:r>
      <w:r w:rsidR="001266BB" w:rsidRPr="00383EFC">
        <w:rPr>
          <w:rFonts w:ascii="Calibri" w:hAnsi="Calibri"/>
          <w:b/>
          <w:lang w:val="en-GB"/>
        </w:rPr>
        <w:t>workbook</w:t>
      </w:r>
      <w:r w:rsidRPr="00383EFC">
        <w:rPr>
          <w:rFonts w:ascii="Calibri" w:hAnsi="Calibri"/>
          <w:b/>
          <w:lang w:val="en-GB"/>
        </w:rPr>
        <w:t xml:space="preserve"> corresponding pages:</w:t>
      </w:r>
      <w:r w:rsidRPr="00383EFC">
        <w:rPr>
          <w:rFonts w:ascii="Calibri" w:hAnsi="Calibri"/>
          <w:lang w:val="en-GB"/>
        </w:rPr>
        <w:t xml:space="preserve"> 10</w:t>
      </w:r>
    </w:p>
    <w:p w:rsidR="00B806E1" w:rsidRPr="00383EFC" w:rsidRDefault="00B806E1">
      <w:pPr>
        <w:rPr>
          <w:rFonts w:ascii="Calibri" w:hAnsi="Calibri"/>
          <w:lang w:val="en-GB"/>
        </w:rPr>
      </w:pPr>
    </w:p>
    <w:p w:rsidR="00B806E1" w:rsidRPr="00383EFC" w:rsidRDefault="00B806E1">
      <w:pPr>
        <w:rPr>
          <w:rFonts w:ascii="Calibri" w:hAnsi="Calibri"/>
          <w:b/>
          <w:lang w:val="en-GB"/>
        </w:rPr>
      </w:pPr>
      <w:r w:rsidRPr="00383EFC">
        <w:rPr>
          <w:rFonts w:ascii="Calibri" w:hAnsi="Calibri"/>
          <w:b/>
          <w:lang w:val="en-GB"/>
        </w:rPr>
        <w:t>Directions</w:t>
      </w:r>
    </w:p>
    <w:p w:rsidR="00B806E1" w:rsidRPr="00383EFC" w:rsidRDefault="00B806E1" w:rsidP="00B806E1">
      <w:pPr>
        <w:numPr>
          <w:ilvl w:val="0"/>
          <w:numId w:val="1"/>
        </w:numPr>
        <w:rPr>
          <w:rFonts w:ascii="Calibri" w:hAnsi="Calibri"/>
          <w:lang w:val="en-GB"/>
        </w:rPr>
      </w:pPr>
      <w:r w:rsidRPr="00383EFC">
        <w:rPr>
          <w:rFonts w:ascii="Calibri" w:hAnsi="Calibri"/>
          <w:lang w:val="en-GB"/>
        </w:rPr>
        <w:t>Before the start of the session, post the three signs labelled “Benefits,” “Risks,” and “Myths” at the front of the room, creating unique columns for each category.</w:t>
      </w:r>
    </w:p>
    <w:p w:rsidR="00B806E1" w:rsidRPr="00383EFC" w:rsidRDefault="00B806E1" w:rsidP="00B806E1">
      <w:pPr>
        <w:numPr>
          <w:ilvl w:val="0"/>
          <w:numId w:val="1"/>
        </w:numPr>
        <w:rPr>
          <w:rFonts w:ascii="Calibri" w:hAnsi="Calibri"/>
          <w:lang w:val="en-GB"/>
        </w:rPr>
      </w:pPr>
      <w:r w:rsidRPr="00383EFC">
        <w:rPr>
          <w:rFonts w:ascii="Calibri" w:hAnsi="Calibri"/>
          <w:lang w:val="en-GB"/>
        </w:rPr>
        <w:t>Ask participants to define “male circumcision.”  Take responses from all participants and negotiate the development of a clear and concise definition.  Ensure that the definition reflects the following: “male circumcision is the surgical removal of the foreskin.”</w:t>
      </w:r>
    </w:p>
    <w:p w:rsidR="00B806E1" w:rsidRPr="00383EFC" w:rsidRDefault="00B806E1" w:rsidP="00B806E1">
      <w:pPr>
        <w:numPr>
          <w:ilvl w:val="0"/>
          <w:numId w:val="1"/>
        </w:numPr>
        <w:rPr>
          <w:rFonts w:ascii="Calibri" w:hAnsi="Calibri"/>
          <w:lang w:val="en-GB"/>
        </w:rPr>
      </w:pPr>
      <w:r w:rsidRPr="00383EFC">
        <w:rPr>
          <w:rFonts w:ascii="Calibri" w:hAnsi="Calibri"/>
          <w:lang w:val="en-GB"/>
        </w:rPr>
        <w:t>Evenly distribute the pieces of paper containing the benefits, risks and myths about MC.</w:t>
      </w:r>
    </w:p>
    <w:p w:rsidR="00B806E1" w:rsidRPr="00383EFC" w:rsidRDefault="00B806E1" w:rsidP="00B806E1">
      <w:pPr>
        <w:numPr>
          <w:ilvl w:val="0"/>
          <w:numId w:val="1"/>
        </w:numPr>
        <w:rPr>
          <w:rFonts w:ascii="Calibri" w:hAnsi="Calibri"/>
          <w:lang w:val="en-GB"/>
        </w:rPr>
      </w:pPr>
      <w:r w:rsidRPr="00383EFC">
        <w:rPr>
          <w:rFonts w:ascii="Calibri" w:hAnsi="Calibri"/>
          <w:lang w:val="en-GB"/>
        </w:rPr>
        <w:t xml:space="preserve">Ask participants to read the statements and one-by-one tape their statement under either “Benefits,” “Risks,” or “Myths.” Then read aloud each statement and decide if the group agrees with its placement. </w:t>
      </w:r>
    </w:p>
    <w:p w:rsidR="00B806E1" w:rsidRPr="00383EFC" w:rsidRDefault="00B806E1" w:rsidP="00B806E1">
      <w:pPr>
        <w:numPr>
          <w:ilvl w:val="0"/>
          <w:numId w:val="1"/>
        </w:numPr>
        <w:rPr>
          <w:rFonts w:ascii="Calibri" w:hAnsi="Calibri"/>
          <w:lang w:val="en-GB"/>
        </w:rPr>
      </w:pPr>
      <w:r w:rsidRPr="00383EFC">
        <w:rPr>
          <w:rFonts w:ascii="Calibri" w:hAnsi="Calibri"/>
          <w:lang w:val="en-GB"/>
        </w:rPr>
        <w:t xml:space="preserve">After the statements are placed, review each of the benefits and risks to ensure participant comprehension.  </w:t>
      </w:r>
    </w:p>
    <w:p w:rsidR="00B806E1" w:rsidRPr="00383EFC" w:rsidRDefault="00B806E1" w:rsidP="00B806E1">
      <w:pPr>
        <w:numPr>
          <w:ilvl w:val="0"/>
          <w:numId w:val="1"/>
        </w:numPr>
        <w:rPr>
          <w:rFonts w:ascii="Calibri" w:hAnsi="Calibri"/>
          <w:lang w:val="en-GB"/>
        </w:rPr>
      </w:pPr>
      <w:r w:rsidRPr="00383EFC">
        <w:rPr>
          <w:rFonts w:ascii="Calibri" w:hAnsi="Calibri"/>
          <w:lang w:val="en-GB"/>
        </w:rPr>
        <w:t>Focus the group’s attention on “reduced risk of HIV” and ask them what this means.  Gauge participant comprehension, ensuring that the group understands that MC does not provide 100% protection.  Instead, it is an HIV “risk reduction” method.</w:t>
      </w:r>
    </w:p>
    <w:p w:rsidR="00B806E1" w:rsidRPr="00383EFC" w:rsidRDefault="00B806E1" w:rsidP="00B806E1">
      <w:pPr>
        <w:numPr>
          <w:ilvl w:val="0"/>
          <w:numId w:val="1"/>
        </w:numPr>
        <w:rPr>
          <w:rFonts w:ascii="Calibri" w:hAnsi="Calibri"/>
          <w:lang w:val="en-GB"/>
        </w:rPr>
      </w:pPr>
      <w:r w:rsidRPr="00383EFC">
        <w:rPr>
          <w:rFonts w:ascii="Calibri" w:hAnsi="Calibri"/>
          <w:lang w:val="en-GB"/>
        </w:rPr>
        <w:t xml:space="preserve">At the end of the session, ask participants how they feel about recommending MC to a male client, a female client who is a sexual partner, and parents.  </w:t>
      </w:r>
    </w:p>
    <w:p w:rsidR="00B806E1" w:rsidRPr="00383EFC" w:rsidRDefault="00B806E1" w:rsidP="00B806E1">
      <w:pPr>
        <w:numPr>
          <w:ilvl w:val="1"/>
          <w:numId w:val="1"/>
        </w:numPr>
        <w:rPr>
          <w:rFonts w:ascii="Calibri" w:hAnsi="Calibri"/>
          <w:lang w:val="en-GB"/>
        </w:rPr>
      </w:pPr>
      <w:r w:rsidRPr="00383EFC">
        <w:rPr>
          <w:rFonts w:ascii="Calibri" w:hAnsi="Calibri"/>
          <w:lang w:val="en-GB"/>
        </w:rPr>
        <w:t>For participants who express reluctance to recommend MC, ask them to explain their reservations.  Use these responses to guide the group through a discussion on possible reservations in the counselling community.</w:t>
      </w:r>
    </w:p>
    <w:p w:rsidR="00B806E1" w:rsidRPr="00383EFC" w:rsidRDefault="00B806E1" w:rsidP="00B806E1">
      <w:pPr>
        <w:numPr>
          <w:ilvl w:val="1"/>
          <w:numId w:val="1"/>
        </w:numPr>
        <w:rPr>
          <w:rFonts w:ascii="Calibri" w:hAnsi="Calibri"/>
          <w:lang w:val="en-GB"/>
        </w:rPr>
      </w:pPr>
      <w:r w:rsidRPr="00383EFC">
        <w:rPr>
          <w:rFonts w:ascii="Calibri" w:hAnsi="Calibri"/>
          <w:lang w:val="en-GB"/>
        </w:rPr>
        <w:t xml:space="preserve">For participants who express a desire to recommend MC, ask them to explain why they think MC is best for their clients.  Use these responses to guide the group through a discussion on the primary reasons for MC that they feel </w:t>
      </w:r>
      <w:proofErr w:type="gramStart"/>
      <w:r w:rsidRPr="00383EFC">
        <w:rPr>
          <w:rFonts w:ascii="Calibri" w:hAnsi="Calibri"/>
          <w:lang w:val="en-GB"/>
        </w:rPr>
        <w:t>are</w:t>
      </w:r>
      <w:proofErr w:type="gramEnd"/>
      <w:r w:rsidRPr="00383EFC">
        <w:rPr>
          <w:rFonts w:ascii="Calibri" w:hAnsi="Calibri"/>
          <w:lang w:val="en-GB"/>
        </w:rPr>
        <w:t xml:space="preserve"> important for their clients to know.</w:t>
      </w:r>
    </w:p>
    <w:p w:rsidR="00B806E1" w:rsidRPr="00383EFC" w:rsidRDefault="00B806E1" w:rsidP="00497183">
      <w:pPr>
        <w:pStyle w:val="PrinciHeading"/>
        <w:pBdr>
          <w:bottom w:val="single" w:sz="18" w:space="1" w:color="009900"/>
        </w:pBdr>
        <w:jc w:val="center"/>
        <w:rPr>
          <w:sz w:val="28"/>
          <w:szCs w:val="28"/>
          <w:u w:val="none"/>
        </w:rPr>
      </w:pPr>
      <w:r w:rsidRPr="00383EFC">
        <w:rPr>
          <w:sz w:val="28"/>
          <w:szCs w:val="28"/>
          <w:u w:val="none"/>
        </w:rPr>
        <w:br w:type="page"/>
      </w:r>
      <w:bookmarkStart w:id="10" w:name="_Toc234804080"/>
      <w:bookmarkStart w:id="11" w:name="_Toc273083685"/>
      <w:r w:rsidRPr="00383EFC">
        <w:rPr>
          <w:sz w:val="28"/>
          <w:szCs w:val="28"/>
          <w:u w:val="none"/>
        </w:rPr>
        <w:lastRenderedPageBreak/>
        <w:t>1.5 The Anatomy of the Penis</w:t>
      </w:r>
      <w:bookmarkEnd w:id="10"/>
      <w:bookmarkEnd w:id="11"/>
    </w:p>
    <w:p w:rsidR="00B806E1" w:rsidRPr="00383EFC" w:rsidRDefault="00B806E1">
      <w:pPr>
        <w:rPr>
          <w:rFonts w:ascii="Calibri" w:hAnsi="Calibri"/>
          <w:lang w:val="en-GB"/>
        </w:rPr>
      </w:pPr>
    </w:p>
    <w:p w:rsidR="00B806E1" w:rsidRPr="00383EFC" w:rsidRDefault="00B806E1">
      <w:pPr>
        <w:rPr>
          <w:rFonts w:ascii="Calibri" w:hAnsi="Calibri"/>
          <w:b/>
          <w:lang w:val="en-GB"/>
        </w:rPr>
      </w:pPr>
      <w:r w:rsidRPr="00383EFC">
        <w:rPr>
          <w:rFonts w:ascii="Calibri" w:hAnsi="Calibri"/>
          <w:b/>
          <w:lang w:val="en-GB"/>
        </w:rPr>
        <w:t>Type of activity</w:t>
      </w:r>
    </w:p>
    <w:p w:rsidR="00B806E1" w:rsidRPr="00383EFC" w:rsidRDefault="00B806E1">
      <w:pPr>
        <w:rPr>
          <w:rFonts w:ascii="Calibri" w:hAnsi="Calibri"/>
          <w:lang w:val="en-GB"/>
        </w:rPr>
      </w:pPr>
      <w:r w:rsidRPr="00383EFC">
        <w:rPr>
          <w:rFonts w:ascii="Calibri" w:hAnsi="Calibri"/>
          <w:lang w:val="en-GB"/>
        </w:rPr>
        <w:t>Label matching, large group discussion, lecture</w:t>
      </w:r>
    </w:p>
    <w:p w:rsidR="00B806E1" w:rsidRPr="00383EFC" w:rsidRDefault="00B806E1">
      <w:pPr>
        <w:rPr>
          <w:rFonts w:ascii="Calibri" w:hAnsi="Calibri"/>
          <w:lang w:val="en-GB"/>
        </w:rPr>
      </w:pPr>
    </w:p>
    <w:p w:rsidR="00B806E1" w:rsidRPr="00383EFC" w:rsidRDefault="00B806E1">
      <w:pPr>
        <w:rPr>
          <w:rFonts w:ascii="Calibri" w:hAnsi="Calibri"/>
          <w:b/>
          <w:lang w:val="en-GB"/>
        </w:rPr>
      </w:pPr>
      <w:r w:rsidRPr="00383EFC">
        <w:rPr>
          <w:rFonts w:ascii="Calibri" w:hAnsi="Calibri"/>
          <w:b/>
          <w:lang w:val="en-GB"/>
        </w:rPr>
        <w:t>Purpose</w:t>
      </w:r>
    </w:p>
    <w:p w:rsidR="00B806E1" w:rsidRPr="00383EFC" w:rsidRDefault="00B806E1">
      <w:pPr>
        <w:rPr>
          <w:rFonts w:ascii="Calibri" w:hAnsi="Calibri"/>
          <w:lang w:val="en-GB"/>
        </w:rPr>
      </w:pPr>
      <w:proofErr w:type="gramStart"/>
      <w:r w:rsidRPr="00383EFC">
        <w:rPr>
          <w:rFonts w:ascii="Calibri" w:hAnsi="Calibri"/>
          <w:lang w:val="en-GB"/>
        </w:rPr>
        <w:t>To provide participants with a basic understanding of the anatomy of the penis and why removal of the foreskin reduces the risk of HIV acquisition.</w:t>
      </w:r>
      <w:proofErr w:type="gramEnd"/>
    </w:p>
    <w:p w:rsidR="00B806E1" w:rsidRPr="00383EFC" w:rsidRDefault="00B806E1">
      <w:pPr>
        <w:rPr>
          <w:rFonts w:ascii="Calibri" w:hAnsi="Calibri"/>
          <w:lang w:val="en-GB"/>
        </w:rPr>
      </w:pPr>
    </w:p>
    <w:p w:rsidR="00B806E1" w:rsidRPr="00383EFC" w:rsidRDefault="00B806E1">
      <w:pPr>
        <w:rPr>
          <w:rFonts w:ascii="Calibri" w:hAnsi="Calibri"/>
          <w:b/>
          <w:lang w:val="en-GB"/>
        </w:rPr>
      </w:pPr>
      <w:r w:rsidRPr="00383EFC">
        <w:rPr>
          <w:rFonts w:ascii="Calibri" w:hAnsi="Calibri"/>
          <w:b/>
          <w:lang w:val="en-GB"/>
        </w:rPr>
        <w:t>Objectives</w:t>
      </w:r>
    </w:p>
    <w:p w:rsidR="00B806E1" w:rsidRPr="00383EFC" w:rsidRDefault="00B806E1">
      <w:pPr>
        <w:rPr>
          <w:rFonts w:ascii="Calibri" w:hAnsi="Calibri"/>
          <w:lang w:val="en-GB"/>
        </w:rPr>
      </w:pPr>
      <w:r w:rsidRPr="00383EFC">
        <w:rPr>
          <w:rFonts w:ascii="Calibri" w:hAnsi="Calibri"/>
          <w:lang w:val="en-GB"/>
        </w:rPr>
        <w:t>By the end of the session, participants will be able to:</w:t>
      </w:r>
    </w:p>
    <w:p w:rsidR="00B806E1" w:rsidRPr="00383EFC" w:rsidRDefault="00B806E1" w:rsidP="00662D9C">
      <w:pPr>
        <w:numPr>
          <w:ilvl w:val="0"/>
          <w:numId w:val="40"/>
        </w:numPr>
        <w:rPr>
          <w:rFonts w:ascii="Calibri" w:hAnsi="Calibri"/>
          <w:lang w:val="en-GB"/>
        </w:rPr>
      </w:pPr>
      <w:r w:rsidRPr="00383EFC">
        <w:rPr>
          <w:rFonts w:ascii="Calibri" w:hAnsi="Calibri"/>
          <w:lang w:val="en-GB"/>
        </w:rPr>
        <w:t>Describe the anatomy of the penis and male reproductive system</w:t>
      </w:r>
    </w:p>
    <w:p w:rsidR="00B806E1" w:rsidRPr="00383EFC" w:rsidRDefault="00B806E1" w:rsidP="00662D9C">
      <w:pPr>
        <w:numPr>
          <w:ilvl w:val="0"/>
          <w:numId w:val="40"/>
        </w:numPr>
        <w:rPr>
          <w:rFonts w:ascii="Calibri" w:hAnsi="Calibri"/>
          <w:lang w:val="en-GB"/>
        </w:rPr>
      </w:pPr>
      <w:r w:rsidRPr="00383EFC">
        <w:rPr>
          <w:rFonts w:ascii="Calibri" w:hAnsi="Calibri"/>
          <w:lang w:val="en-GB"/>
        </w:rPr>
        <w:t>Explain how the anatomy of a circumcised penis differs from that of an uncircumcised penis</w:t>
      </w:r>
    </w:p>
    <w:p w:rsidR="00B806E1" w:rsidRPr="00383EFC" w:rsidRDefault="00B806E1" w:rsidP="00662D9C">
      <w:pPr>
        <w:numPr>
          <w:ilvl w:val="0"/>
          <w:numId w:val="40"/>
        </w:numPr>
        <w:rPr>
          <w:rFonts w:ascii="Calibri" w:hAnsi="Calibri"/>
          <w:lang w:val="en-GB"/>
        </w:rPr>
      </w:pPr>
      <w:r w:rsidRPr="00383EFC">
        <w:rPr>
          <w:rFonts w:ascii="Calibri" w:hAnsi="Calibri"/>
          <w:lang w:val="en-GB"/>
        </w:rPr>
        <w:t>Explain how the removal of the foreskin reduces the risk of HIV acquisition</w:t>
      </w:r>
    </w:p>
    <w:p w:rsidR="00B806E1" w:rsidRPr="00383EFC" w:rsidRDefault="00B806E1">
      <w:pPr>
        <w:rPr>
          <w:rFonts w:ascii="Calibri" w:hAnsi="Calibri"/>
          <w:lang w:val="en-GB"/>
        </w:rPr>
      </w:pPr>
    </w:p>
    <w:p w:rsidR="00B806E1" w:rsidRPr="00383EFC" w:rsidRDefault="00B806E1">
      <w:pPr>
        <w:rPr>
          <w:rFonts w:ascii="Calibri" w:hAnsi="Calibri"/>
          <w:b/>
          <w:lang w:val="en-GB"/>
        </w:rPr>
      </w:pPr>
      <w:r w:rsidRPr="00383EFC">
        <w:rPr>
          <w:rFonts w:ascii="Calibri" w:hAnsi="Calibri"/>
          <w:b/>
          <w:lang w:val="en-GB"/>
        </w:rPr>
        <w:t>Time</w:t>
      </w:r>
    </w:p>
    <w:p w:rsidR="00B806E1" w:rsidRPr="00383EFC" w:rsidRDefault="00B806E1">
      <w:pPr>
        <w:rPr>
          <w:rFonts w:ascii="Calibri" w:hAnsi="Calibri"/>
          <w:lang w:val="en-GB"/>
        </w:rPr>
      </w:pPr>
      <w:r w:rsidRPr="00383EFC">
        <w:rPr>
          <w:rFonts w:ascii="Calibri" w:hAnsi="Calibri"/>
          <w:lang w:val="en-GB"/>
        </w:rPr>
        <w:t>45 minutes</w:t>
      </w:r>
    </w:p>
    <w:p w:rsidR="00B806E1" w:rsidRPr="00383EFC" w:rsidRDefault="00B806E1">
      <w:pPr>
        <w:rPr>
          <w:rFonts w:ascii="Calibri" w:hAnsi="Calibri"/>
          <w:lang w:val="en-GB"/>
        </w:rPr>
      </w:pPr>
    </w:p>
    <w:p w:rsidR="00B806E1" w:rsidRPr="00383EFC" w:rsidRDefault="00B806E1">
      <w:pPr>
        <w:rPr>
          <w:rFonts w:ascii="Calibri" w:hAnsi="Calibri"/>
          <w:b/>
          <w:lang w:val="en-GB"/>
        </w:rPr>
      </w:pPr>
      <w:r w:rsidRPr="00383EFC">
        <w:rPr>
          <w:rFonts w:ascii="Calibri" w:hAnsi="Calibri"/>
          <w:b/>
          <w:lang w:val="en-GB"/>
        </w:rPr>
        <w:t>Materials needed</w:t>
      </w:r>
    </w:p>
    <w:p w:rsidR="00B806E1" w:rsidRPr="00383EFC" w:rsidRDefault="00B806E1">
      <w:pPr>
        <w:rPr>
          <w:rFonts w:ascii="Calibri" w:hAnsi="Calibri"/>
          <w:lang w:val="en-GB"/>
        </w:rPr>
      </w:pPr>
      <w:r w:rsidRPr="00383EFC">
        <w:rPr>
          <w:rFonts w:ascii="Calibri" w:hAnsi="Calibri"/>
          <w:lang w:val="en-GB"/>
        </w:rPr>
        <w:t xml:space="preserve">Penis images enlarged on flipchart or project </w:t>
      </w:r>
      <w:r w:rsidR="00EA7608" w:rsidRPr="00383EFC">
        <w:rPr>
          <w:rFonts w:ascii="Calibri" w:hAnsi="Calibri"/>
          <w:lang w:val="en-GB"/>
        </w:rPr>
        <w:t>onto wall (supplement tool 1.5);</w:t>
      </w:r>
      <w:r w:rsidRPr="00383EFC">
        <w:rPr>
          <w:rFonts w:ascii="Calibri" w:hAnsi="Calibri"/>
          <w:lang w:val="en-GB"/>
        </w:rPr>
        <w:t xml:space="preserve"> strips of paper with </w:t>
      </w:r>
      <w:r w:rsidR="00EA7608" w:rsidRPr="00383EFC">
        <w:rPr>
          <w:rFonts w:ascii="Calibri" w:hAnsi="Calibri"/>
          <w:lang w:val="en-GB"/>
        </w:rPr>
        <w:t xml:space="preserve">anatomy labels (see </w:t>
      </w:r>
      <w:r w:rsidR="00EA7608" w:rsidRPr="00383EFC">
        <w:rPr>
          <w:rFonts w:ascii="Calibri" w:hAnsi="Calibri"/>
          <w:i/>
          <w:lang w:val="en-GB"/>
        </w:rPr>
        <w:t>Appendix A</w:t>
      </w:r>
      <w:r w:rsidR="00EA7608" w:rsidRPr="00383EFC">
        <w:rPr>
          <w:rFonts w:ascii="Calibri" w:hAnsi="Calibri"/>
          <w:lang w:val="en-GB"/>
        </w:rPr>
        <w:t>); penile models (circumcised and uncircumcised); markers;</w:t>
      </w:r>
      <w:r w:rsidRPr="00383EFC">
        <w:rPr>
          <w:rFonts w:ascii="Calibri" w:hAnsi="Calibri"/>
          <w:lang w:val="en-GB"/>
        </w:rPr>
        <w:t xml:space="preserve"> tape</w:t>
      </w:r>
    </w:p>
    <w:p w:rsidR="00B806E1" w:rsidRPr="00383EFC" w:rsidRDefault="00B806E1">
      <w:pPr>
        <w:rPr>
          <w:rFonts w:ascii="Calibri" w:hAnsi="Calibri"/>
          <w:lang w:val="en-GB"/>
        </w:rPr>
      </w:pPr>
    </w:p>
    <w:p w:rsidR="00B806E1" w:rsidRPr="00383EFC" w:rsidRDefault="00B806E1" w:rsidP="00B806E1">
      <w:pPr>
        <w:rPr>
          <w:rFonts w:ascii="Calibri" w:hAnsi="Calibri"/>
          <w:lang w:val="en-GB"/>
        </w:rPr>
      </w:pPr>
      <w:r w:rsidRPr="00383EFC">
        <w:rPr>
          <w:rFonts w:ascii="Calibri" w:hAnsi="Calibri"/>
          <w:b/>
          <w:lang w:val="en-GB"/>
        </w:rPr>
        <w:t xml:space="preserve">Participant </w:t>
      </w:r>
      <w:r w:rsidR="001266BB" w:rsidRPr="00383EFC">
        <w:rPr>
          <w:rFonts w:ascii="Calibri" w:hAnsi="Calibri"/>
          <w:b/>
          <w:lang w:val="en-GB"/>
        </w:rPr>
        <w:t>workbook</w:t>
      </w:r>
      <w:r w:rsidRPr="00383EFC">
        <w:rPr>
          <w:rFonts w:ascii="Calibri" w:hAnsi="Calibri"/>
          <w:b/>
          <w:lang w:val="en-GB"/>
        </w:rPr>
        <w:t xml:space="preserve"> corresponding pages:</w:t>
      </w:r>
      <w:r w:rsidRPr="00383EFC">
        <w:rPr>
          <w:rFonts w:ascii="Calibri" w:hAnsi="Calibri"/>
          <w:lang w:val="en-GB"/>
        </w:rPr>
        <w:t xml:space="preserve"> 11-12</w:t>
      </w:r>
    </w:p>
    <w:p w:rsidR="00B806E1" w:rsidRPr="00383EFC" w:rsidRDefault="00B806E1">
      <w:pPr>
        <w:rPr>
          <w:rFonts w:ascii="Calibri" w:hAnsi="Calibri"/>
          <w:lang w:val="en-GB"/>
        </w:rPr>
      </w:pPr>
    </w:p>
    <w:p w:rsidR="00B806E1" w:rsidRPr="00383EFC" w:rsidRDefault="00B806E1">
      <w:pPr>
        <w:rPr>
          <w:rFonts w:ascii="Calibri" w:hAnsi="Calibri"/>
          <w:b/>
          <w:lang w:val="en-GB"/>
        </w:rPr>
      </w:pPr>
      <w:r w:rsidRPr="00383EFC">
        <w:rPr>
          <w:rFonts w:ascii="Calibri" w:hAnsi="Calibri"/>
          <w:b/>
          <w:lang w:val="en-GB"/>
        </w:rPr>
        <w:t>Directions</w:t>
      </w:r>
    </w:p>
    <w:p w:rsidR="00B806E1" w:rsidRPr="00383EFC" w:rsidRDefault="00B806E1" w:rsidP="00B806E1">
      <w:pPr>
        <w:numPr>
          <w:ilvl w:val="0"/>
          <w:numId w:val="2"/>
        </w:numPr>
        <w:rPr>
          <w:rFonts w:ascii="Calibri" w:hAnsi="Calibri"/>
          <w:lang w:val="en-GB"/>
        </w:rPr>
      </w:pPr>
      <w:r w:rsidRPr="00383EFC">
        <w:rPr>
          <w:rFonts w:ascii="Calibri" w:hAnsi="Calibri"/>
          <w:lang w:val="en-GB"/>
        </w:rPr>
        <w:t>Introduce this session by making participants aware that they are going to be talking about (what is traditionally) a very taboo subject…the penis!</w:t>
      </w:r>
    </w:p>
    <w:p w:rsidR="00B806E1" w:rsidRPr="00383EFC" w:rsidRDefault="00B806E1" w:rsidP="00B806E1">
      <w:pPr>
        <w:numPr>
          <w:ilvl w:val="0"/>
          <w:numId w:val="2"/>
        </w:numPr>
        <w:rPr>
          <w:rFonts w:ascii="Calibri" w:hAnsi="Calibri"/>
          <w:lang w:val="en-GB"/>
        </w:rPr>
      </w:pPr>
      <w:r w:rsidRPr="00383EFC">
        <w:rPr>
          <w:rFonts w:ascii="Calibri" w:hAnsi="Calibri"/>
          <w:lang w:val="en-GB"/>
        </w:rPr>
        <w:t>Ask participants</w:t>
      </w:r>
      <w:r w:rsidR="00A8478F" w:rsidRPr="00383EFC">
        <w:rPr>
          <w:rFonts w:ascii="Calibri" w:hAnsi="Calibri"/>
          <w:lang w:val="en-GB"/>
        </w:rPr>
        <w:t xml:space="preserve"> to refer to </w:t>
      </w:r>
      <w:r w:rsidR="0007543E" w:rsidRPr="00383EFC">
        <w:rPr>
          <w:rFonts w:ascii="Calibri" w:hAnsi="Calibri"/>
          <w:lang w:val="en-GB"/>
        </w:rPr>
        <w:t>the exercise</w:t>
      </w:r>
      <w:r w:rsidR="00A8478F" w:rsidRPr="00383EFC">
        <w:rPr>
          <w:rFonts w:ascii="Calibri" w:hAnsi="Calibri"/>
          <w:lang w:val="en-GB"/>
        </w:rPr>
        <w:t xml:space="preserve"> on page 11</w:t>
      </w:r>
      <w:r w:rsidRPr="00383EFC">
        <w:rPr>
          <w:rFonts w:ascii="Calibri" w:hAnsi="Calibri"/>
          <w:lang w:val="en-GB"/>
        </w:rPr>
        <w:t xml:space="preserve"> of their participant </w:t>
      </w:r>
      <w:r w:rsidR="001266BB" w:rsidRPr="00383EFC">
        <w:rPr>
          <w:rFonts w:ascii="Calibri" w:hAnsi="Calibri"/>
          <w:lang w:val="en-GB"/>
        </w:rPr>
        <w:t>workbook</w:t>
      </w:r>
      <w:r w:rsidRPr="00383EFC">
        <w:rPr>
          <w:rFonts w:ascii="Calibri" w:hAnsi="Calibri"/>
          <w:lang w:val="en-GB"/>
        </w:rPr>
        <w:t xml:space="preserve">.  Instruct them to use the list of terms above </w:t>
      </w:r>
      <w:r w:rsidR="0007543E" w:rsidRPr="00383EFC">
        <w:rPr>
          <w:rFonts w:ascii="Calibri" w:hAnsi="Calibri"/>
          <w:lang w:val="en-GB"/>
        </w:rPr>
        <w:t>the diagrams</w:t>
      </w:r>
      <w:r w:rsidRPr="00383EFC">
        <w:rPr>
          <w:rFonts w:ascii="Calibri" w:hAnsi="Calibri"/>
          <w:lang w:val="en-GB"/>
        </w:rPr>
        <w:t xml:space="preserve"> to complete the labels (using a pencil) in the diagram.</w:t>
      </w:r>
    </w:p>
    <w:p w:rsidR="00B806E1" w:rsidRPr="00383EFC" w:rsidRDefault="0007543E" w:rsidP="00B806E1">
      <w:pPr>
        <w:numPr>
          <w:ilvl w:val="0"/>
          <w:numId w:val="2"/>
        </w:numPr>
        <w:rPr>
          <w:rFonts w:ascii="Calibri" w:hAnsi="Calibri"/>
          <w:lang w:val="en-GB"/>
        </w:rPr>
      </w:pPr>
      <w:r w:rsidRPr="00383EFC">
        <w:rPr>
          <w:rFonts w:ascii="Calibri" w:hAnsi="Calibri"/>
          <w:lang w:val="en-GB"/>
        </w:rPr>
        <w:t>Project</w:t>
      </w:r>
      <w:r w:rsidR="00B806E1" w:rsidRPr="00383EFC">
        <w:rPr>
          <w:rFonts w:ascii="Calibri" w:hAnsi="Calibri"/>
          <w:lang w:val="en-GB"/>
        </w:rPr>
        <w:t xml:space="preserve"> </w:t>
      </w:r>
      <w:r w:rsidRPr="00383EFC">
        <w:rPr>
          <w:rFonts w:ascii="Calibri" w:hAnsi="Calibri"/>
          <w:lang w:val="en-GB"/>
        </w:rPr>
        <w:t>the penis image in supplement tool 1.5 onto a wall (alternatively, draw an</w:t>
      </w:r>
      <w:r w:rsidR="00B806E1" w:rsidRPr="00383EFC">
        <w:rPr>
          <w:rFonts w:ascii="Calibri" w:hAnsi="Calibri"/>
          <w:lang w:val="en-GB"/>
        </w:rPr>
        <w:t xml:space="preserve"> enlarged </w:t>
      </w:r>
      <w:r w:rsidRPr="00383EFC">
        <w:rPr>
          <w:rFonts w:ascii="Calibri" w:hAnsi="Calibri"/>
          <w:lang w:val="en-GB"/>
        </w:rPr>
        <w:t>penis figure on a piece of flipchart paper) and</w:t>
      </w:r>
      <w:r w:rsidR="00B806E1" w:rsidRPr="00383EFC">
        <w:rPr>
          <w:rFonts w:ascii="Calibri" w:hAnsi="Calibri"/>
          <w:lang w:val="en-GB"/>
        </w:rPr>
        <w:t xml:space="preserve"> ask volunteers to label the diagram</w:t>
      </w:r>
      <w:r w:rsidRPr="00383EFC">
        <w:rPr>
          <w:rFonts w:ascii="Calibri" w:hAnsi="Calibri"/>
          <w:lang w:val="en-GB"/>
        </w:rPr>
        <w:t xml:space="preserve"> (using the strips of paper with anatomy labels)</w:t>
      </w:r>
      <w:r w:rsidR="00B806E1" w:rsidRPr="00383EFC">
        <w:rPr>
          <w:rFonts w:ascii="Calibri" w:hAnsi="Calibri"/>
          <w:lang w:val="en-GB"/>
        </w:rPr>
        <w:t xml:space="preserve">, according to what they have noted in their participant </w:t>
      </w:r>
      <w:r w:rsidR="001266BB" w:rsidRPr="00383EFC">
        <w:rPr>
          <w:rFonts w:ascii="Calibri" w:hAnsi="Calibri"/>
          <w:lang w:val="en-GB"/>
        </w:rPr>
        <w:t>workbook</w:t>
      </w:r>
      <w:r w:rsidR="00B806E1" w:rsidRPr="00383EFC">
        <w:rPr>
          <w:rFonts w:ascii="Calibri" w:hAnsi="Calibri"/>
          <w:lang w:val="en-GB"/>
        </w:rPr>
        <w:t>s.  Other participants to correct as needed.</w:t>
      </w:r>
    </w:p>
    <w:p w:rsidR="00B806E1" w:rsidRPr="00383EFC" w:rsidRDefault="0007543E" w:rsidP="00B806E1">
      <w:pPr>
        <w:numPr>
          <w:ilvl w:val="0"/>
          <w:numId w:val="2"/>
        </w:numPr>
        <w:rPr>
          <w:rFonts w:ascii="Calibri" w:hAnsi="Calibri"/>
          <w:lang w:val="en-GB"/>
        </w:rPr>
      </w:pPr>
      <w:r w:rsidRPr="00383EFC">
        <w:rPr>
          <w:rFonts w:ascii="Calibri" w:hAnsi="Calibri"/>
          <w:lang w:val="en-GB"/>
        </w:rPr>
        <w:t>Referring to</w:t>
      </w:r>
      <w:r w:rsidR="00B806E1" w:rsidRPr="00383EFC">
        <w:rPr>
          <w:rFonts w:ascii="Calibri" w:hAnsi="Calibri"/>
          <w:lang w:val="en-GB"/>
        </w:rPr>
        <w:t xml:space="preserve"> the completed </w:t>
      </w:r>
      <w:r w:rsidRPr="00383EFC">
        <w:rPr>
          <w:rFonts w:ascii="Calibri" w:hAnsi="Calibri"/>
          <w:lang w:val="en-GB"/>
        </w:rPr>
        <w:t>penis image</w:t>
      </w:r>
      <w:r w:rsidR="00B806E1" w:rsidRPr="00383EFC">
        <w:rPr>
          <w:rFonts w:ascii="Calibri" w:hAnsi="Calibri"/>
          <w:lang w:val="en-GB"/>
        </w:rPr>
        <w:t xml:space="preserve"> with labels, review the anatomy of the penis.  Be sure to explain the difference between the outer and inner foreskin; indicating that the foreskin is the piece of skin removed during the MC procedure, thus men who are circumcised no longer have this section of skin (the foreskin).</w:t>
      </w:r>
    </w:p>
    <w:p w:rsidR="00B806E1" w:rsidRPr="00383EFC" w:rsidRDefault="00B806E1" w:rsidP="00B806E1">
      <w:pPr>
        <w:numPr>
          <w:ilvl w:val="0"/>
          <w:numId w:val="2"/>
        </w:numPr>
        <w:rPr>
          <w:rFonts w:ascii="Calibri" w:hAnsi="Calibri"/>
          <w:lang w:val="en-GB"/>
        </w:rPr>
      </w:pPr>
      <w:r w:rsidRPr="00383EFC">
        <w:rPr>
          <w:rFonts w:ascii="Calibri" w:hAnsi="Calibri"/>
          <w:lang w:val="en-GB"/>
        </w:rPr>
        <w:t>Ask participants to share things they have heard or know about why the inner foreskin increases the risk of HIV acquisition, being sure to include the following points:</w:t>
      </w:r>
    </w:p>
    <w:p w:rsidR="00B806E1" w:rsidRPr="00383EFC" w:rsidRDefault="00B806E1" w:rsidP="00B806E1">
      <w:pPr>
        <w:numPr>
          <w:ilvl w:val="1"/>
          <w:numId w:val="2"/>
        </w:numPr>
        <w:rPr>
          <w:rFonts w:ascii="Calibri" w:hAnsi="Calibri"/>
          <w:lang w:val="en-GB"/>
        </w:rPr>
      </w:pPr>
      <w:r w:rsidRPr="00383EFC">
        <w:rPr>
          <w:rFonts w:ascii="Calibri" w:hAnsi="Calibri"/>
          <w:lang w:val="en-GB"/>
        </w:rPr>
        <w:t>The target cells which help HIV enter the body are found in high concentration in the inner foreskin, and are close to the surface of the skin.</w:t>
      </w:r>
    </w:p>
    <w:p w:rsidR="00B806E1" w:rsidRPr="00383EFC" w:rsidRDefault="00B806E1" w:rsidP="00B806E1">
      <w:pPr>
        <w:numPr>
          <w:ilvl w:val="1"/>
          <w:numId w:val="2"/>
        </w:numPr>
        <w:rPr>
          <w:rFonts w:ascii="Calibri" w:hAnsi="Calibri"/>
          <w:lang w:val="en-GB"/>
        </w:rPr>
      </w:pPr>
      <w:r w:rsidRPr="00383EFC">
        <w:rPr>
          <w:rFonts w:ascii="Calibri" w:hAnsi="Calibri"/>
          <w:lang w:val="en-GB"/>
        </w:rPr>
        <w:t>The mucosal surface of the inner foreskin can tear easily and bleed during sexual intercourse.  These tears allow HIV to more easily enter the body.</w:t>
      </w:r>
    </w:p>
    <w:p w:rsidR="00B806E1" w:rsidRPr="00383EFC" w:rsidRDefault="00B806E1" w:rsidP="00B806E1">
      <w:pPr>
        <w:numPr>
          <w:ilvl w:val="1"/>
          <w:numId w:val="2"/>
        </w:numPr>
        <w:rPr>
          <w:rFonts w:ascii="Calibri" w:hAnsi="Calibri"/>
          <w:lang w:val="en-GB"/>
        </w:rPr>
      </w:pPr>
      <w:r w:rsidRPr="00383EFC">
        <w:rPr>
          <w:rFonts w:ascii="Calibri" w:hAnsi="Calibri"/>
          <w:lang w:val="en-GB"/>
        </w:rPr>
        <w:lastRenderedPageBreak/>
        <w:t xml:space="preserve">Because it is moist, covered and soft, the foreskin is a </w:t>
      </w:r>
      <w:proofErr w:type="gramStart"/>
      <w:r w:rsidRPr="00383EFC">
        <w:rPr>
          <w:rFonts w:ascii="Calibri" w:hAnsi="Calibri"/>
          <w:lang w:val="en-GB"/>
        </w:rPr>
        <w:t>conducive</w:t>
      </w:r>
      <w:proofErr w:type="gramEnd"/>
      <w:r w:rsidRPr="00383EFC">
        <w:rPr>
          <w:rFonts w:ascii="Calibri" w:hAnsi="Calibri"/>
          <w:lang w:val="en-GB"/>
        </w:rPr>
        <w:t xml:space="preserve"> environment for the incubation of organisms that cause most ulcerative STIs.  Ulcerations in the foreskin allow HIV to more easily enter the body.</w:t>
      </w:r>
    </w:p>
    <w:p w:rsidR="00B806E1" w:rsidRPr="00383EFC" w:rsidRDefault="00B806E1" w:rsidP="00B806E1">
      <w:pPr>
        <w:numPr>
          <w:ilvl w:val="0"/>
          <w:numId w:val="2"/>
        </w:numPr>
        <w:rPr>
          <w:rFonts w:ascii="Calibri" w:hAnsi="Calibri"/>
          <w:lang w:val="en-GB"/>
        </w:rPr>
      </w:pPr>
      <w:r w:rsidRPr="00383EFC">
        <w:rPr>
          <w:rFonts w:ascii="Calibri" w:hAnsi="Calibri"/>
          <w:lang w:val="en-GB"/>
        </w:rPr>
        <w:t>Ask participants to describe how removing the foreskin can help reduce a man’s risk of HIV acquisition.</w:t>
      </w:r>
      <w:r w:rsidR="00674263" w:rsidRPr="00383EFC">
        <w:rPr>
          <w:rFonts w:ascii="Calibri" w:hAnsi="Calibri"/>
          <w:lang w:val="en-GB"/>
        </w:rPr>
        <w:t xml:space="preserve">  Write responses on a flipchart and encourage participants to note responses in their participant workbook.</w:t>
      </w:r>
    </w:p>
    <w:p w:rsidR="00322274" w:rsidRPr="00383EFC" w:rsidRDefault="00322274" w:rsidP="00322274">
      <w:pPr>
        <w:numPr>
          <w:ilvl w:val="0"/>
          <w:numId w:val="2"/>
        </w:numPr>
        <w:rPr>
          <w:rFonts w:ascii="Calibri" w:hAnsi="Calibri"/>
          <w:lang w:val="en-GB"/>
        </w:rPr>
      </w:pPr>
      <w:r w:rsidRPr="00383EFC">
        <w:rPr>
          <w:rFonts w:ascii="Calibri" w:hAnsi="Calibri"/>
          <w:lang w:val="en-GB"/>
        </w:rPr>
        <w:t>Remind participants that discussing the penis will be difficult for certain men and it can sometimes help to use local terms.  Ask participants to share local words or terms that are used to describe the penis and foreskin.  Note responses on a flipchart.</w:t>
      </w:r>
    </w:p>
    <w:p w:rsidR="00322274" w:rsidRPr="00383EFC" w:rsidRDefault="00322274" w:rsidP="00322274">
      <w:pPr>
        <w:numPr>
          <w:ilvl w:val="0"/>
          <w:numId w:val="2"/>
        </w:numPr>
        <w:rPr>
          <w:rFonts w:ascii="Calibri" w:hAnsi="Calibri"/>
          <w:lang w:val="en-GB"/>
        </w:rPr>
      </w:pPr>
      <w:r w:rsidRPr="00383EFC">
        <w:rPr>
          <w:rFonts w:ascii="Calibri" w:hAnsi="Calibri"/>
          <w:lang w:val="en-GB"/>
        </w:rPr>
        <w:t>Encourage participants to use these local terms during their counselling sessions to improve comprehension among clients.</w:t>
      </w:r>
    </w:p>
    <w:p w:rsidR="00322274" w:rsidRPr="00383EFC" w:rsidRDefault="00B806E1" w:rsidP="00322274">
      <w:pPr>
        <w:numPr>
          <w:ilvl w:val="0"/>
          <w:numId w:val="2"/>
        </w:numPr>
        <w:rPr>
          <w:rFonts w:ascii="Calibri" w:hAnsi="Calibri"/>
          <w:lang w:val="en-GB"/>
        </w:rPr>
      </w:pPr>
      <w:r w:rsidRPr="00383EFC">
        <w:rPr>
          <w:rFonts w:ascii="Calibri" w:hAnsi="Calibri"/>
          <w:lang w:val="en-GB"/>
        </w:rPr>
        <w:t>Put participants into pairs</w:t>
      </w:r>
      <w:r w:rsidR="00322274" w:rsidRPr="00383EFC">
        <w:rPr>
          <w:rFonts w:ascii="Calibri" w:hAnsi="Calibri"/>
          <w:lang w:val="en-GB"/>
        </w:rPr>
        <w:t xml:space="preserve"> and give each pair a penile model</w:t>
      </w:r>
      <w:r w:rsidRPr="00383EFC">
        <w:rPr>
          <w:rFonts w:ascii="Calibri" w:hAnsi="Calibri"/>
          <w:lang w:val="en-GB"/>
        </w:rPr>
        <w:t>.  Ask each participant to describe to hi</w:t>
      </w:r>
      <w:r w:rsidR="00322274" w:rsidRPr="00383EFC">
        <w:rPr>
          <w:rFonts w:ascii="Calibri" w:hAnsi="Calibri"/>
          <w:lang w:val="en-GB"/>
        </w:rPr>
        <w:t>s or her partner, in turn:</w:t>
      </w:r>
      <w:r w:rsidRPr="00383EFC">
        <w:rPr>
          <w:rFonts w:ascii="Calibri" w:hAnsi="Calibri"/>
          <w:lang w:val="en-GB"/>
        </w:rPr>
        <w:t xml:space="preserve"> </w:t>
      </w:r>
      <w:r w:rsidR="00322274" w:rsidRPr="00383EFC">
        <w:rPr>
          <w:rFonts w:ascii="Calibri" w:hAnsi="Calibri"/>
          <w:lang w:val="en-GB"/>
        </w:rPr>
        <w:t>1) describe the anatomy of the penis; and, 2) how MC reduces the risk of HIV infection</w:t>
      </w:r>
      <w:r w:rsidRPr="00383EFC">
        <w:rPr>
          <w:rFonts w:ascii="Calibri" w:hAnsi="Calibri"/>
          <w:lang w:val="en-GB"/>
        </w:rPr>
        <w:t>.</w:t>
      </w:r>
    </w:p>
    <w:p w:rsidR="00B806E1" w:rsidRPr="00383EFC" w:rsidRDefault="00B806E1" w:rsidP="00B806E1">
      <w:pPr>
        <w:rPr>
          <w:rFonts w:ascii="Calibri" w:hAnsi="Calibri"/>
          <w:lang w:val="en-GB"/>
        </w:rPr>
      </w:pPr>
    </w:p>
    <w:p w:rsidR="00B806E1" w:rsidRPr="00383EFC" w:rsidRDefault="00B806E1" w:rsidP="00B806E1">
      <w:pPr>
        <w:rPr>
          <w:rFonts w:ascii="Calibri" w:hAnsi="Calibri"/>
          <w:lang w:val="en-GB"/>
        </w:rPr>
      </w:pPr>
    </w:p>
    <w:p w:rsidR="00B806E1" w:rsidRPr="00383EFC" w:rsidRDefault="00B806E1" w:rsidP="00B806E1">
      <w:pPr>
        <w:pBdr>
          <w:top w:val="single" w:sz="4" w:space="1" w:color="auto"/>
          <w:left w:val="single" w:sz="4" w:space="4" w:color="auto"/>
          <w:bottom w:val="single" w:sz="4" w:space="1" w:color="auto"/>
          <w:right w:val="single" w:sz="4" w:space="4" w:color="auto"/>
        </w:pBdr>
        <w:rPr>
          <w:rFonts w:ascii="Calibri" w:hAnsi="Calibri"/>
          <w:lang w:val="en-GB"/>
        </w:rPr>
        <w:sectPr w:rsidR="00B806E1" w:rsidRPr="00383EFC" w:rsidSect="00B806E1">
          <w:type w:val="continuous"/>
          <w:pgSz w:w="11909" w:h="16834" w:code="9"/>
          <w:pgMar w:top="1440" w:right="1440" w:bottom="1440" w:left="1440" w:header="720" w:footer="720" w:gutter="0"/>
          <w:cols w:space="720"/>
        </w:sectPr>
      </w:pPr>
      <w:r w:rsidRPr="00383EFC">
        <w:rPr>
          <w:rFonts w:ascii="Calibri" w:hAnsi="Calibri"/>
          <w:b/>
          <w:lang w:val="en-GB"/>
        </w:rPr>
        <w:t>Facilitator’s note:</w:t>
      </w:r>
      <w:r w:rsidRPr="00383EFC">
        <w:rPr>
          <w:rFonts w:ascii="Calibri" w:hAnsi="Calibri"/>
          <w:lang w:val="en-GB"/>
        </w:rPr>
        <w:t xml:space="preserve"> While step 7 of this session may seem unnecessary, it is important for participants to become comfortable talking about the penis.  Practicing in a safe space is the first step in helping participants to develop a level of comfort when discussing MC and the anatomy of the penis.</w:t>
      </w:r>
    </w:p>
    <w:p w:rsidR="00B806E1" w:rsidRPr="00383EFC" w:rsidRDefault="00BF0B03" w:rsidP="00B806E1">
      <w:pPr>
        <w:rPr>
          <w:rFonts w:ascii="Calibri" w:hAnsi="Calibri"/>
          <w:b/>
          <w:i/>
          <w:lang w:val="en-GB"/>
        </w:rPr>
      </w:pPr>
      <w:r w:rsidRPr="00383EFC">
        <w:rPr>
          <w:rFonts w:ascii="Calibri" w:hAnsi="Calibri"/>
          <w:b/>
          <w:noProof/>
        </w:rPr>
        <w:lastRenderedPageBreak/>
        <w:drawing>
          <wp:anchor distT="0" distB="0" distL="114300" distR="114300" simplePos="0" relativeHeight="251655680" behindDoc="1" locked="0" layoutInCell="1" allowOverlap="1">
            <wp:simplePos x="0" y="0"/>
            <wp:positionH relativeFrom="column">
              <wp:posOffset>3232150</wp:posOffset>
            </wp:positionH>
            <wp:positionV relativeFrom="paragraph">
              <wp:posOffset>116840</wp:posOffset>
            </wp:positionV>
            <wp:extent cx="2419985" cy="4570095"/>
            <wp:effectExtent l="19050" t="0" r="0" b="0"/>
            <wp:wrapNone/>
            <wp:docPr id="88" name="Picture 88" descr="PSI_MC_Uncir_Flaccid_02509-01(unlabel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PSI_MC_Uncir_Flaccid_02509-01(unlabelled)"/>
                    <pic:cNvPicPr>
                      <a:picLocks noChangeAspect="1" noChangeArrowheads="1"/>
                    </pic:cNvPicPr>
                  </pic:nvPicPr>
                  <pic:blipFill>
                    <a:blip r:embed="rId29" cstate="print"/>
                    <a:srcRect l="32545" t="13293" r="12364" b="19058"/>
                    <a:stretch>
                      <a:fillRect/>
                    </a:stretch>
                  </pic:blipFill>
                  <pic:spPr bwMode="auto">
                    <a:xfrm>
                      <a:off x="0" y="0"/>
                      <a:ext cx="2419985" cy="4570095"/>
                    </a:xfrm>
                    <a:prstGeom prst="rect">
                      <a:avLst/>
                    </a:prstGeom>
                    <a:noFill/>
                  </pic:spPr>
                </pic:pic>
              </a:graphicData>
            </a:graphic>
          </wp:anchor>
        </w:drawing>
      </w:r>
      <w:r w:rsidR="00B806E1" w:rsidRPr="00383EFC">
        <w:rPr>
          <w:rFonts w:ascii="Calibri" w:hAnsi="Calibri"/>
          <w:b/>
          <w:noProof/>
          <w:lang w:val="en-GB"/>
        </w:rPr>
        <w:t>Completed</w:t>
      </w:r>
      <w:r w:rsidR="00B806E1" w:rsidRPr="00383EFC">
        <w:rPr>
          <w:rFonts w:ascii="Calibri" w:hAnsi="Calibri"/>
          <w:b/>
          <w:lang w:val="en-GB"/>
        </w:rPr>
        <w:t xml:space="preserve"> figure: Anatomy of the penis</w:t>
      </w:r>
    </w:p>
    <w:p w:rsidR="00B806E1" w:rsidRPr="00383EFC" w:rsidRDefault="00B806E1" w:rsidP="00B806E1">
      <w:pPr>
        <w:rPr>
          <w:rFonts w:ascii="Calibri" w:hAnsi="Calibri"/>
          <w:b/>
          <w:lang w:val="en-GB"/>
        </w:rPr>
      </w:pPr>
    </w:p>
    <w:p w:rsidR="00B806E1" w:rsidRPr="00383EFC" w:rsidRDefault="00B806E1">
      <w:pPr>
        <w:rPr>
          <w:rFonts w:ascii="Calibri" w:hAnsi="Calibri"/>
          <w:lang w:val="en-GB"/>
        </w:rPr>
      </w:pPr>
    </w:p>
    <w:p w:rsidR="00B806E1" w:rsidRPr="00383EFC" w:rsidRDefault="00BF3A13" w:rsidP="00B806E1">
      <w:pPr>
        <w:pStyle w:val="Heading1"/>
        <w:rPr>
          <w:rFonts w:ascii="Calibri" w:hAnsi="Calibri"/>
          <w:lang w:val="en-GB"/>
        </w:rPr>
      </w:pPr>
      <w:bookmarkStart w:id="12" w:name="_Toc247339883"/>
      <w:bookmarkStart w:id="13" w:name="_Toc247340309"/>
      <w:r w:rsidRPr="00BF3A13">
        <w:rPr>
          <w:rFonts w:ascii="Calibri" w:hAnsi="Calibri"/>
          <w:noProof/>
          <w:lang w:val="en-GB"/>
        </w:rPr>
        <w:pict>
          <v:shapetype id="_x0000_t202" coordsize="21600,21600" o:spt="202" path="m,l,21600r21600,l21600,xe">
            <v:stroke joinstyle="miter"/>
            <v:path gradientshapeok="t" o:connecttype="rect"/>
          </v:shapetype>
          <v:shape id="_x0000_s1118" type="#_x0000_t202" style="position:absolute;margin-left:166.05pt;margin-top:10.25pt;width:76.05pt;height:25pt;z-index:251658752" filled="f" stroked="f">
            <v:textbox style="mso-next-textbox:#_x0000_s1118">
              <w:txbxContent>
                <w:p w:rsidR="001A1AC2" w:rsidRPr="00CD3765" w:rsidRDefault="001A1AC2" w:rsidP="00B806E1">
                  <w:pPr>
                    <w:jc w:val="center"/>
                    <w:rPr>
                      <w:rFonts w:ascii="Calibri" w:hAnsi="Calibri"/>
                    </w:rPr>
                  </w:pPr>
                  <w:r w:rsidRPr="00CD3765">
                    <w:rPr>
                      <w:rFonts w:ascii="Calibri" w:hAnsi="Calibri"/>
                    </w:rPr>
                    <w:t>Shaft skin</w:t>
                  </w:r>
                </w:p>
              </w:txbxContent>
            </v:textbox>
          </v:shape>
        </w:pict>
      </w:r>
      <w:r w:rsidRPr="00BF3A13">
        <w:rPr>
          <w:rFonts w:ascii="Calibri" w:hAnsi="Calibri"/>
          <w:noProof/>
          <w:lang w:val="en-GB"/>
        </w:rPr>
        <w:pict>
          <v:line id="_x0000_s1108" style="position:absolute;z-index:251651584" from="202.05pt,28.25pt" to="289.05pt,145.25pt" strokeweight="2pt">
            <v:stroke dashstyle="1 1" endarrow="block"/>
          </v:line>
        </w:pict>
      </w:r>
      <w:r w:rsidRPr="00BF3A13">
        <w:rPr>
          <w:rFonts w:ascii="Calibri" w:hAnsi="Calibri"/>
          <w:noProof/>
          <w:lang w:val="en-GB"/>
        </w:rPr>
        <w:pict>
          <v:shape id="_x0000_s1123" type="#_x0000_t202" style="position:absolute;margin-left:112.05pt;margin-top:117.2pt;width:93pt;height:25pt;z-index:251663872" filled="f" stroked="f">
            <v:textbox style="mso-next-textbox:#_x0000_s1123">
              <w:txbxContent>
                <w:p w:rsidR="001A1AC2" w:rsidRPr="00CD3765" w:rsidRDefault="001A1AC2" w:rsidP="00B806E1">
                  <w:pPr>
                    <w:jc w:val="center"/>
                    <w:rPr>
                      <w:rFonts w:ascii="Calibri" w:hAnsi="Calibri"/>
                    </w:rPr>
                  </w:pPr>
                  <w:r>
                    <w:rPr>
                      <w:rFonts w:ascii="Calibri" w:hAnsi="Calibri"/>
                    </w:rPr>
                    <w:t>Outer foreskin</w:t>
                  </w:r>
                </w:p>
              </w:txbxContent>
            </v:textbox>
          </v:shape>
        </w:pict>
      </w:r>
      <w:r w:rsidRPr="00BF3A13">
        <w:rPr>
          <w:rFonts w:ascii="Calibri" w:hAnsi="Calibri"/>
          <w:noProof/>
          <w:lang w:val="en-GB"/>
        </w:rPr>
        <w:pict>
          <v:line id="_x0000_s1104" style="position:absolute;z-index:251647488" from="175.05pt,136.25pt" to="265.05pt,190.25pt" strokeweight="2pt">
            <v:stroke dashstyle="1 1" endarrow="block"/>
          </v:line>
        </w:pict>
      </w:r>
      <w:r w:rsidRPr="00BF3A13">
        <w:rPr>
          <w:rFonts w:ascii="Calibri" w:hAnsi="Calibri"/>
          <w:noProof/>
          <w:lang w:val="en-GB"/>
        </w:rPr>
        <w:pict>
          <v:shape id="_x0000_s1117" type="#_x0000_t202" style="position:absolute;margin-left:129pt;margin-top:240.5pt;width:111pt;height:25pt;z-index:251657728" filled="f" stroked="f">
            <v:textbox style="mso-next-textbox:#_x0000_s1117">
              <w:txbxContent>
                <w:p w:rsidR="001A1AC2" w:rsidRPr="00CD3765" w:rsidRDefault="001A1AC2" w:rsidP="00B806E1">
                  <w:pPr>
                    <w:jc w:val="center"/>
                    <w:rPr>
                      <w:rFonts w:ascii="Calibri" w:hAnsi="Calibri"/>
                    </w:rPr>
                  </w:pPr>
                  <w:r>
                    <w:rPr>
                      <w:rFonts w:ascii="Calibri" w:hAnsi="Calibri"/>
                    </w:rPr>
                    <w:t>Foreskin opening</w:t>
                  </w:r>
                </w:p>
              </w:txbxContent>
            </v:textbox>
          </v:shape>
        </w:pict>
      </w:r>
      <w:r w:rsidRPr="00BF3A13">
        <w:rPr>
          <w:rFonts w:ascii="Calibri" w:hAnsi="Calibri"/>
          <w:noProof/>
          <w:lang w:val="en-GB"/>
        </w:rPr>
        <w:pict>
          <v:line id="_x0000_s1105" style="position:absolute;flip:y;z-index:251648512" from="211.05pt,225.95pt" to="265.05pt,243.95pt" strokeweight="2pt">
            <v:stroke dashstyle="1 1" endarrow="block"/>
          </v:line>
        </w:pict>
      </w:r>
      <w:bookmarkEnd w:id="12"/>
      <w:bookmarkEnd w:id="13"/>
    </w:p>
    <w:p w:rsidR="00B806E1" w:rsidRPr="00383EFC" w:rsidRDefault="00B806E1" w:rsidP="00B806E1">
      <w:pPr>
        <w:rPr>
          <w:rFonts w:ascii="Calibri" w:hAnsi="Calibri"/>
          <w:lang w:val="en-GB"/>
        </w:rPr>
      </w:pPr>
    </w:p>
    <w:p w:rsidR="00B806E1" w:rsidRPr="00383EFC" w:rsidRDefault="00B806E1" w:rsidP="00B806E1">
      <w:pPr>
        <w:rPr>
          <w:rFonts w:ascii="Calibri" w:hAnsi="Calibri"/>
          <w:lang w:val="en-GB"/>
        </w:rPr>
      </w:pPr>
    </w:p>
    <w:p w:rsidR="00B806E1" w:rsidRPr="00383EFC" w:rsidRDefault="00B806E1" w:rsidP="00B806E1">
      <w:pPr>
        <w:rPr>
          <w:rFonts w:ascii="Calibri" w:hAnsi="Calibri"/>
          <w:lang w:val="en-GB"/>
        </w:rPr>
      </w:pPr>
    </w:p>
    <w:p w:rsidR="00B806E1" w:rsidRPr="00383EFC" w:rsidRDefault="00B806E1" w:rsidP="00B806E1">
      <w:pPr>
        <w:rPr>
          <w:rFonts w:ascii="Calibri" w:hAnsi="Calibri"/>
          <w:lang w:val="en-GB"/>
        </w:rPr>
      </w:pPr>
    </w:p>
    <w:p w:rsidR="00B806E1" w:rsidRPr="00383EFC" w:rsidRDefault="00B806E1" w:rsidP="00B806E1">
      <w:pPr>
        <w:rPr>
          <w:rFonts w:ascii="Calibri" w:hAnsi="Calibri"/>
          <w:lang w:val="en-GB"/>
        </w:rPr>
      </w:pPr>
    </w:p>
    <w:p w:rsidR="00B806E1" w:rsidRPr="00383EFC" w:rsidRDefault="00B806E1" w:rsidP="00B806E1">
      <w:pPr>
        <w:rPr>
          <w:rFonts w:ascii="Calibri" w:hAnsi="Calibri"/>
          <w:lang w:val="en-GB"/>
        </w:rPr>
      </w:pPr>
    </w:p>
    <w:p w:rsidR="00B806E1" w:rsidRPr="00383EFC" w:rsidRDefault="00B806E1" w:rsidP="00B806E1">
      <w:pPr>
        <w:rPr>
          <w:rFonts w:ascii="Calibri" w:hAnsi="Calibri"/>
          <w:lang w:val="en-GB"/>
        </w:rPr>
      </w:pPr>
    </w:p>
    <w:p w:rsidR="00B806E1" w:rsidRPr="00383EFC" w:rsidRDefault="00B806E1" w:rsidP="00B806E1">
      <w:pPr>
        <w:rPr>
          <w:rFonts w:ascii="Calibri" w:hAnsi="Calibri"/>
          <w:lang w:val="en-GB"/>
        </w:rPr>
      </w:pPr>
    </w:p>
    <w:p w:rsidR="00B806E1" w:rsidRPr="00383EFC" w:rsidRDefault="00B806E1" w:rsidP="00B806E1">
      <w:pPr>
        <w:rPr>
          <w:rFonts w:ascii="Calibri" w:hAnsi="Calibri"/>
          <w:lang w:val="en-GB"/>
        </w:rPr>
      </w:pPr>
    </w:p>
    <w:p w:rsidR="00B806E1" w:rsidRPr="00383EFC" w:rsidRDefault="00B806E1" w:rsidP="00B806E1">
      <w:pPr>
        <w:rPr>
          <w:rFonts w:ascii="Calibri" w:hAnsi="Calibri"/>
          <w:lang w:val="en-GB"/>
        </w:rPr>
      </w:pPr>
    </w:p>
    <w:p w:rsidR="00B806E1" w:rsidRPr="00383EFC" w:rsidRDefault="00B806E1" w:rsidP="00B806E1">
      <w:pPr>
        <w:rPr>
          <w:rFonts w:ascii="Calibri" w:hAnsi="Calibri"/>
          <w:lang w:val="en-GB"/>
        </w:rPr>
      </w:pPr>
    </w:p>
    <w:p w:rsidR="00B806E1" w:rsidRPr="00383EFC" w:rsidRDefault="00B806E1" w:rsidP="00B806E1">
      <w:pPr>
        <w:rPr>
          <w:rFonts w:ascii="Calibri" w:hAnsi="Calibri"/>
          <w:lang w:val="en-GB"/>
        </w:rPr>
      </w:pPr>
    </w:p>
    <w:p w:rsidR="00B806E1" w:rsidRPr="00383EFC" w:rsidRDefault="00B806E1" w:rsidP="00B806E1">
      <w:pPr>
        <w:rPr>
          <w:rFonts w:ascii="Calibri" w:hAnsi="Calibri"/>
          <w:lang w:val="en-GB"/>
        </w:rPr>
      </w:pPr>
    </w:p>
    <w:p w:rsidR="00B806E1" w:rsidRPr="00383EFC" w:rsidRDefault="00B806E1" w:rsidP="00B806E1">
      <w:pPr>
        <w:rPr>
          <w:rFonts w:ascii="Calibri" w:hAnsi="Calibri"/>
          <w:lang w:val="en-GB"/>
        </w:rPr>
      </w:pPr>
    </w:p>
    <w:p w:rsidR="00B806E1" w:rsidRPr="00383EFC" w:rsidRDefault="00B806E1" w:rsidP="00B806E1">
      <w:pPr>
        <w:rPr>
          <w:rFonts w:ascii="Calibri" w:hAnsi="Calibri"/>
          <w:lang w:val="en-GB"/>
        </w:rPr>
      </w:pPr>
    </w:p>
    <w:p w:rsidR="00B806E1" w:rsidRPr="00383EFC" w:rsidRDefault="00B806E1" w:rsidP="00B806E1">
      <w:pPr>
        <w:rPr>
          <w:rFonts w:ascii="Calibri" w:hAnsi="Calibri"/>
          <w:lang w:val="en-GB"/>
        </w:rPr>
      </w:pPr>
    </w:p>
    <w:p w:rsidR="00B806E1" w:rsidRPr="00383EFC" w:rsidRDefault="00B806E1" w:rsidP="00B806E1">
      <w:pPr>
        <w:rPr>
          <w:rFonts w:ascii="Calibri" w:hAnsi="Calibri"/>
          <w:lang w:val="en-GB"/>
        </w:rPr>
      </w:pPr>
    </w:p>
    <w:p w:rsidR="00B806E1" w:rsidRPr="00383EFC" w:rsidRDefault="00B806E1" w:rsidP="00B806E1">
      <w:pPr>
        <w:rPr>
          <w:rFonts w:ascii="Calibri" w:hAnsi="Calibri"/>
          <w:lang w:val="en-GB"/>
        </w:rPr>
      </w:pPr>
    </w:p>
    <w:p w:rsidR="00B806E1" w:rsidRPr="00383EFC" w:rsidRDefault="00B806E1" w:rsidP="00B806E1">
      <w:pPr>
        <w:rPr>
          <w:rFonts w:ascii="Calibri" w:hAnsi="Calibri"/>
          <w:lang w:val="en-GB"/>
        </w:rPr>
      </w:pPr>
    </w:p>
    <w:p w:rsidR="00B806E1" w:rsidRPr="00383EFC" w:rsidRDefault="00BF3A13" w:rsidP="00B806E1">
      <w:pPr>
        <w:rPr>
          <w:rFonts w:ascii="Calibri" w:hAnsi="Calibri"/>
          <w:lang w:val="en-GB"/>
        </w:rPr>
      </w:pPr>
      <w:r w:rsidRPr="00BF3A13">
        <w:rPr>
          <w:rFonts w:ascii="Calibri" w:hAnsi="Calibri"/>
          <w:noProof/>
          <w:lang w:val="en-GB"/>
        </w:rPr>
        <w:pict>
          <v:shape id="_x0000_s1119" type="#_x0000_t202" style="position:absolute;margin-left:-22.95pt;margin-top:11.1pt;width:76.05pt;height:25pt;z-index:251659776" filled="f" stroked="f">
            <v:textbox style="mso-next-textbox:#_x0000_s1119">
              <w:txbxContent>
                <w:p w:rsidR="001A1AC2" w:rsidRPr="00CD3765" w:rsidRDefault="001A1AC2" w:rsidP="00B806E1">
                  <w:pPr>
                    <w:jc w:val="center"/>
                    <w:rPr>
                      <w:rFonts w:ascii="Calibri" w:hAnsi="Calibri"/>
                    </w:rPr>
                  </w:pPr>
                  <w:proofErr w:type="spellStart"/>
                  <w:r>
                    <w:rPr>
                      <w:rFonts w:ascii="Calibri" w:hAnsi="Calibri"/>
                    </w:rPr>
                    <w:t>Glans</w:t>
                  </w:r>
                  <w:proofErr w:type="spellEnd"/>
                </w:p>
              </w:txbxContent>
            </v:textbox>
          </v:shape>
        </w:pict>
      </w:r>
    </w:p>
    <w:p w:rsidR="00B806E1" w:rsidRPr="00383EFC" w:rsidRDefault="00B806E1" w:rsidP="00B806E1">
      <w:pPr>
        <w:rPr>
          <w:rFonts w:ascii="Calibri" w:hAnsi="Calibri"/>
          <w:lang w:val="en-GB"/>
        </w:rPr>
      </w:pPr>
    </w:p>
    <w:p w:rsidR="00B806E1" w:rsidRPr="00383EFC" w:rsidRDefault="00BF3A13" w:rsidP="00B806E1">
      <w:pPr>
        <w:rPr>
          <w:rFonts w:ascii="Calibri" w:hAnsi="Calibri"/>
          <w:lang w:val="en-GB"/>
        </w:rPr>
      </w:pPr>
      <w:r w:rsidRPr="00BF3A13">
        <w:rPr>
          <w:rFonts w:ascii="Calibri" w:hAnsi="Calibri"/>
          <w:noProof/>
          <w:lang w:val="en-GB"/>
        </w:rPr>
        <w:pict>
          <v:shape id="_x0000_s1121" type="#_x0000_t202" style="position:absolute;margin-left:157.05pt;margin-top:36.35pt;width:105pt;height:25pt;z-index:251661824" filled="f" stroked="f">
            <v:textbox style="mso-next-textbox:#_x0000_s1121">
              <w:txbxContent>
                <w:p w:rsidR="001A1AC2" w:rsidRPr="00CD3765" w:rsidRDefault="001A1AC2" w:rsidP="00B806E1">
                  <w:pPr>
                    <w:jc w:val="center"/>
                    <w:rPr>
                      <w:rFonts w:ascii="Calibri" w:hAnsi="Calibri"/>
                    </w:rPr>
                  </w:pPr>
                  <w:r>
                    <w:rPr>
                      <w:rFonts w:ascii="Calibri" w:hAnsi="Calibri"/>
                    </w:rPr>
                    <w:t>Coronal ridge</w:t>
                  </w:r>
                </w:p>
              </w:txbxContent>
            </v:textbox>
          </v:shape>
        </w:pict>
      </w:r>
      <w:r w:rsidRPr="00BF3A13">
        <w:rPr>
          <w:rFonts w:ascii="Calibri" w:hAnsi="Calibri"/>
          <w:noProof/>
          <w:lang w:val="en-GB"/>
        </w:rPr>
        <w:pict>
          <v:line id="_x0000_s1107" style="position:absolute;flip:x;z-index:251650560" from="60.05pt,54.9pt" to="184.05pt,75pt" strokeweight="2pt">
            <v:stroke dashstyle="1 1" endarrow="block"/>
          </v:line>
        </w:pict>
      </w:r>
      <w:r w:rsidRPr="00BF3A13">
        <w:rPr>
          <w:rFonts w:ascii="Calibri" w:hAnsi="Calibri"/>
          <w:noProof/>
          <w:lang w:val="en-GB"/>
        </w:rPr>
        <w:pict>
          <v:line id="_x0000_s1109" style="position:absolute;flip:x y;z-index:251652608" from="70.2pt,93.35pt" to="266.1pt,141.15pt" strokeweight="2pt">
            <v:stroke dashstyle="1 1" endarrow="block"/>
          </v:line>
        </w:pict>
      </w:r>
      <w:r w:rsidRPr="00BF3A13">
        <w:rPr>
          <w:rFonts w:ascii="Calibri" w:hAnsi="Calibri"/>
          <w:noProof/>
          <w:lang w:val="en-GB"/>
        </w:rPr>
        <w:pict>
          <v:shape id="_x0000_s1122" type="#_x0000_t202" style="position:absolute;margin-left:247.05pt;margin-top:138.15pt;width:90pt;height:25pt;z-index:251662848" filled="f" stroked="f">
            <v:textbox style="mso-next-textbox:#_x0000_s1122">
              <w:txbxContent>
                <w:p w:rsidR="001A1AC2" w:rsidRPr="00CD3765" w:rsidRDefault="001A1AC2" w:rsidP="00B806E1">
                  <w:pPr>
                    <w:jc w:val="center"/>
                    <w:rPr>
                      <w:rFonts w:ascii="Calibri" w:hAnsi="Calibri"/>
                    </w:rPr>
                  </w:pPr>
                  <w:r>
                    <w:rPr>
                      <w:rFonts w:ascii="Calibri" w:hAnsi="Calibri"/>
                    </w:rPr>
                    <w:t>Inner foreskin</w:t>
                  </w:r>
                </w:p>
              </w:txbxContent>
            </v:textbox>
          </v:shape>
        </w:pict>
      </w:r>
      <w:r w:rsidRPr="00BF3A13">
        <w:rPr>
          <w:rFonts w:ascii="Calibri" w:hAnsi="Calibri"/>
          <w:noProof/>
          <w:lang w:val="en-GB"/>
        </w:rPr>
        <w:pict>
          <v:line id="_x0000_s1106" style="position:absolute;flip:x y;z-index:251649536" from="115.65pt,229.95pt" to="280.65pt,251.7pt" strokeweight="2pt">
            <v:stroke dashstyle="1 1" endarrow="block"/>
          </v:line>
        </w:pict>
      </w:r>
      <w:r w:rsidRPr="00BF3A13">
        <w:rPr>
          <w:rFonts w:ascii="Calibri" w:hAnsi="Calibri"/>
          <w:noProof/>
          <w:lang w:val="en-GB"/>
        </w:rPr>
        <w:pict>
          <v:shape id="_x0000_s1120" type="#_x0000_t202" style="position:absolute;margin-left:256.05pt;margin-top:249.75pt;width:76.05pt;height:25pt;z-index:251660800" filled="f" stroked="f">
            <v:textbox style="mso-next-textbox:#_x0000_s1120">
              <w:txbxContent>
                <w:p w:rsidR="001A1AC2" w:rsidRPr="00CD3765" w:rsidRDefault="001A1AC2" w:rsidP="00B806E1">
                  <w:pPr>
                    <w:jc w:val="center"/>
                    <w:rPr>
                      <w:rFonts w:ascii="Calibri" w:hAnsi="Calibri"/>
                    </w:rPr>
                  </w:pPr>
                  <w:r>
                    <w:rPr>
                      <w:rFonts w:ascii="Calibri" w:hAnsi="Calibri"/>
                    </w:rPr>
                    <w:t>Scrotum</w:t>
                  </w:r>
                </w:p>
              </w:txbxContent>
            </v:textbox>
          </v:shape>
        </w:pict>
      </w:r>
      <w:r w:rsidRPr="00BF3A13">
        <w:rPr>
          <w:rFonts w:ascii="Calibri" w:hAnsi="Calibri"/>
          <w:noProof/>
          <w:lang w:val="en-GB"/>
        </w:rPr>
        <w:pict>
          <v:line id="_x0000_s1103" style="position:absolute;z-index:251646464" from="13.05pt,2.55pt" to="25.8pt,73.8pt" strokeweight="2pt">
            <v:stroke dashstyle="1 1" endarrow="block"/>
          </v:line>
        </w:pict>
      </w:r>
      <w:r w:rsidR="00BF0B03" w:rsidRPr="00383EFC">
        <w:rPr>
          <w:rFonts w:ascii="Calibri" w:hAnsi="Calibri"/>
          <w:noProof/>
        </w:rPr>
        <w:drawing>
          <wp:anchor distT="0" distB="0" distL="114300" distR="114300" simplePos="0" relativeHeight="251656704" behindDoc="1" locked="0" layoutInCell="1" allowOverlap="1">
            <wp:simplePos x="0" y="0"/>
            <wp:positionH relativeFrom="column">
              <wp:posOffset>31750</wp:posOffset>
            </wp:positionH>
            <wp:positionV relativeFrom="paragraph">
              <wp:posOffset>102870</wp:posOffset>
            </wp:positionV>
            <wp:extent cx="2957195" cy="4162425"/>
            <wp:effectExtent l="19050" t="0" r="0" b="0"/>
            <wp:wrapNone/>
            <wp:docPr id="89" name="Picture 89" descr="PSI_MC_Uncir_Erect_02509-02(unlabel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PSI_MC_Uncir_Erect_02509-02(unlabelled)"/>
                    <pic:cNvPicPr>
                      <a:picLocks noChangeAspect="1" noChangeArrowheads="1"/>
                    </pic:cNvPicPr>
                  </pic:nvPicPr>
                  <pic:blipFill>
                    <a:blip r:embed="rId30" cstate="print"/>
                    <a:srcRect l="12181" t="13293" r="13455" b="19058"/>
                    <a:stretch>
                      <a:fillRect/>
                    </a:stretch>
                  </pic:blipFill>
                  <pic:spPr bwMode="auto">
                    <a:xfrm>
                      <a:off x="0" y="0"/>
                      <a:ext cx="2957195" cy="4162425"/>
                    </a:xfrm>
                    <a:prstGeom prst="rect">
                      <a:avLst/>
                    </a:prstGeom>
                    <a:noFill/>
                  </pic:spPr>
                </pic:pic>
              </a:graphicData>
            </a:graphic>
          </wp:anchor>
        </w:drawing>
      </w:r>
    </w:p>
    <w:p w:rsidR="00B806E1" w:rsidRPr="00383EFC" w:rsidRDefault="00BF3A13" w:rsidP="00B806E1">
      <w:pPr>
        <w:rPr>
          <w:rFonts w:ascii="Calibri" w:hAnsi="Calibri"/>
          <w:lang w:val="en-GB"/>
        </w:rPr>
      </w:pPr>
      <w:r w:rsidRPr="00BF3A13">
        <w:rPr>
          <w:rFonts w:ascii="Calibri" w:hAnsi="Calibri"/>
          <w:noProof/>
          <w:lang w:val="en-GB"/>
        </w:rPr>
        <w:pict>
          <v:shape id="_x0000_s1111" type="#_x0000_t202" style="position:absolute;margin-left:256.05pt;margin-top:7.05pt;width:180pt;height:27pt;z-index:251654656" filled="f" stroked="f">
            <v:textbox style="mso-next-textbox:#_x0000_s1111">
              <w:txbxContent>
                <w:p w:rsidR="001A1AC2" w:rsidRPr="00CD3765" w:rsidRDefault="001A1AC2" w:rsidP="00B806E1">
                  <w:pPr>
                    <w:jc w:val="center"/>
                    <w:rPr>
                      <w:rFonts w:ascii="Calibri" w:hAnsi="Calibri"/>
                      <w:b/>
                      <w:sz w:val="28"/>
                      <w:szCs w:val="28"/>
                    </w:rPr>
                  </w:pPr>
                  <w:r w:rsidRPr="00CD3765">
                    <w:rPr>
                      <w:rFonts w:ascii="Calibri" w:hAnsi="Calibri"/>
                      <w:b/>
                      <w:sz w:val="28"/>
                      <w:szCs w:val="28"/>
                    </w:rPr>
                    <w:t>Flaccid uncircumcised penis</w:t>
                  </w:r>
                </w:p>
              </w:txbxContent>
            </v:textbox>
          </v:shape>
        </w:pict>
      </w:r>
    </w:p>
    <w:p w:rsidR="00B806E1" w:rsidRPr="00383EFC" w:rsidRDefault="00B806E1" w:rsidP="00B806E1">
      <w:pPr>
        <w:rPr>
          <w:rFonts w:ascii="Calibri" w:hAnsi="Calibri"/>
          <w:lang w:val="en-GB"/>
        </w:rPr>
      </w:pPr>
    </w:p>
    <w:p w:rsidR="00B806E1" w:rsidRPr="00383EFC" w:rsidRDefault="00B806E1" w:rsidP="00B806E1">
      <w:pPr>
        <w:rPr>
          <w:rFonts w:ascii="Calibri" w:hAnsi="Calibri"/>
          <w:lang w:val="en-GB"/>
        </w:rPr>
      </w:pPr>
    </w:p>
    <w:p w:rsidR="00B806E1" w:rsidRPr="00383EFC" w:rsidRDefault="00B806E1" w:rsidP="00B806E1">
      <w:pPr>
        <w:rPr>
          <w:rFonts w:ascii="Calibri" w:hAnsi="Calibri"/>
          <w:lang w:val="en-GB"/>
        </w:rPr>
      </w:pPr>
    </w:p>
    <w:p w:rsidR="00B806E1" w:rsidRPr="00383EFC" w:rsidRDefault="00B806E1" w:rsidP="00B806E1">
      <w:pPr>
        <w:rPr>
          <w:rFonts w:ascii="Calibri" w:hAnsi="Calibri"/>
          <w:lang w:val="en-GB"/>
        </w:rPr>
      </w:pPr>
    </w:p>
    <w:p w:rsidR="00B806E1" w:rsidRPr="00383EFC" w:rsidRDefault="00B806E1" w:rsidP="00B806E1">
      <w:pPr>
        <w:rPr>
          <w:rFonts w:ascii="Calibri" w:hAnsi="Calibri"/>
          <w:lang w:val="en-GB"/>
        </w:rPr>
      </w:pPr>
    </w:p>
    <w:p w:rsidR="00B806E1" w:rsidRPr="00383EFC" w:rsidRDefault="00B806E1" w:rsidP="00B806E1">
      <w:pPr>
        <w:rPr>
          <w:rFonts w:ascii="Calibri" w:hAnsi="Calibri"/>
          <w:lang w:val="en-GB"/>
        </w:rPr>
      </w:pPr>
    </w:p>
    <w:p w:rsidR="00B806E1" w:rsidRPr="00383EFC" w:rsidRDefault="00B806E1" w:rsidP="00B806E1">
      <w:pPr>
        <w:rPr>
          <w:rFonts w:ascii="Calibri" w:hAnsi="Calibri"/>
          <w:lang w:val="en-GB"/>
        </w:rPr>
      </w:pPr>
    </w:p>
    <w:p w:rsidR="00B806E1" w:rsidRPr="00383EFC" w:rsidRDefault="00B806E1" w:rsidP="00B806E1">
      <w:pPr>
        <w:rPr>
          <w:rFonts w:ascii="Calibri" w:hAnsi="Calibri"/>
          <w:lang w:val="en-GB"/>
        </w:rPr>
      </w:pPr>
    </w:p>
    <w:p w:rsidR="00B806E1" w:rsidRPr="00383EFC" w:rsidRDefault="00B806E1" w:rsidP="00B806E1">
      <w:pPr>
        <w:rPr>
          <w:rFonts w:ascii="Calibri" w:hAnsi="Calibri"/>
          <w:lang w:val="en-GB"/>
        </w:rPr>
      </w:pPr>
    </w:p>
    <w:p w:rsidR="00B806E1" w:rsidRPr="00383EFC" w:rsidRDefault="00B806E1" w:rsidP="00B806E1">
      <w:pPr>
        <w:rPr>
          <w:rFonts w:ascii="Calibri" w:hAnsi="Calibri"/>
          <w:lang w:val="en-GB"/>
        </w:rPr>
      </w:pPr>
    </w:p>
    <w:p w:rsidR="00B806E1" w:rsidRPr="00383EFC" w:rsidRDefault="00B806E1" w:rsidP="00B806E1">
      <w:pPr>
        <w:rPr>
          <w:rFonts w:ascii="Calibri" w:hAnsi="Calibri"/>
          <w:lang w:val="en-GB"/>
        </w:rPr>
      </w:pPr>
    </w:p>
    <w:p w:rsidR="00B806E1" w:rsidRPr="00383EFC" w:rsidRDefault="00B806E1" w:rsidP="00B806E1">
      <w:pPr>
        <w:rPr>
          <w:rFonts w:ascii="Calibri" w:hAnsi="Calibri"/>
          <w:lang w:val="en-GB"/>
        </w:rPr>
      </w:pPr>
    </w:p>
    <w:p w:rsidR="00B806E1" w:rsidRPr="00383EFC" w:rsidRDefault="00B806E1" w:rsidP="00B806E1">
      <w:pPr>
        <w:rPr>
          <w:rFonts w:ascii="Calibri" w:hAnsi="Calibri"/>
          <w:lang w:val="en-GB"/>
        </w:rPr>
      </w:pPr>
    </w:p>
    <w:p w:rsidR="00B806E1" w:rsidRPr="00383EFC" w:rsidRDefault="00B806E1" w:rsidP="00B806E1">
      <w:pPr>
        <w:rPr>
          <w:rFonts w:ascii="Calibri" w:hAnsi="Calibri"/>
          <w:lang w:val="en-GB"/>
        </w:rPr>
      </w:pPr>
    </w:p>
    <w:p w:rsidR="00B806E1" w:rsidRPr="00383EFC" w:rsidRDefault="00B806E1" w:rsidP="00B806E1">
      <w:pPr>
        <w:rPr>
          <w:rFonts w:ascii="Calibri" w:hAnsi="Calibri"/>
          <w:lang w:val="en-GB"/>
        </w:rPr>
      </w:pPr>
    </w:p>
    <w:p w:rsidR="00B806E1" w:rsidRPr="00383EFC" w:rsidRDefault="00B806E1" w:rsidP="00B806E1">
      <w:pPr>
        <w:rPr>
          <w:rFonts w:ascii="Calibri" w:hAnsi="Calibri"/>
          <w:lang w:val="en-GB"/>
        </w:rPr>
      </w:pPr>
    </w:p>
    <w:p w:rsidR="00B806E1" w:rsidRPr="00383EFC" w:rsidRDefault="00B806E1" w:rsidP="00B806E1">
      <w:pPr>
        <w:rPr>
          <w:rFonts w:ascii="Calibri" w:hAnsi="Calibri"/>
          <w:lang w:val="en-GB"/>
        </w:rPr>
      </w:pPr>
    </w:p>
    <w:p w:rsidR="00B806E1" w:rsidRPr="00383EFC" w:rsidRDefault="00B806E1" w:rsidP="00B806E1">
      <w:pPr>
        <w:rPr>
          <w:rFonts w:ascii="Calibri" w:hAnsi="Calibri"/>
          <w:lang w:val="en-GB"/>
        </w:rPr>
      </w:pPr>
    </w:p>
    <w:p w:rsidR="00B806E1" w:rsidRPr="00383EFC" w:rsidRDefault="00B806E1" w:rsidP="00B806E1">
      <w:pPr>
        <w:rPr>
          <w:rFonts w:ascii="Calibri" w:hAnsi="Calibri"/>
          <w:lang w:val="en-GB"/>
        </w:rPr>
      </w:pPr>
    </w:p>
    <w:p w:rsidR="00B806E1" w:rsidRPr="00383EFC" w:rsidRDefault="00BF3A13" w:rsidP="00B806E1">
      <w:pPr>
        <w:rPr>
          <w:rFonts w:ascii="Calibri" w:hAnsi="Calibri"/>
          <w:lang w:val="en-GB"/>
        </w:rPr>
      </w:pPr>
      <w:r w:rsidRPr="00BF3A13">
        <w:rPr>
          <w:rFonts w:ascii="Calibri" w:hAnsi="Calibri"/>
          <w:noProof/>
          <w:lang w:val="en-GB"/>
        </w:rPr>
        <w:pict>
          <v:shape id="_x0000_s1110" type="#_x0000_t202" style="position:absolute;margin-left:58.05pt;margin-top:28.2pt;width:171pt;height:27.15pt;z-index:251653632" filled="f" stroked="f">
            <v:textbox style="mso-next-textbox:#_x0000_s1110">
              <w:txbxContent>
                <w:p w:rsidR="001A1AC2" w:rsidRPr="00CD3765" w:rsidRDefault="001A1AC2" w:rsidP="00B806E1">
                  <w:pPr>
                    <w:jc w:val="center"/>
                    <w:rPr>
                      <w:rFonts w:ascii="Calibri" w:hAnsi="Calibri"/>
                      <w:b/>
                      <w:sz w:val="28"/>
                      <w:szCs w:val="28"/>
                    </w:rPr>
                  </w:pPr>
                  <w:r w:rsidRPr="00CD3765">
                    <w:rPr>
                      <w:rFonts w:ascii="Calibri" w:hAnsi="Calibri"/>
                      <w:b/>
                      <w:sz w:val="28"/>
                      <w:szCs w:val="28"/>
                    </w:rPr>
                    <w:t>Erect uncircumcised penis</w:t>
                  </w:r>
                </w:p>
              </w:txbxContent>
            </v:textbox>
          </v:shape>
        </w:pict>
      </w:r>
    </w:p>
    <w:p w:rsidR="00B806E1" w:rsidRPr="00383EFC" w:rsidRDefault="00B806E1" w:rsidP="00497183">
      <w:pPr>
        <w:pStyle w:val="PrinciHeading"/>
        <w:pBdr>
          <w:bottom w:val="single" w:sz="18" w:space="1" w:color="009900"/>
        </w:pBdr>
        <w:jc w:val="center"/>
        <w:rPr>
          <w:sz w:val="28"/>
          <w:szCs w:val="28"/>
          <w:u w:val="none"/>
        </w:rPr>
      </w:pPr>
      <w:bookmarkStart w:id="14" w:name="_Toc234804081"/>
      <w:bookmarkStart w:id="15" w:name="_Toc273083686"/>
      <w:r w:rsidRPr="00383EFC">
        <w:rPr>
          <w:sz w:val="28"/>
          <w:szCs w:val="28"/>
          <w:u w:val="none"/>
        </w:rPr>
        <w:lastRenderedPageBreak/>
        <w:t>1.6 The MC Procedure: Video</w:t>
      </w:r>
      <w:bookmarkEnd w:id="14"/>
      <w:bookmarkEnd w:id="15"/>
    </w:p>
    <w:p w:rsidR="00B806E1" w:rsidRPr="00383EFC" w:rsidRDefault="00B806E1">
      <w:pPr>
        <w:rPr>
          <w:rFonts w:ascii="Calibri" w:hAnsi="Calibri"/>
          <w:lang w:val="en-GB"/>
        </w:rPr>
      </w:pPr>
    </w:p>
    <w:p w:rsidR="00B806E1" w:rsidRPr="00383EFC" w:rsidRDefault="00B806E1">
      <w:pPr>
        <w:rPr>
          <w:rFonts w:ascii="Calibri" w:hAnsi="Calibri"/>
          <w:b/>
          <w:lang w:val="en-GB"/>
        </w:rPr>
      </w:pPr>
      <w:r w:rsidRPr="00383EFC">
        <w:rPr>
          <w:rFonts w:ascii="Calibri" w:hAnsi="Calibri"/>
          <w:b/>
          <w:lang w:val="en-GB"/>
        </w:rPr>
        <w:t>Type of activity</w:t>
      </w:r>
    </w:p>
    <w:p w:rsidR="00B806E1" w:rsidRPr="00383EFC" w:rsidRDefault="00B806E1">
      <w:pPr>
        <w:rPr>
          <w:rFonts w:ascii="Calibri" w:hAnsi="Calibri"/>
          <w:lang w:val="en-GB"/>
        </w:rPr>
      </w:pPr>
      <w:r w:rsidRPr="00383EFC">
        <w:rPr>
          <w:rFonts w:ascii="Calibri" w:hAnsi="Calibri"/>
          <w:lang w:val="en-GB"/>
        </w:rPr>
        <w:t>Multimedia presentation, large group discussion, specialist testimony</w:t>
      </w:r>
    </w:p>
    <w:p w:rsidR="00B806E1" w:rsidRPr="00383EFC" w:rsidRDefault="00B806E1">
      <w:pPr>
        <w:rPr>
          <w:rFonts w:ascii="Calibri" w:hAnsi="Calibri"/>
          <w:lang w:val="en-GB"/>
        </w:rPr>
      </w:pPr>
    </w:p>
    <w:p w:rsidR="00B806E1" w:rsidRPr="00383EFC" w:rsidRDefault="00B806E1">
      <w:pPr>
        <w:rPr>
          <w:rFonts w:ascii="Calibri" w:hAnsi="Calibri"/>
          <w:b/>
          <w:lang w:val="en-GB"/>
        </w:rPr>
      </w:pPr>
      <w:r w:rsidRPr="00383EFC">
        <w:rPr>
          <w:rFonts w:ascii="Calibri" w:hAnsi="Calibri"/>
          <w:b/>
          <w:lang w:val="en-GB"/>
        </w:rPr>
        <w:t>Purpose</w:t>
      </w:r>
    </w:p>
    <w:p w:rsidR="00B806E1" w:rsidRPr="00383EFC" w:rsidRDefault="00B806E1">
      <w:pPr>
        <w:rPr>
          <w:rFonts w:ascii="Calibri" w:hAnsi="Calibri"/>
          <w:lang w:val="en-GB"/>
        </w:rPr>
      </w:pPr>
      <w:proofErr w:type="gramStart"/>
      <w:r w:rsidRPr="00383EFC">
        <w:rPr>
          <w:rFonts w:ascii="Calibri" w:hAnsi="Calibri"/>
          <w:lang w:val="en-GB"/>
        </w:rPr>
        <w:t>To provide participants with an understanding of the MC procedure.</w:t>
      </w:r>
      <w:proofErr w:type="gramEnd"/>
    </w:p>
    <w:p w:rsidR="00B806E1" w:rsidRPr="00383EFC" w:rsidRDefault="00B806E1">
      <w:pPr>
        <w:rPr>
          <w:rFonts w:ascii="Calibri" w:hAnsi="Calibri"/>
          <w:lang w:val="en-GB"/>
        </w:rPr>
      </w:pPr>
    </w:p>
    <w:p w:rsidR="00B806E1" w:rsidRPr="00383EFC" w:rsidRDefault="00B806E1">
      <w:pPr>
        <w:rPr>
          <w:rFonts w:ascii="Calibri" w:hAnsi="Calibri"/>
          <w:b/>
          <w:lang w:val="en-GB"/>
        </w:rPr>
      </w:pPr>
      <w:r w:rsidRPr="00383EFC">
        <w:rPr>
          <w:rFonts w:ascii="Calibri" w:hAnsi="Calibri"/>
          <w:b/>
          <w:lang w:val="en-GB"/>
        </w:rPr>
        <w:t>Objectives</w:t>
      </w:r>
    </w:p>
    <w:p w:rsidR="00B806E1" w:rsidRPr="00383EFC" w:rsidRDefault="00B806E1">
      <w:pPr>
        <w:rPr>
          <w:rFonts w:ascii="Calibri" w:hAnsi="Calibri"/>
          <w:lang w:val="en-GB"/>
        </w:rPr>
      </w:pPr>
      <w:r w:rsidRPr="00383EFC">
        <w:rPr>
          <w:rFonts w:ascii="Calibri" w:hAnsi="Calibri"/>
          <w:lang w:val="en-GB"/>
        </w:rPr>
        <w:t>By the end of the session, participants will be able to:</w:t>
      </w:r>
    </w:p>
    <w:p w:rsidR="00B806E1" w:rsidRPr="00383EFC" w:rsidRDefault="00B806E1" w:rsidP="00662D9C">
      <w:pPr>
        <w:numPr>
          <w:ilvl w:val="1"/>
          <w:numId w:val="39"/>
        </w:numPr>
        <w:tabs>
          <w:tab w:val="clear" w:pos="1080"/>
        </w:tabs>
        <w:ind w:left="360"/>
        <w:rPr>
          <w:rFonts w:ascii="Calibri" w:hAnsi="Calibri"/>
          <w:lang w:val="en-GB"/>
        </w:rPr>
      </w:pPr>
      <w:r w:rsidRPr="00383EFC">
        <w:rPr>
          <w:rFonts w:ascii="Calibri" w:hAnsi="Calibri"/>
          <w:lang w:val="en-GB"/>
        </w:rPr>
        <w:t>Explain the basic approach to MC procedures, including the steps involved in patient assessment and preparation</w:t>
      </w:r>
    </w:p>
    <w:p w:rsidR="00B806E1" w:rsidRPr="00383EFC" w:rsidRDefault="00B806E1">
      <w:pPr>
        <w:rPr>
          <w:rFonts w:ascii="Calibri" w:hAnsi="Calibri"/>
          <w:lang w:val="en-GB"/>
        </w:rPr>
      </w:pPr>
    </w:p>
    <w:p w:rsidR="00B806E1" w:rsidRPr="00383EFC" w:rsidRDefault="00B806E1">
      <w:pPr>
        <w:rPr>
          <w:rFonts w:ascii="Calibri" w:hAnsi="Calibri"/>
          <w:b/>
          <w:lang w:val="en-GB"/>
        </w:rPr>
      </w:pPr>
      <w:r w:rsidRPr="00383EFC">
        <w:rPr>
          <w:rFonts w:ascii="Calibri" w:hAnsi="Calibri"/>
          <w:b/>
          <w:lang w:val="en-GB"/>
        </w:rPr>
        <w:t>Time</w:t>
      </w:r>
    </w:p>
    <w:p w:rsidR="00B806E1" w:rsidRPr="00383EFC" w:rsidRDefault="00B806E1">
      <w:pPr>
        <w:rPr>
          <w:rFonts w:ascii="Calibri" w:hAnsi="Calibri"/>
          <w:lang w:val="en-GB"/>
        </w:rPr>
      </w:pPr>
      <w:r w:rsidRPr="00383EFC">
        <w:rPr>
          <w:rFonts w:ascii="Calibri" w:hAnsi="Calibri"/>
          <w:lang w:val="en-GB"/>
        </w:rPr>
        <w:t>45 minutes</w:t>
      </w:r>
    </w:p>
    <w:p w:rsidR="00B806E1" w:rsidRPr="00383EFC" w:rsidRDefault="00B806E1">
      <w:pPr>
        <w:rPr>
          <w:rFonts w:ascii="Calibri" w:hAnsi="Calibri"/>
          <w:lang w:val="en-GB"/>
        </w:rPr>
      </w:pPr>
    </w:p>
    <w:p w:rsidR="00B806E1" w:rsidRPr="00383EFC" w:rsidRDefault="00B806E1">
      <w:pPr>
        <w:rPr>
          <w:rFonts w:ascii="Calibri" w:hAnsi="Calibri"/>
          <w:b/>
          <w:lang w:val="en-GB"/>
        </w:rPr>
      </w:pPr>
      <w:r w:rsidRPr="00383EFC">
        <w:rPr>
          <w:rFonts w:ascii="Calibri" w:hAnsi="Calibri"/>
          <w:b/>
          <w:lang w:val="en-GB"/>
        </w:rPr>
        <w:t>Materials needed</w:t>
      </w:r>
    </w:p>
    <w:p w:rsidR="00B806E1" w:rsidRPr="00383EFC" w:rsidRDefault="00B806E1">
      <w:pPr>
        <w:rPr>
          <w:rFonts w:ascii="Calibri" w:hAnsi="Calibri"/>
          <w:lang w:val="en-GB"/>
        </w:rPr>
      </w:pPr>
      <w:r w:rsidRPr="00383EFC">
        <w:rPr>
          <w:rFonts w:ascii="Calibri" w:hAnsi="Calibri"/>
          <w:lang w:val="en-GB"/>
        </w:rPr>
        <w:t>MC procedure video, TV/VCR, power cord</w:t>
      </w:r>
    </w:p>
    <w:p w:rsidR="00B806E1" w:rsidRPr="00383EFC" w:rsidRDefault="00B806E1">
      <w:pPr>
        <w:rPr>
          <w:rFonts w:ascii="Calibri" w:hAnsi="Calibri"/>
          <w:lang w:val="en-GB"/>
        </w:rPr>
      </w:pPr>
    </w:p>
    <w:p w:rsidR="00B806E1" w:rsidRPr="00383EFC" w:rsidRDefault="00B806E1" w:rsidP="00B806E1">
      <w:pPr>
        <w:rPr>
          <w:rFonts w:ascii="Calibri" w:hAnsi="Calibri"/>
          <w:lang w:val="en-GB"/>
        </w:rPr>
      </w:pPr>
      <w:r w:rsidRPr="00383EFC">
        <w:rPr>
          <w:rFonts w:ascii="Calibri" w:hAnsi="Calibri"/>
          <w:b/>
          <w:lang w:val="en-GB"/>
        </w:rPr>
        <w:t xml:space="preserve">Participant </w:t>
      </w:r>
      <w:r w:rsidR="001266BB" w:rsidRPr="00383EFC">
        <w:rPr>
          <w:rFonts w:ascii="Calibri" w:hAnsi="Calibri"/>
          <w:b/>
          <w:lang w:val="en-GB"/>
        </w:rPr>
        <w:t>workbook</w:t>
      </w:r>
      <w:r w:rsidRPr="00383EFC">
        <w:rPr>
          <w:rFonts w:ascii="Calibri" w:hAnsi="Calibri"/>
          <w:b/>
          <w:lang w:val="en-GB"/>
        </w:rPr>
        <w:t xml:space="preserve"> corresponding pages:</w:t>
      </w:r>
      <w:r w:rsidRPr="00383EFC">
        <w:rPr>
          <w:rFonts w:ascii="Calibri" w:hAnsi="Calibri"/>
          <w:lang w:val="en-GB"/>
        </w:rPr>
        <w:t xml:space="preserve"> 13</w:t>
      </w:r>
    </w:p>
    <w:p w:rsidR="00B806E1" w:rsidRPr="00383EFC" w:rsidRDefault="00B806E1">
      <w:pPr>
        <w:rPr>
          <w:rFonts w:ascii="Calibri" w:hAnsi="Calibri"/>
          <w:lang w:val="en-GB"/>
        </w:rPr>
      </w:pPr>
    </w:p>
    <w:p w:rsidR="00B806E1" w:rsidRPr="00383EFC" w:rsidRDefault="00B806E1">
      <w:pPr>
        <w:rPr>
          <w:rFonts w:ascii="Calibri" w:hAnsi="Calibri"/>
          <w:b/>
          <w:lang w:val="en-GB"/>
        </w:rPr>
      </w:pPr>
      <w:r w:rsidRPr="00383EFC">
        <w:rPr>
          <w:rFonts w:ascii="Calibri" w:hAnsi="Calibri"/>
          <w:b/>
          <w:lang w:val="en-GB"/>
        </w:rPr>
        <w:t>Directions</w:t>
      </w:r>
    </w:p>
    <w:p w:rsidR="00B806E1" w:rsidRPr="00383EFC" w:rsidRDefault="00B806E1" w:rsidP="00662D9C">
      <w:pPr>
        <w:numPr>
          <w:ilvl w:val="0"/>
          <w:numId w:val="3"/>
        </w:numPr>
        <w:rPr>
          <w:rFonts w:ascii="Calibri" w:hAnsi="Calibri"/>
          <w:lang w:val="en-GB"/>
        </w:rPr>
      </w:pPr>
      <w:r w:rsidRPr="00383EFC">
        <w:rPr>
          <w:rFonts w:ascii="Calibri" w:hAnsi="Calibri"/>
          <w:lang w:val="en-GB"/>
        </w:rPr>
        <w:t>Prepare participants by explaining that the video you will show is explicit and will display images that may disturb some participants.</w:t>
      </w:r>
    </w:p>
    <w:p w:rsidR="00B806E1" w:rsidRPr="00383EFC" w:rsidRDefault="00B806E1" w:rsidP="00662D9C">
      <w:pPr>
        <w:numPr>
          <w:ilvl w:val="0"/>
          <w:numId w:val="3"/>
        </w:numPr>
        <w:rPr>
          <w:rFonts w:ascii="Calibri" w:hAnsi="Calibri"/>
          <w:lang w:val="en-GB"/>
        </w:rPr>
      </w:pPr>
      <w:r w:rsidRPr="00383EFC">
        <w:rPr>
          <w:rFonts w:ascii="Calibri" w:hAnsi="Calibri"/>
          <w:lang w:val="en-GB"/>
        </w:rPr>
        <w:t>Project the video.</w:t>
      </w:r>
    </w:p>
    <w:p w:rsidR="00B806E1" w:rsidRPr="00383EFC" w:rsidRDefault="00B806E1" w:rsidP="00662D9C">
      <w:pPr>
        <w:numPr>
          <w:ilvl w:val="0"/>
          <w:numId w:val="3"/>
        </w:numPr>
        <w:rPr>
          <w:rFonts w:ascii="Calibri" w:hAnsi="Calibri"/>
          <w:lang w:val="en-GB"/>
        </w:rPr>
      </w:pPr>
      <w:r w:rsidRPr="00383EFC">
        <w:rPr>
          <w:rFonts w:ascii="Calibri" w:hAnsi="Calibri"/>
          <w:lang w:val="en-GB"/>
        </w:rPr>
        <w:t>After the conclusion of the video, guide participants through a discussion:</w:t>
      </w:r>
    </w:p>
    <w:p w:rsidR="00B806E1" w:rsidRPr="00383EFC" w:rsidRDefault="00B806E1" w:rsidP="00662D9C">
      <w:pPr>
        <w:numPr>
          <w:ilvl w:val="1"/>
          <w:numId w:val="3"/>
        </w:numPr>
        <w:rPr>
          <w:rFonts w:ascii="Calibri" w:hAnsi="Calibri"/>
          <w:lang w:val="en-GB"/>
        </w:rPr>
      </w:pPr>
      <w:r w:rsidRPr="00383EFC">
        <w:rPr>
          <w:rFonts w:ascii="Calibri" w:hAnsi="Calibri"/>
          <w:lang w:val="en-GB"/>
        </w:rPr>
        <w:t>What did you see in the video?</w:t>
      </w:r>
    </w:p>
    <w:p w:rsidR="00B806E1" w:rsidRPr="00383EFC" w:rsidRDefault="00B806E1" w:rsidP="00662D9C">
      <w:pPr>
        <w:numPr>
          <w:ilvl w:val="1"/>
          <w:numId w:val="3"/>
        </w:numPr>
        <w:rPr>
          <w:rFonts w:ascii="Calibri" w:hAnsi="Calibri"/>
          <w:lang w:val="en-GB"/>
        </w:rPr>
      </w:pPr>
      <w:r w:rsidRPr="00383EFC">
        <w:rPr>
          <w:rFonts w:ascii="Calibri" w:hAnsi="Calibri"/>
          <w:lang w:val="en-GB"/>
        </w:rPr>
        <w:t>What new information did you learn?</w:t>
      </w:r>
    </w:p>
    <w:p w:rsidR="00B806E1" w:rsidRPr="00383EFC" w:rsidRDefault="00B806E1" w:rsidP="00662D9C">
      <w:pPr>
        <w:numPr>
          <w:ilvl w:val="1"/>
          <w:numId w:val="3"/>
        </w:numPr>
        <w:rPr>
          <w:rFonts w:ascii="Calibri" w:hAnsi="Calibri"/>
          <w:lang w:val="en-GB"/>
        </w:rPr>
      </w:pPr>
      <w:r w:rsidRPr="00383EFC">
        <w:rPr>
          <w:rFonts w:ascii="Calibri" w:hAnsi="Calibri"/>
          <w:lang w:val="en-GB"/>
        </w:rPr>
        <w:t>How might you best prepare clients for this experience?</w:t>
      </w:r>
    </w:p>
    <w:p w:rsidR="00B806E1" w:rsidRPr="00383EFC" w:rsidRDefault="00B806E1" w:rsidP="00662D9C">
      <w:pPr>
        <w:numPr>
          <w:ilvl w:val="1"/>
          <w:numId w:val="3"/>
        </w:numPr>
        <w:rPr>
          <w:rFonts w:ascii="Calibri" w:hAnsi="Calibri"/>
          <w:lang w:val="en-GB"/>
        </w:rPr>
      </w:pPr>
      <w:r w:rsidRPr="00383EFC">
        <w:rPr>
          <w:rFonts w:ascii="Calibri" w:hAnsi="Calibri"/>
          <w:lang w:val="en-GB"/>
        </w:rPr>
        <w:t>Respond to any outstanding questions or concerns.</w:t>
      </w:r>
    </w:p>
    <w:p w:rsidR="00B806E1" w:rsidRPr="00383EFC" w:rsidRDefault="00B806E1" w:rsidP="00B806E1">
      <w:pPr>
        <w:pStyle w:val="Heading1"/>
        <w:rPr>
          <w:rFonts w:ascii="Calibri" w:hAnsi="Calibri"/>
          <w:lang w:val="en-GB"/>
        </w:rPr>
      </w:pPr>
    </w:p>
    <w:p w:rsidR="00B806E1" w:rsidRPr="00383EFC" w:rsidRDefault="00B806E1" w:rsidP="00B806E1">
      <w:pPr>
        <w:pBdr>
          <w:top w:val="single" w:sz="4" w:space="1" w:color="auto"/>
          <w:left w:val="single" w:sz="4" w:space="4" w:color="auto"/>
          <w:bottom w:val="single" w:sz="4" w:space="1" w:color="auto"/>
          <w:right w:val="single" w:sz="4" w:space="4" w:color="auto"/>
        </w:pBdr>
        <w:rPr>
          <w:rFonts w:ascii="Calibri" w:hAnsi="Calibri"/>
          <w:lang w:val="en-GB"/>
        </w:rPr>
        <w:sectPr w:rsidR="00B806E1" w:rsidRPr="00383EFC" w:rsidSect="00B806E1">
          <w:headerReference w:type="even" r:id="rId31"/>
          <w:headerReference w:type="default" r:id="rId32"/>
          <w:headerReference w:type="first" r:id="rId33"/>
          <w:pgSz w:w="11909" w:h="16834" w:code="9"/>
          <w:pgMar w:top="1440" w:right="1440" w:bottom="1440" w:left="1440" w:header="720" w:footer="720" w:gutter="0"/>
          <w:cols w:space="720"/>
        </w:sectPr>
      </w:pPr>
      <w:r w:rsidRPr="00383EFC">
        <w:rPr>
          <w:rFonts w:ascii="Calibri" w:hAnsi="Calibri"/>
          <w:b/>
          <w:lang w:val="en-GB"/>
        </w:rPr>
        <w:t>Facilitator’s note:</w:t>
      </w:r>
      <w:r w:rsidRPr="00383EFC">
        <w:rPr>
          <w:rFonts w:ascii="Calibri" w:hAnsi="Calibri"/>
          <w:lang w:val="en-GB"/>
        </w:rPr>
        <w:t xml:space="preserve"> If a video of the procedure is not available, invite a physician experienced in MC to make a presentation to participants.  This presentation should include key images from the procedure.</w:t>
      </w:r>
    </w:p>
    <w:p w:rsidR="00B806E1" w:rsidRPr="00383EFC" w:rsidRDefault="00B806E1" w:rsidP="00497183">
      <w:pPr>
        <w:pStyle w:val="PrinciHeading"/>
        <w:pBdr>
          <w:bottom w:val="single" w:sz="18" w:space="1" w:color="009900"/>
        </w:pBdr>
        <w:jc w:val="center"/>
        <w:rPr>
          <w:sz w:val="28"/>
          <w:szCs w:val="28"/>
          <w:u w:val="none"/>
        </w:rPr>
      </w:pPr>
      <w:bookmarkStart w:id="16" w:name="_Toc234804082"/>
      <w:bookmarkStart w:id="17" w:name="_Toc273083687"/>
      <w:r w:rsidRPr="00383EFC">
        <w:rPr>
          <w:sz w:val="28"/>
          <w:szCs w:val="28"/>
          <w:u w:val="none"/>
        </w:rPr>
        <w:lastRenderedPageBreak/>
        <w:t>1.7 Post-</w:t>
      </w:r>
      <w:r w:rsidR="00084F6C" w:rsidRPr="00383EFC">
        <w:rPr>
          <w:sz w:val="28"/>
          <w:szCs w:val="28"/>
          <w:u w:val="none"/>
        </w:rPr>
        <w:t>procedure</w:t>
      </w:r>
      <w:r w:rsidRPr="00383EFC">
        <w:rPr>
          <w:sz w:val="28"/>
          <w:szCs w:val="28"/>
          <w:u w:val="none"/>
        </w:rPr>
        <w:t xml:space="preserve"> Care for MC Clients</w:t>
      </w:r>
      <w:bookmarkEnd w:id="16"/>
      <w:bookmarkEnd w:id="17"/>
    </w:p>
    <w:p w:rsidR="00B806E1" w:rsidRPr="00383EFC" w:rsidRDefault="00B806E1">
      <w:pPr>
        <w:rPr>
          <w:rFonts w:ascii="Calibri" w:hAnsi="Calibri"/>
          <w:lang w:val="en-GB"/>
        </w:rPr>
      </w:pPr>
    </w:p>
    <w:p w:rsidR="00B806E1" w:rsidRPr="00383EFC" w:rsidRDefault="00B806E1">
      <w:pPr>
        <w:rPr>
          <w:rFonts w:ascii="Calibri" w:hAnsi="Calibri"/>
          <w:b/>
          <w:lang w:val="en-GB"/>
        </w:rPr>
      </w:pPr>
      <w:r w:rsidRPr="00383EFC">
        <w:rPr>
          <w:rFonts w:ascii="Calibri" w:hAnsi="Calibri"/>
          <w:b/>
          <w:lang w:val="en-GB"/>
        </w:rPr>
        <w:t>Type of activity</w:t>
      </w:r>
    </w:p>
    <w:p w:rsidR="00B806E1" w:rsidRPr="00383EFC" w:rsidRDefault="00B806E1">
      <w:pPr>
        <w:rPr>
          <w:rFonts w:ascii="Calibri" w:hAnsi="Calibri"/>
          <w:lang w:val="en-GB"/>
        </w:rPr>
      </w:pPr>
      <w:r w:rsidRPr="00383EFC">
        <w:rPr>
          <w:rFonts w:ascii="Calibri" w:hAnsi="Calibri"/>
          <w:lang w:val="en-GB"/>
        </w:rPr>
        <w:t xml:space="preserve">Sentence completion, lecture, </w:t>
      </w:r>
      <w:proofErr w:type="gramStart"/>
      <w:r w:rsidRPr="00383EFC">
        <w:rPr>
          <w:rFonts w:ascii="Calibri" w:hAnsi="Calibri"/>
          <w:lang w:val="en-GB"/>
        </w:rPr>
        <w:t>large</w:t>
      </w:r>
      <w:proofErr w:type="gramEnd"/>
      <w:r w:rsidRPr="00383EFC">
        <w:rPr>
          <w:rFonts w:ascii="Calibri" w:hAnsi="Calibri"/>
          <w:lang w:val="en-GB"/>
        </w:rPr>
        <w:t xml:space="preserve"> group discussion</w:t>
      </w:r>
    </w:p>
    <w:p w:rsidR="00B806E1" w:rsidRPr="00383EFC" w:rsidRDefault="00B806E1">
      <w:pPr>
        <w:rPr>
          <w:rFonts w:ascii="Calibri" w:hAnsi="Calibri"/>
          <w:lang w:val="en-GB"/>
        </w:rPr>
      </w:pPr>
    </w:p>
    <w:p w:rsidR="00B806E1" w:rsidRPr="00383EFC" w:rsidRDefault="00B806E1">
      <w:pPr>
        <w:rPr>
          <w:rFonts w:ascii="Calibri" w:hAnsi="Calibri"/>
          <w:b/>
          <w:lang w:val="en-GB"/>
        </w:rPr>
      </w:pPr>
      <w:r w:rsidRPr="00383EFC">
        <w:rPr>
          <w:rFonts w:ascii="Calibri" w:hAnsi="Calibri"/>
          <w:b/>
          <w:lang w:val="en-GB"/>
        </w:rPr>
        <w:t>Purpose</w:t>
      </w:r>
    </w:p>
    <w:p w:rsidR="00B806E1" w:rsidRPr="00383EFC" w:rsidRDefault="00B806E1">
      <w:pPr>
        <w:rPr>
          <w:rFonts w:ascii="Calibri" w:hAnsi="Calibri"/>
          <w:lang w:val="en-GB"/>
        </w:rPr>
      </w:pPr>
      <w:proofErr w:type="gramStart"/>
      <w:r w:rsidRPr="00383EFC">
        <w:rPr>
          <w:rFonts w:ascii="Calibri" w:hAnsi="Calibri"/>
          <w:lang w:val="en-GB"/>
        </w:rPr>
        <w:t>To provide participants with a basic understanding of post-</w:t>
      </w:r>
      <w:r w:rsidR="00AB652E" w:rsidRPr="00383EFC">
        <w:rPr>
          <w:rFonts w:ascii="Calibri" w:hAnsi="Calibri"/>
          <w:lang w:val="en-GB"/>
        </w:rPr>
        <w:t>procedure</w:t>
      </w:r>
      <w:r w:rsidRPr="00383EFC">
        <w:rPr>
          <w:rFonts w:ascii="Calibri" w:hAnsi="Calibri"/>
          <w:lang w:val="en-GB"/>
        </w:rPr>
        <w:t xml:space="preserve"> recommendations for MC clients.</w:t>
      </w:r>
      <w:proofErr w:type="gramEnd"/>
    </w:p>
    <w:p w:rsidR="00B806E1" w:rsidRPr="00383EFC" w:rsidRDefault="00B806E1">
      <w:pPr>
        <w:rPr>
          <w:rFonts w:ascii="Calibri" w:hAnsi="Calibri"/>
          <w:lang w:val="en-GB"/>
        </w:rPr>
      </w:pPr>
    </w:p>
    <w:p w:rsidR="00B806E1" w:rsidRPr="00383EFC" w:rsidRDefault="00B806E1">
      <w:pPr>
        <w:rPr>
          <w:rFonts w:ascii="Calibri" w:hAnsi="Calibri"/>
          <w:b/>
          <w:lang w:val="en-GB"/>
        </w:rPr>
      </w:pPr>
      <w:r w:rsidRPr="00383EFC">
        <w:rPr>
          <w:rFonts w:ascii="Calibri" w:hAnsi="Calibri"/>
          <w:b/>
          <w:lang w:val="en-GB"/>
        </w:rPr>
        <w:t>Objectives</w:t>
      </w:r>
    </w:p>
    <w:p w:rsidR="00B806E1" w:rsidRPr="00383EFC" w:rsidRDefault="00B806E1">
      <w:pPr>
        <w:rPr>
          <w:rFonts w:ascii="Calibri" w:hAnsi="Calibri"/>
          <w:lang w:val="en-GB"/>
        </w:rPr>
      </w:pPr>
      <w:r w:rsidRPr="00383EFC">
        <w:rPr>
          <w:rFonts w:ascii="Calibri" w:hAnsi="Calibri"/>
          <w:lang w:val="en-GB"/>
        </w:rPr>
        <w:t>By the end of the session, participants will be able to:</w:t>
      </w:r>
    </w:p>
    <w:p w:rsidR="00B806E1" w:rsidRPr="00383EFC" w:rsidRDefault="00B806E1" w:rsidP="00662D9C">
      <w:pPr>
        <w:numPr>
          <w:ilvl w:val="1"/>
          <w:numId w:val="38"/>
        </w:numPr>
        <w:tabs>
          <w:tab w:val="clear" w:pos="1080"/>
        </w:tabs>
        <w:ind w:left="360"/>
        <w:rPr>
          <w:rFonts w:ascii="Calibri" w:hAnsi="Calibri"/>
          <w:lang w:val="en-GB"/>
        </w:rPr>
      </w:pPr>
      <w:r w:rsidRPr="00383EFC">
        <w:rPr>
          <w:rFonts w:ascii="Calibri" w:hAnsi="Calibri"/>
          <w:lang w:val="en-GB"/>
        </w:rPr>
        <w:t xml:space="preserve">Cite the essential </w:t>
      </w:r>
      <w:r w:rsidR="00AB652E" w:rsidRPr="00383EFC">
        <w:rPr>
          <w:rFonts w:ascii="Calibri" w:hAnsi="Calibri"/>
          <w:lang w:val="en-GB"/>
        </w:rPr>
        <w:t>post-procedure</w:t>
      </w:r>
      <w:r w:rsidRPr="00383EFC">
        <w:rPr>
          <w:rFonts w:ascii="Calibri" w:hAnsi="Calibri"/>
          <w:lang w:val="en-GB"/>
        </w:rPr>
        <w:t xml:space="preserve"> care instructions clients should receive</w:t>
      </w:r>
    </w:p>
    <w:p w:rsidR="00B806E1" w:rsidRPr="00383EFC" w:rsidRDefault="00B806E1">
      <w:pPr>
        <w:rPr>
          <w:rFonts w:ascii="Calibri" w:hAnsi="Calibri"/>
          <w:lang w:val="en-GB"/>
        </w:rPr>
      </w:pPr>
    </w:p>
    <w:p w:rsidR="00B806E1" w:rsidRPr="00383EFC" w:rsidRDefault="00B806E1">
      <w:pPr>
        <w:rPr>
          <w:rFonts w:ascii="Calibri" w:hAnsi="Calibri"/>
          <w:b/>
          <w:lang w:val="en-GB"/>
        </w:rPr>
      </w:pPr>
      <w:r w:rsidRPr="00383EFC">
        <w:rPr>
          <w:rFonts w:ascii="Calibri" w:hAnsi="Calibri"/>
          <w:b/>
          <w:lang w:val="en-GB"/>
        </w:rPr>
        <w:t>Time</w:t>
      </w:r>
    </w:p>
    <w:p w:rsidR="00B806E1" w:rsidRPr="00383EFC" w:rsidRDefault="00B806E1">
      <w:pPr>
        <w:rPr>
          <w:rFonts w:ascii="Calibri" w:hAnsi="Calibri"/>
          <w:lang w:val="en-GB"/>
        </w:rPr>
      </w:pPr>
      <w:r w:rsidRPr="00383EFC">
        <w:rPr>
          <w:rFonts w:ascii="Calibri" w:hAnsi="Calibri"/>
          <w:lang w:val="en-GB"/>
        </w:rPr>
        <w:t>45 minutes</w:t>
      </w:r>
    </w:p>
    <w:p w:rsidR="00B806E1" w:rsidRPr="00383EFC" w:rsidRDefault="00B806E1">
      <w:pPr>
        <w:rPr>
          <w:rFonts w:ascii="Calibri" w:hAnsi="Calibri"/>
          <w:lang w:val="en-GB"/>
        </w:rPr>
      </w:pPr>
    </w:p>
    <w:p w:rsidR="00B806E1" w:rsidRPr="00383EFC" w:rsidRDefault="00B806E1">
      <w:pPr>
        <w:rPr>
          <w:rFonts w:ascii="Calibri" w:hAnsi="Calibri"/>
          <w:b/>
          <w:lang w:val="en-GB"/>
        </w:rPr>
      </w:pPr>
      <w:r w:rsidRPr="00383EFC">
        <w:rPr>
          <w:rFonts w:ascii="Calibri" w:hAnsi="Calibri"/>
          <w:b/>
          <w:lang w:val="en-GB"/>
        </w:rPr>
        <w:t>Materials needed</w:t>
      </w:r>
    </w:p>
    <w:p w:rsidR="00B806E1" w:rsidRPr="00383EFC" w:rsidRDefault="00AA7D65">
      <w:pPr>
        <w:rPr>
          <w:rFonts w:ascii="Calibri" w:hAnsi="Calibri"/>
          <w:lang w:val="en-GB"/>
        </w:rPr>
      </w:pPr>
      <w:r w:rsidRPr="00383EFC">
        <w:rPr>
          <w:rFonts w:ascii="Calibri" w:hAnsi="Calibri"/>
          <w:lang w:val="en-GB"/>
        </w:rPr>
        <w:t xml:space="preserve">Strips of paper each with one sentence half for post-procedure care (see </w:t>
      </w:r>
      <w:r w:rsidRPr="00383EFC">
        <w:rPr>
          <w:rFonts w:ascii="Calibri" w:hAnsi="Calibri"/>
          <w:i/>
          <w:lang w:val="en-GB"/>
        </w:rPr>
        <w:t>Appendix A</w:t>
      </w:r>
      <w:r w:rsidRPr="00383EFC">
        <w:rPr>
          <w:rFonts w:ascii="Calibri" w:hAnsi="Calibri"/>
          <w:lang w:val="en-GB"/>
        </w:rPr>
        <w:t>)</w:t>
      </w:r>
    </w:p>
    <w:p w:rsidR="00B806E1" w:rsidRPr="00383EFC" w:rsidRDefault="00B806E1">
      <w:pPr>
        <w:rPr>
          <w:rFonts w:ascii="Calibri" w:hAnsi="Calibri"/>
          <w:lang w:val="en-GB"/>
        </w:rPr>
      </w:pPr>
    </w:p>
    <w:p w:rsidR="00B806E1" w:rsidRPr="00383EFC" w:rsidRDefault="00B806E1" w:rsidP="00B806E1">
      <w:pPr>
        <w:rPr>
          <w:rFonts w:ascii="Calibri" w:hAnsi="Calibri"/>
          <w:lang w:val="en-GB"/>
        </w:rPr>
      </w:pPr>
      <w:r w:rsidRPr="00383EFC">
        <w:rPr>
          <w:rFonts w:ascii="Calibri" w:hAnsi="Calibri"/>
          <w:b/>
          <w:lang w:val="en-GB"/>
        </w:rPr>
        <w:t xml:space="preserve">Participant </w:t>
      </w:r>
      <w:r w:rsidR="001266BB" w:rsidRPr="00383EFC">
        <w:rPr>
          <w:rFonts w:ascii="Calibri" w:hAnsi="Calibri"/>
          <w:b/>
          <w:lang w:val="en-GB"/>
        </w:rPr>
        <w:t>workbook</w:t>
      </w:r>
      <w:r w:rsidRPr="00383EFC">
        <w:rPr>
          <w:rFonts w:ascii="Calibri" w:hAnsi="Calibri"/>
          <w:b/>
          <w:lang w:val="en-GB"/>
        </w:rPr>
        <w:t xml:space="preserve"> corresponding pages:</w:t>
      </w:r>
      <w:r w:rsidRPr="00383EFC">
        <w:rPr>
          <w:rFonts w:ascii="Calibri" w:hAnsi="Calibri"/>
          <w:lang w:val="en-GB"/>
        </w:rPr>
        <w:t xml:space="preserve"> 14-15</w:t>
      </w:r>
    </w:p>
    <w:p w:rsidR="00B806E1" w:rsidRPr="00383EFC" w:rsidRDefault="00B806E1">
      <w:pPr>
        <w:rPr>
          <w:rFonts w:ascii="Calibri" w:hAnsi="Calibri"/>
          <w:lang w:val="en-GB"/>
        </w:rPr>
      </w:pPr>
    </w:p>
    <w:p w:rsidR="00B806E1" w:rsidRPr="00383EFC" w:rsidRDefault="00B806E1">
      <w:pPr>
        <w:rPr>
          <w:rFonts w:ascii="Calibri" w:hAnsi="Calibri"/>
          <w:b/>
          <w:lang w:val="en-GB"/>
        </w:rPr>
      </w:pPr>
      <w:r w:rsidRPr="00383EFC">
        <w:rPr>
          <w:rFonts w:ascii="Calibri" w:hAnsi="Calibri"/>
          <w:b/>
          <w:lang w:val="en-GB"/>
        </w:rPr>
        <w:t>Directions</w:t>
      </w:r>
    </w:p>
    <w:p w:rsidR="00B806E1" w:rsidRPr="00383EFC" w:rsidRDefault="00B46DEC" w:rsidP="00662D9C">
      <w:pPr>
        <w:numPr>
          <w:ilvl w:val="0"/>
          <w:numId w:val="6"/>
        </w:numPr>
        <w:rPr>
          <w:rFonts w:ascii="Calibri" w:hAnsi="Calibri"/>
          <w:lang w:val="en-GB"/>
        </w:rPr>
      </w:pPr>
      <w:r w:rsidRPr="00383EFC">
        <w:rPr>
          <w:rFonts w:ascii="Calibri" w:hAnsi="Calibri"/>
          <w:lang w:val="en-GB"/>
        </w:rPr>
        <w:t>Tell participants that post-procedure care is very important and they play a role in ensuring that clients understand how to care for their penis after the procedure.</w:t>
      </w:r>
    </w:p>
    <w:p w:rsidR="00B806E1" w:rsidRPr="00383EFC" w:rsidRDefault="00B46DEC" w:rsidP="00662D9C">
      <w:pPr>
        <w:numPr>
          <w:ilvl w:val="0"/>
          <w:numId w:val="6"/>
        </w:numPr>
        <w:rPr>
          <w:rFonts w:ascii="Calibri" w:hAnsi="Calibri"/>
          <w:lang w:val="en-GB"/>
        </w:rPr>
      </w:pPr>
      <w:r w:rsidRPr="00383EFC">
        <w:rPr>
          <w:rFonts w:ascii="Calibri" w:hAnsi="Calibri"/>
          <w:lang w:val="en-GB"/>
        </w:rPr>
        <w:t>Tell them that we will now discuss the information</w:t>
      </w:r>
      <w:r w:rsidR="003E230B" w:rsidRPr="00383EFC">
        <w:rPr>
          <w:rFonts w:ascii="Calibri" w:hAnsi="Calibri"/>
          <w:lang w:val="en-GB"/>
        </w:rPr>
        <w:t xml:space="preserve"> on post-procedure care</w:t>
      </w:r>
      <w:r w:rsidRPr="00383EFC">
        <w:rPr>
          <w:rFonts w:ascii="Calibri" w:hAnsi="Calibri"/>
          <w:lang w:val="en-GB"/>
        </w:rPr>
        <w:t xml:space="preserve"> that they will share with all clients.</w:t>
      </w:r>
    </w:p>
    <w:p w:rsidR="00206471" w:rsidRPr="00383EFC" w:rsidRDefault="003E230B" w:rsidP="00662D9C">
      <w:pPr>
        <w:numPr>
          <w:ilvl w:val="0"/>
          <w:numId w:val="6"/>
        </w:numPr>
        <w:rPr>
          <w:rFonts w:ascii="Calibri" w:hAnsi="Calibri"/>
          <w:lang w:val="en-GB"/>
        </w:rPr>
      </w:pPr>
      <w:r w:rsidRPr="00383EFC">
        <w:rPr>
          <w:rFonts w:ascii="Calibri" w:hAnsi="Calibri"/>
          <w:lang w:val="en-GB"/>
        </w:rPr>
        <w:t>Distribute to participants the strips of paper with sentence halves.  Give one strip to each participant.  Participants that do not receive a sentence half will be instructed to serve as judges.</w:t>
      </w:r>
    </w:p>
    <w:p w:rsidR="003E230B" w:rsidRPr="00383EFC" w:rsidRDefault="003E230B" w:rsidP="00662D9C">
      <w:pPr>
        <w:numPr>
          <w:ilvl w:val="0"/>
          <w:numId w:val="6"/>
        </w:numPr>
        <w:rPr>
          <w:rFonts w:ascii="Calibri" w:hAnsi="Calibri"/>
          <w:lang w:val="en-GB"/>
        </w:rPr>
      </w:pPr>
      <w:r w:rsidRPr="00383EFC">
        <w:rPr>
          <w:rFonts w:ascii="Calibri" w:hAnsi="Calibri"/>
          <w:lang w:val="en-GB"/>
        </w:rPr>
        <w:t>Give participants five minutes to circulate around the room and find their other half.  Instruct participants to do this quickly and WITHOUT talking.</w:t>
      </w:r>
    </w:p>
    <w:p w:rsidR="003E230B" w:rsidRPr="00383EFC" w:rsidRDefault="003E230B" w:rsidP="00662D9C">
      <w:pPr>
        <w:numPr>
          <w:ilvl w:val="0"/>
          <w:numId w:val="6"/>
        </w:numPr>
        <w:rPr>
          <w:rFonts w:ascii="Calibri" w:hAnsi="Calibri"/>
          <w:lang w:val="en-GB"/>
        </w:rPr>
      </w:pPr>
      <w:r w:rsidRPr="00383EFC">
        <w:rPr>
          <w:rFonts w:ascii="Calibri" w:hAnsi="Calibri"/>
          <w:lang w:val="en-GB"/>
        </w:rPr>
        <w:t>Once participants have found their other half, they should go to the front of the room.</w:t>
      </w:r>
    </w:p>
    <w:p w:rsidR="003E230B" w:rsidRPr="00383EFC" w:rsidRDefault="003E230B" w:rsidP="00662D9C">
      <w:pPr>
        <w:numPr>
          <w:ilvl w:val="0"/>
          <w:numId w:val="6"/>
        </w:numPr>
        <w:rPr>
          <w:rFonts w:ascii="Calibri" w:hAnsi="Calibri"/>
          <w:lang w:val="en-GB"/>
        </w:rPr>
      </w:pPr>
      <w:r w:rsidRPr="00383EFC">
        <w:rPr>
          <w:rFonts w:ascii="Calibri" w:hAnsi="Calibri"/>
          <w:lang w:val="en-GB"/>
        </w:rPr>
        <w:t>Ask each pair to read their sentence and have the judges determine if they have correctly found their half.</w:t>
      </w:r>
    </w:p>
    <w:p w:rsidR="003E230B" w:rsidRPr="00383EFC" w:rsidRDefault="003E230B" w:rsidP="00662D9C">
      <w:pPr>
        <w:numPr>
          <w:ilvl w:val="0"/>
          <w:numId w:val="6"/>
        </w:numPr>
        <w:rPr>
          <w:rFonts w:ascii="Calibri" w:hAnsi="Calibri"/>
          <w:lang w:val="en-GB"/>
        </w:rPr>
      </w:pPr>
      <w:r w:rsidRPr="00383EFC">
        <w:rPr>
          <w:rFonts w:ascii="Calibri" w:hAnsi="Calibri"/>
          <w:lang w:val="en-GB"/>
        </w:rPr>
        <w:t xml:space="preserve">Refer participants to </w:t>
      </w:r>
      <w:r w:rsidR="00B806E1" w:rsidRPr="00383EFC">
        <w:rPr>
          <w:rFonts w:ascii="Calibri" w:hAnsi="Calibri"/>
          <w:lang w:val="en-GB"/>
        </w:rPr>
        <w:t>page 15</w:t>
      </w:r>
      <w:r w:rsidRPr="00383EFC">
        <w:rPr>
          <w:rFonts w:ascii="Calibri" w:hAnsi="Calibri"/>
          <w:lang w:val="en-GB"/>
        </w:rPr>
        <w:t xml:space="preserve"> of their participant workbook,</w:t>
      </w:r>
      <w:r w:rsidR="00B806E1" w:rsidRPr="00383EFC">
        <w:rPr>
          <w:rFonts w:ascii="Calibri" w:hAnsi="Calibri"/>
          <w:lang w:val="en-GB"/>
        </w:rPr>
        <w:t xml:space="preserve"> “Complete Post-procedure Care</w:t>
      </w:r>
      <w:r w:rsidRPr="00383EFC">
        <w:rPr>
          <w:rFonts w:ascii="Calibri" w:hAnsi="Calibri"/>
          <w:lang w:val="en-GB"/>
        </w:rPr>
        <w:t xml:space="preserve"> Instructions for MC Clients,</w:t>
      </w:r>
      <w:r w:rsidR="00B806E1" w:rsidRPr="00383EFC">
        <w:rPr>
          <w:rFonts w:ascii="Calibri" w:hAnsi="Calibri"/>
          <w:lang w:val="en-GB"/>
        </w:rPr>
        <w:t>”</w:t>
      </w:r>
      <w:r w:rsidRPr="00383EFC">
        <w:rPr>
          <w:rFonts w:ascii="Calibri" w:hAnsi="Calibri"/>
          <w:lang w:val="en-GB"/>
        </w:rPr>
        <w:t xml:space="preserve"> and review the information.</w:t>
      </w:r>
    </w:p>
    <w:p w:rsidR="00B806E1" w:rsidRPr="00383EFC" w:rsidRDefault="003E230B" w:rsidP="00662D9C">
      <w:pPr>
        <w:numPr>
          <w:ilvl w:val="0"/>
          <w:numId w:val="6"/>
        </w:numPr>
        <w:rPr>
          <w:rFonts w:ascii="Calibri" w:hAnsi="Calibri"/>
          <w:lang w:val="en-GB"/>
        </w:rPr>
      </w:pPr>
      <w:r w:rsidRPr="00383EFC">
        <w:rPr>
          <w:rFonts w:ascii="Calibri" w:hAnsi="Calibri"/>
          <w:lang w:val="en-GB"/>
        </w:rPr>
        <w:t>Respond to questions and provide clarification as needed.</w:t>
      </w:r>
      <w:r w:rsidR="00B806E1" w:rsidRPr="00383EFC">
        <w:rPr>
          <w:rFonts w:ascii="Calibri" w:hAnsi="Calibri"/>
          <w:lang w:val="en-GB"/>
        </w:rPr>
        <w:t xml:space="preserve"> </w:t>
      </w:r>
    </w:p>
    <w:p w:rsidR="00B806E1" w:rsidRPr="00383EFC" w:rsidRDefault="00B806E1" w:rsidP="00662D9C">
      <w:pPr>
        <w:numPr>
          <w:ilvl w:val="0"/>
          <w:numId w:val="6"/>
        </w:numPr>
        <w:rPr>
          <w:rFonts w:ascii="Calibri" w:hAnsi="Calibri"/>
          <w:lang w:val="en-GB"/>
        </w:rPr>
      </w:pPr>
      <w:r w:rsidRPr="00383EFC">
        <w:rPr>
          <w:rFonts w:ascii="Calibri" w:hAnsi="Calibri"/>
          <w:lang w:val="en-GB"/>
        </w:rPr>
        <w:t xml:space="preserve">Ask participants which of the healing process </w:t>
      </w:r>
      <w:r w:rsidR="00AB652E" w:rsidRPr="00383EFC">
        <w:rPr>
          <w:rFonts w:ascii="Calibri" w:hAnsi="Calibri"/>
          <w:lang w:val="en-GB"/>
        </w:rPr>
        <w:t>post-procedure</w:t>
      </w:r>
      <w:r w:rsidRPr="00383EFC">
        <w:rPr>
          <w:rFonts w:ascii="Calibri" w:hAnsi="Calibri"/>
          <w:lang w:val="en-GB"/>
        </w:rPr>
        <w:t xml:space="preserve"> care instructions stand-out as odd, misunderstood or difficult to explain</w:t>
      </w:r>
      <w:r w:rsidR="003E230B" w:rsidRPr="00383EFC">
        <w:rPr>
          <w:rFonts w:ascii="Calibri" w:hAnsi="Calibri"/>
          <w:lang w:val="en-GB"/>
        </w:rPr>
        <w:t xml:space="preserve"> (i.e. no sex for six weeks)</w:t>
      </w:r>
      <w:r w:rsidRPr="00383EFC">
        <w:rPr>
          <w:rFonts w:ascii="Calibri" w:hAnsi="Calibri"/>
          <w:lang w:val="en-GB"/>
        </w:rPr>
        <w:t>.</w:t>
      </w:r>
    </w:p>
    <w:p w:rsidR="003E230B" w:rsidRPr="00383EFC" w:rsidRDefault="003E230B" w:rsidP="00662D9C">
      <w:pPr>
        <w:numPr>
          <w:ilvl w:val="0"/>
          <w:numId w:val="6"/>
        </w:numPr>
        <w:rPr>
          <w:rFonts w:ascii="Calibri" w:hAnsi="Calibri"/>
          <w:lang w:val="en-GB"/>
        </w:rPr>
      </w:pPr>
      <w:r w:rsidRPr="00383EFC">
        <w:rPr>
          <w:rFonts w:ascii="Calibri" w:hAnsi="Calibri"/>
          <w:lang w:val="en-GB"/>
        </w:rPr>
        <w:t>Ask participants to explain strategies they might share with clients to overcome those instructions they feel would be difficult for clients to follow.</w:t>
      </w:r>
    </w:p>
    <w:p w:rsidR="00B806E1" w:rsidRPr="00383EFC" w:rsidRDefault="00B806E1" w:rsidP="00662D9C">
      <w:pPr>
        <w:numPr>
          <w:ilvl w:val="0"/>
          <w:numId w:val="6"/>
        </w:numPr>
        <w:rPr>
          <w:rFonts w:ascii="Calibri" w:hAnsi="Calibri"/>
          <w:lang w:val="en-GB"/>
        </w:rPr>
      </w:pPr>
      <w:r w:rsidRPr="00383EFC">
        <w:rPr>
          <w:rFonts w:ascii="Calibri" w:hAnsi="Calibri"/>
          <w:lang w:val="en-GB"/>
        </w:rPr>
        <w:t xml:space="preserve">Explain to participants </w:t>
      </w:r>
      <w:r w:rsidR="00B46DEC" w:rsidRPr="00383EFC">
        <w:rPr>
          <w:rFonts w:ascii="Calibri" w:hAnsi="Calibri"/>
          <w:lang w:val="en-GB"/>
        </w:rPr>
        <w:t>that when they’re explain</w:t>
      </w:r>
      <w:r w:rsidRPr="00383EFC">
        <w:rPr>
          <w:rFonts w:ascii="Calibri" w:hAnsi="Calibri"/>
          <w:lang w:val="en-GB"/>
        </w:rPr>
        <w:t xml:space="preserve"> </w:t>
      </w:r>
      <w:r w:rsidR="00AB652E" w:rsidRPr="00383EFC">
        <w:rPr>
          <w:rFonts w:ascii="Calibri" w:hAnsi="Calibri"/>
          <w:lang w:val="en-GB"/>
        </w:rPr>
        <w:t>post-procedure</w:t>
      </w:r>
      <w:r w:rsidRPr="00383EFC">
        <w:rPr>
          <w:rFonts w:ascii="Calibri" w:hAnsi="Calibri"/>
          <w:lang w:val="en-GB"/>
        </w:rPr>
        <w:t xml:space="preserve"> </w:t>
      </w:r>
      <w:r w:rsidR="00B46DEC" w:rsidRPr="00383EFC">
        <w:rPr>
          <w:rFonts w:ascii="Calibri" w:hAnsi="Calibri"/>
          <w:lang w:val="en-GB"/>
        </w:rPr>
        <w:t>care, they must help the client to understand</w:t>
      </w:r>
      <w:r w:rsidRPr="00383EFC">
        <w:rPr>
          <w:rFonts w:ascii="Calibri" w:hAnsi="Calibri"/>
          <w:lang w:val="en-GB"/>
        </w:rPr>
        <w:t xml:space="preserve">: </w:t>
      </w:r>
    </w:p>
    <w:p w:rsidR="00B806E1" w:rsidRPr="00383EFC" w:rsidRDefault="00B46DEC" w:rsidP="00662D9C">
      <w:pPr>
        <w:numPr>
          <w:ilvl w:val="1"/>
          <w:numId w:val="6"/>
        </w:numPr>
        <w:rPr>
          <w:rFonts w:ascii="Calibri" w:hAnsi="Calibri"/>
          <w:lang w:val="en-GB"/>
        </w:rPr>
      </w:pPr>
      <w:r w:rsidRPr="00383EFC">
        <w:rPr>
          <w:rFonts w:ascii="Calibri" w:hAnsi="Calibri"/>
          <w:lang w:val="en-GB"/>
        </w:rPr>
        <w:t>N</w:t>
      </w:r>
      <w:r w:rsidR="00B806E1" w:rsidRPr="00383EFC">
        <w:rPr>
          <w:rFonts w:ascii="Calibri" w:hAnsi="Calibri"/>
          <w:lang w:val="en-GB"/>
        </w:rPr>
        <w:t>ecessary precautions</w:t>
      </w:r>
      <w:r w:rsidRPr="00383EFC">
        <w:rPr>
          <w:rFonts w:ascii="Calibri" w:hAnsi="Calibri"/>
          <w:lang w:val="en-GB"/>
        </w:rPr>
        <w:t xml:space="preserve"> and care recommendations</w:t>
      </w:r>
    </w:p>
    <w:p w:rsidR="00B806E1" w:rsidRPr="00383EFC" w:rsidRDefault="00B46DEC" w:rsidP="00662D9C">
      <w:pPr>
        <w:numPr>
          <w:ilvl w:val="1"/>
          <w:numId w:val="6"/>
        </w:numPr>
        <w:rPr>
          <w:rFonts w:ascii="Calibri" w:hAnsi="Calibri"/>
          <w:lang w:val="en-GB"/>
        </w:rPr>
      </w:pPr>
      <w:r w:rsidRPr="00383EFC">
        <w:rPr>
          <w:rFonts w:ascii="Calibri" w:hAnsi="Calibri"/>
          <w:lang w:val="en-GB"/>
        </w:rPr>
        <w:t>That</w:t>
      </w:r>
      <w:r w:rsidR="00B806E1" w:rsidRPr="00383EFC">
        <w:rPr>
          <w:rFonts w:ascii="Calibri" w:hAnsi="Calibri"/>
          <w:lang w:val="en-GB"/>
        </w:rPr>
        <w:t xml:space="preserve"> abstinence is vital during the healing period</w:t>
      </w:r>
    </w:p>
    <w:p w:rsidR="00B806E1" w:rsidRPr="00383EFC" w:rsidRDefault="00B46DEC" w:rsidP="00B46DEC">
      <w:pPr>
        <w:numPr>
          <w:ilvl w:val="1"/>
          <w:numId w:val="6"/>
        </w:numPr>
        <w:rPr>
          <w:rFonts w:ascii="Calibri" w:hAnsi="Calibri"/>
          <w:lang w:val="en-GB"/>
        </w:rPr>
        <w:sectPr w:rsidR="00B806E1" w:rsidRPr="00383EFC" w:rsidSect="00B806E1">
          <w:pgSz w:w="11909" w:h="16834" w:code="9"/>
          <w:pgMar w:top="1440" w:right="1440" w:bottom="1440" w:left="1440" w:header="720" w:footer="720" w:gutter="0"/>
          <w:cols w:space="720"/>
        </w:sectPr>
      </w:pPr>
      <w:r w:rsidRPr="00383EFC">
        <w:rPr>
          <w:rFonts w:ascii="Calibri" w:hAnsi="Calibri"/>
          <w:lang w:val="en-GB"/>
        </w:rPr>
        <w:t>What</w:t>
      </w:r>
      <w:r w:rsidR="00B806E1" w:rsidRPr="00383EFC">
        <w:rPr>
          <w:rFonts w:ascii="Calibri" w:hAnsi="Calibri"/>
          <w:lang w:val="en-GB"/>
        </w:rPr>
        <w:t xml:space="preserve"> strategies that can </w:t>
      </w:r>
      <w:r w:rsidRPr="00383EFC">
        <w:rPr>
          <w:rFonts w:ascii="Calibri" w:hAnsi="Calibri"/>
          <w:lang w:val="en-GB"/>
        </w:rPr>
        <w:t>use to help</w:t>
      </w:r>
      <w:r w:rsidR="00B806E1" w:rsidRPr="00383EFC">
        <w:rPr>
          <w:rFonts w:ascii="Calibri" w:hAnsi="Calibri"/>
          <w:lang w:val="en-GB"/>
        </w:rPr>
        <w:t xml:space="preserve"> them overcome any barriers they perceive to following the </w:t>
      </w:r>
      <w:r w:rsidR="00AB652E" w:rsidRPr="00383EFC">
        <w:rPr>
          <w:rFonts w:ascii="Calibri" w:hAnsi="Calibri"/>
          <w:lang w:val="en-GB"/>
        </w:rPr>
        <w:t>post-procedure</w:t>
      </w:r>
      <w:r w:rsidR="00B806E1" w:rsidRPr="00383EFC">
        <w:rPr>
          <w:rFonts w:ascii="Calibri" w:hAnsi="Calibri"/>
          <w:lang w:val="en-GB"/>
        </w:rPr>
        <w:t xml:space="preserve"> instructions</w:t>
      </w:r>
    </w:p>
    <w:p w:rsidR="00CF6ABD" w:rsidRPr="00383EFC" w:rsidRDefault="00AA7D65" w:rsidP="00CF6ABD">
      <w:pPr>
        <w:jc w:val="center"/>
        <w:rPr>
          <w:rFonts w:ascii="Calibri" w:hAnsi="Calibri"/>
          <w:b/>
          <w:u w:val="single"/>
          <w:lang w:val="en-GB"/>
        </w:rPr>
      </w:pPr>
      <w:r w:rsidRPr="00383EFC">
        <w:rPr>
          <w:rFonts w:ascii="Calibri" w:hAnsi="Calibri"/>
          <w:b/>
          <w:u w:val="single"/>
          <w:lang w:val="en-GB"/>
        </w:rPr>
        <w:lastRenderedPageBreak/>
        <w:t xml:space="preserve">Completed </w:t>
      </w:r>
      <w:r w:rsidR="00B806E1" w:rsidRPr="00383EFC">
        <w:rPr>
          <w:rFonts w:ascii="Calibri" w:hAnsi="Calibri"/>
          <w:b/>
          <w:u w:val="single"/>
          <w:lang w:val="en-GB"/>
        </w:rPr>
        <w:t>Post-</w:t>
      </w:r>
      <w:r w:rsidR="00084F6C" w:rsidRPr="00383EFC">
        <w:rPr>
          <w:rFonts w:ascii="Calibri" w:hAnsi="Calibri"/>
          <w:b/>
          <w:u w:val="single"/>
          <w:lang w:val="en-GB"/>
        </w:rPr>
        <w:t>procedure</w:t>
      </w:r>
      <w:r w:rsidR="00B806E1" w:rsidRPr="00383EFC">
        <w:rPr>
          <w:rFonts w:ascii="Calibri" w:hAnsi="Calibri"/>
          <w:b/>
          <w:u w:val="single"/>
          <w:lang w:val="en-GB"/>
        </w:rPr>
        <w:t xml:space="preserve"> C</w:t>
      </w:r>
      <w:r w:rsidR="00CF6ABD" w:rsidRPr="00383EFC">
        <w:rPr>
          <w:rFonts w:ascii="Calibri" w:hAnsi="Calibri"/>
          <w:b/>
          <w:u w:val="single"/>
          <w:lang w:val="en-GB"/>
        </w:rPr>
        <w:t>are Instructions for MC Clients</w:t>
      </w:r>
    </w:p>
    <w:p w:rsidR="00B806E1" w:rsidRPr="00383EFC" w:rsidRDefault="00B806E1" w:rsidP="00CF6ABD">
      <w:pPr>
        <w:jc w:val="center"/>
        <w:rPr>
          <w:rFonts w:ascii="Calibri" w:hAnsi="Calibri"/>
          <w:b/>
          <w:lang w:val="en-GB"/>
        </w:rPr>
      </w:pPr>
      <w:r w:rsidRPr="00383EFC">
        <w:rPr>
          <w:rFonts w:ascii="Calibri" w:hAnsi="Calibri"/>
          <w:b/>
          <w:lang w:val="en-GB"/>
        </w:rPr>
        <w:t>(</w:t>
      </w:r>
      <w:proofErr w:type="gramStart"/>
      <w:r w:rsidRPr="00383EFC">
        <w:rPr>
          <w:rFonts w:ascii="Calibri" w:hAnsi="Calibri"/>
          <w:b/>
          <w:lang w:val="en-GB"/>
        </w:rPr>
        <w:t>page</w:t>
      </w:r>
      <w:proofErr w:type="gramEnd"/>
      <w:r w:rsidRPr="00383EFC">
        <w:rPr>
          <w:rFonts w:ascii="Calibri" w:hAnsi="Calibri"/>
          <w:b/>
          <w:lang w:val="en-GB"/>
        </w:rPr>
        <w:t xml:space="preserve"> 15 of participant </w:t>
      </w:r>
      <w:r w:rsidR="001266BB" w:rsidRPr="00383EFC">
        <w:rPr>
          <w:rFonts w:ascii="Calibri" w:hAnsi="Calibri"/>
          <w:b/>
          <w:lang w:val="en-GB"/>
        </w:rPr>
        <w:t>workbook</w:t>
      </w:r>
      <w:r w:rsidRPr="00383EFC">
        <w:rPr>
          <w:rFonts w:ascii="Calibri" w:hAnsi="Calibri"/>
          <w:b/>
          <w:lang w:val="en-GB"/>
        </w:rPr>
        <w:t>)</w:t>
      </w:r>
    </w:p>
    <w:p w:rsidR="00B806E1" w:rsidRPr="00383EFC" w:rsidRDefault="00B806E1" w:rsidP="00B806E1">
      <w:pPr>
        <w:rPr>
          <w:rFonts w:ascii="Calibri" w:hAnsi="Calibri"/>
          <w:b/>
          <w:lang w:val="en-GB"/>
        </w:rPr>
      </w:pPr>
    </w:p>
    <w:p w:rsidR="00B806E1" w:rsidRPr="00383EFC" w:rsidRDefault="00B806E1" w:rsidP="00662D9C">
      <w:pPr>
        <w:numPr>
          <w:ilvl w:val="0"/>
          <w:numId w:val="5"/>
        </w:numPr>
        <w:rPr>
          <w:rFonts w:ascii="Calibri" w:hAnsi="Calibri"/>
          <w:lang w:val="en-GB"/>
        </w:rPr>
      </w:pPr>
      <w:r w:rsidRPr="00383EFC">
        <w:rPr>
          <w:rFonts w:ascii="Calibri" w:hAnsi="Calibri"/>
          <w:lang w:val="en-GB"/>
        </w:rPr>
        <w:t>Rest at home for one to two days; this will help you heal more quickly.</w:t>
      </w:r>
    </w:p>
    <w:p w:rsidR="00B806E1" w:rsidRPr="00383EFC" w:rsidRDefault="00AA7D65" w:rsidP="00662D9C">
      <w:pPr>
        <w:numPr>
          <w:ilvl w:val="0"/>
          <w:numId w:val="5"/>
        </w:numPr>
        <w:rPr>
          <w:rFonts w:ascii="Calibri" w:hAnsi="Calibri"/>
          <w:lang w:val="en-GB"/>
        </w:rPr>
      </w:pPr>
      <w:r w:rsidRPr="00383EFC">
        <w:rPr>
          <w:rFonts w:ascii="Calibri" w:hAnsi="Calibri"/>
          <w:lang w:val="en-GB"/>
        </w:rPr>
        <w:t>Take dry baths during the two days following your procedure, taking</w:t>
      </w:r>
      <w:r w:rsidR="00B806E1" w:rsidRPr="00383EFC">
        <w:rPr>
          <w:rFonts w:ascii="Calibri" w:hAnsi="Calibri"/>
          <w:lang w:val="en-GB"/>
        </w:rPr>
        <w:t xml:space="preserve"> care not to get your bandages wet.</w:t>
      </w:r>
    </w:p>
    <w:p w:rsidR="00B806E1" w:rsidRPr="00383EFC" w:rsidRDefault="00B806E1" w:rsidP="00662D9C">
      <w:pPr>
        <w:numPr>
          <w:ilvl w:val="0"/>
          <w:numId w:val="5"/>
        </w:numPr>
        <w:rPr>
          <w:rFonts w:ascii="Calibri" w:hAnsi="Calibri"/>
          <w:lang w:val="en-GB"/>
        </w:rPr>
      </w:pPr>
      <w:r w:rsidRPr="00383EFC">
        <w:rPr>
          <w:rFonts w:ascii="Calibri" w:hAnsi="Calibri"/>
          <w:lang w:val="en-GB"/>
        </w:rPr>
        <w:t>Do not pull or scratch your wound as it is healing.</w:t>
      </w:r>
    </w:p>
    <w:p w:rsidR="00B806E1" w:rsidRPr="00383EFC" w:rsidRDefault="00AA7D65" w:rsidP="00662D9C">
      <w:pPr>
        <w:numPr>
          <w:ilvl w:val="0"/>
          <w:numId w:val="5"/>
        </w:numPr>
        <w:rPr>
          <w:rFonts w:ascii="Calibri" w:hAnsi="Calibri"/>
          <w:lang w:val="en-GB"/>
        </w:rPr>
      </w:pPr>
      <w:r w:rsidRPr="00383EFC">
        <w:rPr>
          <w:rFonts w:ascii="Calibri" w:hAnsi="Calibri"/>
          <w:lang w:val="en-GB"/>
        </w:rPr>
        <w:t>Erections may cause some pain.  Drinking lots of water and urinating can usually help reduce the pain.  But do not masturbate since this can damage the wound. Any pain from erections will go away after a few days.</w:t>
      </w:r>
    </w:p>
    <w:p w:rsidR="00B806E1" w:rsidRPr="00383EFC" w:rsidRDefault="00B806E1" w:rsidP="00662D9C">
      <w:pPr>
        <w:numPr>
          <w:ilvl w:val="0"/>
          <w:numId w:val="5"/>
        </w:numPr>
        <w:rPr>
          <w:rFonts w:ascii="Calibri" w:hAnsi="Calibri"/>
          <w:lang w:val="en-GB"/>
        </w:rPr>
      </w:pPr>
      <w:r w:rsidRPr="00383EFC">
        <w:rPr>
          <w:rFonts w:ascii="Calibri" w:hAnsi="Calibri"/>
          <w:lang w:val="en-GB"/>
        </w:rPr>
        <w:t>Do not have sexual intercourse or masturbate for at least 6 weeks and be sure to always use a condom once you resume having sex.</w:t>
      </w:r>
    </w:p>
    <w:p w:rsidR="00B806E1" w:rsidRPr="00383EFC" w:rsidRDefault="00B806E1" w:rsidP="00662D9C">
      <w:pPr>
        <w:numPr>
          <w:ilvl w:val="0"/>
          <w:numId w:val="5"/>
        </w:numPr>
        <w:rPr>
          <w:rFonts w:ascii="Calibri" w:hAnsi="Calibri"/>
          <w:lang w:val="en-GB"/>
        </w:rPr>
      </w:pPr>
      <w:r w:rsidRPr="00383EFC">
        <w:rPr>
          <w:rFonts w:ascii="Calibri" w:hAnsi="Calibri"/>
          <w:lang w:val="en-GB"/>
        </w:rPr>
        <w:t>Take any medications as directed by your MC provider.</w:t>
      </w:r>
    </w:p>
    <w:p w:rsidR="00B806E1" w:rsidRPr="00383EFC" w:rsidRDefault="00B806E1" w:rsidP="00B806E1">
      <w:pPr>
        <w:rPr>
          <w:rFonts w:ascii="Calibri" w:hAnsi="Calibri"/>
          <w:lang w:val="en-GB"/>
        </w:rPr>
      </w:pPr>
    </w:p>
    <w:p w:rsidR="00B806E1" w:rsidRPr="00383EFC" w:rsidRDefault="00B806E1" w:rsidP="00B806E1">
      <w:pPr>
        <w:rPr>
          <w:rFonts w:ascii="Calibri" w:hAnsi="Calibri"/>
          <w:b/>
          <w:lang w:val="en-GB"/>
        </w:rPr>
      </w:pPr>
      <w:r w:rsidRPr="00383EFC">
        <w:rPr>
          <w:rFonts w:ascii="Calibri" w:hAnsi="Calibri"/>
          <w:b/>
          <w:lang w:val="en-GB"/>
        </w:rPr>
        <w:t>Reviews</w:t>
      </w:r>
    </w:p>
    <w:p w:rsidR="00B806E1" w:rsidRPr="00383EFC" w:rsidRDefault="00B806E1" w:rsidP="00B806E1">
      <w:pPr>
        <w:rPr>
          <w:rFonts w:ascii="Calibri" w:hAnsi="Calibri"/>
          <w:lang w:val="en-GB"/>
        </w:rPr>
      </w:pPr>
    </w:p>
    <w:p w:rsidR="00B806E1" w:rsidRPr="00383EFC" w:rsidRDefault="00B806E1" w:rsidP="00662D9C">
      <w:pPr>
        <w:numPr>
          <w:ilvl w:val="0"/>
          <w:numId w:val="4"/>
        </w:numPr>
        <w:rPr>
          <w:rFonts w:ascii="Calibri" w:hAnsi="Calibri"/>
          <w:b/>
          <w:lang w:val="en-GB"/>
        </w:rPr>
      </w:pPr>
      <w:r w:rsidRPr="00383EFC">
        <w:rPr>
          <w:rFonts w:ascii="Calibri" w:hAnsi="Calibri"/>
          <w:lang w:val="en-GB"/>
        </w:rPr>
        <w:t>Return to the clinic for your 2- and 7-day reviews.  Your MC provider will remove your bandages and examine your wound to make sure it is healing properly.</w:t>
      </w:r>
    </w:p>
    <w:p w:rsidR="00B806E1" w:rsidRPr="00383EFC" w:rsidRDefault="00B806E1" w:rsidP="00662D9C">
      <w:pPr>
        <w:numPr>
          <w:ilvl w:val="0"/>
          <w:numId w:val="4"/>
        </w:numPr>
        <w:rPr>
          <w:rFonts w:ascii="Calibri" w:hAnsi="Calibri"/>
          <w:lang w:val="en-GB"/>
        </w:rPr>
      </w:pPr>
      <w:r w:rsidRPr="00383EFC">
        <w:rPr>
          <w:rFonts w:ascii="Calibri" w:hAnsi="Calibri"/>
          <w:lang w:val="en-GB"/>
        </w:rPr>
        <w:t xml:space="preserve">You may experience a little pain and swelling around the wound.  This is normal but check occasionally to make sure it does not get worse. </w:t>
      </w:r>
    </w:p>
    <w:p w:rsidR="00B806E1" w:rsidRPr="00383EFC" w:rsidRDefault="00B806E1" w:rsidP="00662D9C">
      <w:pPr>
        <w:numPr>
          <w:ilvl w:val="0"/>
          <w:numId w:val="4"/>
        </w:numPr>
        <w:rPr>
          <w:rFonts w:ascii="Calibri" w:hAnsi="Calibri"/>
          <w:lang w:val="en-GB"/>
        </w:rPr>
      </w:pPr>
      <w:r w:rsidRPr="00383EFC">
        <w:rPr>
          <w:rFonts w:ascii="Calibri" w:hAnsi="Calibri"/>
          <w:lang w:val="en-GB"/>
        </w:rPr>
        <w:t>Return to the clinic or call your MC provider if you have any of the following problems:</w:t>
      </w:r>
    </w:p>
    <w:p w:rsidR="00B806E1" w:rsidRPr="00383EFC" w:rsidRDefault="00B806E1" w:rsidP="00662D9C">
      <w:pPr>
        <w:numPr>
          <w:ilvl w:val="0"/>
          <w:numId w:val="7"/>
        </w:numPr>
        <w:rPr>
          <w:rFonts w:ascii="Calibri" w:hAnsi="Calibri"/>
          <w:lang w:val="en-GB"/>
        </w:rPr>
      </w:pPr>
      <w:r w:rsidRPr="00383EFC">
        <w:rPr>
          <w:rFonts w:ascii="Calibri" w:hAnsi="Calibri"/>
          <w:lang w:val="en-GB"/>
        </w:rPr>
        <w:t>Bleeding that does not stop or gets worse</w:t>
      </w:r>
    </w:p>
    <w:p w:rsidR="00B806E1" w:rsidRPr="00383EFC" w:rsidRDefault="00B806E1" w:rsidP="00662D9C">
      <w:pPr>
        <w:numPr>
          <w:ilvl w:val="0"/>
          <w:numId w:val="7"/>
        </w:numPr>
        <w:rPr>
          <w:rFonts w:ascii="Calibri" w:hAnsi="Calibri"/>
          <w:lang w:val="en-GB"/>
        </w:rPr>
      </w:pPr>
      <w:r w:rsidRPr="00383EFC">
        <w:rPr>
          <w:rFonts w:ascii="Calibri" w:hAnsi="Calibri"/>
          <w:lang w:val="en-GB"/>
        </w:rPr>
        <w:t>Severe pain</w:t>
      </w:r>
    </w:p>
    <w:p w:rsidR="00B806E1" w:rsidRPr="00383EFC" w:rsidRDefault="00B806E1" w:rsidP="00662D9C">
      <w:pPr>
        <w:numPr>
          <w:ilvl w:val="0"/>
          <w:numId w:val="7"/>
        </w:numPr>
        <w:rPr>
          <w:rFonts w:ascii="Calibri" w:hAnsi="Calibri"/>
          <w:lang w:val="en-GB"/>
        </w:rPr>
      </w:pPr>
      <w:r w:rsidRPr="00383EFC">
        <w:rPr>
          <w:rFonts w:ascii="Calibri" w:hAnsi="Calibri"/>
          <w:lang w:val="en-GB"/>
        </w:rPr>
        <w:t>Inability to urinate</w:t>
      </w:r>
    </w:p>
    <w:p w:rsidR="00B806E1" w:rsidRPr="00383EFC" w:rsidRDefault="00B806E1" w:rsidP="00662D9C">
      <w:pPr>
        <w:numPr>
          <w:ilvl w:val="0"/>
          <w:numId w:val="7"/>
        </w:numPr>
        <w:rPr>
          <w:rFonts w:ascii="Calibri" w:hAnsi="Calibri"/>
          <w:lang w:val="en-GB"/>
        </w:rPr>
      </w:pPr>
      <w:r w:rsidRPr="00383EFC">
        <w:rPr>
          <w:rFonts w:ascii="Calibri" w:hAnsi="Calibri"/>
          <w:lang w:val="en-GB"/>
        </w:rPr>
        <w:t>Pus coming out of wound</w:t>
      </w:r>
    </w:p>
    <w:p w:rsidR="00B806E1" w:rsidRPr="00383EFC" w:rsidRDefault="00B806E1" w:rsidP="00662D9C">
      <w:pPr>
        <w:numPr>
          <w:ilvl w:val="0"/>
          <w:numId w:val="7"/>
        </w:numPr>
        <w:rPr>
          <w:rFonts w:ascii="Calibri" w:hAnsi="Calibri"/>
          <w:lang w:val="en-GB"/>
        </w:rPr>
      </w:pPr>
      <w:r w:rsidRPr="00383EFC">
        <w:rPr>
          <w:rFonts w:ascii="Calibri" w:hAnsi="Calibri"/>
          <w:lang w:val="en-GB"/>
        </w:rPr>
        <w:t>Increased swelling</w:t>
      </w:r>
    </w:p>
    <w:p w:rsidR="00B806E1" w:rsidRPr="00383EFC" w:rsidRDefault="00B806E1" w:rsidP="00662D9C">
      <w:pPr>
        <w:numPr>
          <w:ilvl w:val="0"/>
          <w:numId w:val="7"/>
        </w:numPr>
        <w:rPr>
          <w:rFonts w:ascii="Calibri" w:hAnsi="Calibri"/>
          <w:lang w:val="en-GB"/>
        </w:rPr>
      </w:pPr>
      <w:r w:rsidRPr="00383EFC">
        <w:rPr>
          <w:rFonts w:ascii="Calibri" w:hAnsi="Calibri"/>
          <w:lang w:val="en-GB"/>
        </w:rPr>
        <w:t>A fever within one week of your procedure</w:t>
      </w:r>
    </w:p>
    <w:p w:rsidR="00B806E1" w:rsidRPr="00383EFC" w:rsidRDefault="00B806E1" w:rsidP="00662D9C">
      <w:pPr>
        <w:numPr>
          <w:ilvl w:val="0"/>
          <w:numId w:val="7"/>
        </w:numPr>
        <w:rPr>
          <w:rFonts w:ascii="Calibri" w:hAnsi="Calibri"/>
          <w:lang w:val="en-GB"/>
        </w:rPr>
      </w:pPr>
      <w:r w:rsidRPr="00383EFC">
        <w:rPr>
          <w:rFonts w:ascii="Calibri" w:hAnsi="Calibri"/>
          <w:lang w:val="en-GB"/>
        </w:rPr>
        <w:t>Severe lower abdominal pain</w:t>
      </w:r>
    </w:p>
    <w:p w:rsidR="00B806E1" w:rsidRPr="00383EFC" w:rsidRDefault="00B806E1" w:rsidP="00B806E1">
      <w:pPr>
        <w:rPr>
          <w:rFonts w:ascii="Calibri" w:hAnsi="Calibri"/>
          <w:b/>
          <w:lang w:val="en-GB"/>
        </w:rPr>
      </w:pPr>
    </w:p>
    <w:p w:rsidR="00B806E1" w:rsidRPr="00383EFC" w:rsidRDefault="00B806E1">
      <w:pPr>
        <w:rPr>
          <w:rFonts w:ascii="Calibri" w:hAnsi="Calibri"/>
          <w:lang w:val="en-GB"/>
        </w:rPr>
      </w:pPr>
    </w:p>
    <w:p w:rsidR="00B806E1" w:rsidRPr="00383EFC" w:rsidRDefault="00B806E1" w:rsidP="00497183">
      <w:pPr>
        <w:pStyle w:val="PrinciHeading"/>
        <w:pBdr>
          <w:bottom w:val="single" w:sz="18" w:space="1" w:color="009900"/>
        </w:pBdr>
        <w:jc w:val="center"/>
        <w:rPr>
          <w:sz w:val="28"/>
          <w:szCs w:val="28"/>
          <w:u w:val="none"/>
        </w:rPr>
      </w:pPr>
      <w:r w:rsidRPr="00383EFC">
        <w:rPr>
          <w:sz w:val="28"/>
          <w:szCs w:val="28"/>
          <w:u w:val="none"/>
        </w:rPr>
        <w:br w:type="page"/>
      </w:r>
      <w:bookmarkStart w:id="18" w:name="_Toc234804083"/>
      <w:bookmarkStart w:id="19" w:name="_Toc273083688"/>
      <w:r w:rsidRPr="00383EFC">
        <w:rPr>
          <w:sz w:val="28"/>
          <w:szCs w:val="28"/>
          <w:u w:val="none"/>
        </w:rPr>
        <w:lastRenderedPageBreak/>
        <w:t>1.8 Policy and Client Consent</w:t>
      </w:r>
      <w:bookmarkEnd w:id="18"/>
      <w:bookmarkEnd w:id="19"/>
    </w:p>
    <w:p w:rsidR="00B806E1" w:rsidRPr="00383EFC" w:rsidRDefault="00B806E1" w:rsidP="00B806E1">
      <w:pPr>
        <w:rPr>
          <w:rFonts w:ascii="Calibri" w:hAnsi="Calibri"/>
          <w:lang w:val="en-GB"/>
        </w:rPr>
      </w:pPr>
    </w:p>
    <w:p w:rsidR="00B806E1" w:rsidRPr="00383EFC" w:rsidRDefault="00B806E1" w:rsidP="00B806E1">
      <w:pPr>
        <w:rPr>
          <w:rFonts w:ascii="Calibri" w:hAnsi="Calibri"/>
          <w:b/>
          <w:lang w:val="en-GB"/>
        </w:rPr>
      </w:pPr>
      <w:r w:rsidRPr="00383EFC">
        <w:rPr>
          <w:rFonts w:ascii="Calibri" w:hAnsi="Calibri"/>
          <w:b/>
          <w:lang w:val="en-GB"/>
        </w:rPr>
        <w:t>Type of activity</w:t>
      </w:r>
    </w:p>
    <w:p w:rsidR="00B806E1" w:rsidRPr="00383EFC" w:rsidRDefault="00B806E1" w:rsidP="00B806E1">
      <w:pPr>
        <w:rPr>
          <w:rFonts w:ascii="Calibri" w:hAnsi="Calibri"/>
          <w:lang w:val="en-GB"/>
        </w:rPr>
      </w:pPr>
      <w:r w:rsidRPr="00383EFC">
        <w:rPr>
          <w:rFonts w:ascii="Calibri" w:hAnsi="Calibri"/>
          <w:lang w:val="en-GB"/>
        </w:rPr>
        <w:t>Lecture, large group discussion, role-play</w:t>
      </w:r>
    </w:p>
    <w:p w:rsidR="00B806E1" w:rsidRPr="00383EFC" w:rsidRDefault="00B806E1" w:rsidP="00B806E1">
      <w:pPr>
        <w:rPr>
          <w:rFonts w:ascii="Calibri" w:hAnsi="Calibri"/>
          <w:lang w:val="en-GB"/>
        </w:rPr>
      </w:pPr>
    </w:p>
    <w:p w:rsidR="00B806E1" w:rsidRPr="00383EFC" w:rsidRDefault="00B806E1" w:rsidP="00B806E1">
      <w:pPr>
        <w:rPr>
          <w:rFonts w:ascii="Calibri" w:hAnsi="Calibri"/>
          <w:b/>
          <w:lang w:val="en-GB"/>
        </w:rPr>
      </w:pPr>
      <w:r w:rsidRPr="00383EFC">
        <w:rPr>
          <w:rFonts w:ascii="Calibri" w:hAnsi="Calibri"/>
          <w:b/>
          <w:lang w:val="en-GB"/>
        </w:rPr>
        <w:t>Purpose</w:t>
      </w:r>
    </w:p>
    <w:p w:rsidR="00B806E1" w:rsidRPr="00383EFC" w:rsidRDefault="00B806E1" w:rsidP="00B806E1">
      <w:pPr>
        <w:rPr>
          <w:rFonts w:ascii="Calibri" w:hAnsi="Calibri"/>
          <w:lang w:val="en-GB"/>
        </w:rPr>
      </w:pPr>
      <w:r w:rsidRPr="00383EFC">
        <w:rPr>
          <w:rFonts w:ascii="Calibri" w:hAnsi="Calibri"/>
          <w:lang w:val="en-GB"/>
        </w:rPr>
        <w:t>To provide participants with an understanding of the policy implications and client consent requirements involved with MC counselling.</w:t>
      </w:r>
    </w:p>
    <w:p w:rsidR="00B806E1" w:rsidRPr="00383EFC" w:rsidRDefault="00B806E1" w:rsidP="00B806E1">
      <w:pPr>
        <w:rPr>
          <w:rFonts w:ascii="Calibri" w:hAnsi="Calibri"/>
          <w:lang w:val="en-GB"/>
        </w:rPr>
      </w:pPr>
    </w:p>
    <w:p w:rsidR="00B806E1" w:rsidRPr="00383EFC" w:rsidRDefault="00B806E1" w:rsidP="00B806E1">
      <w:pPr>
        <w:rPr>
          <w:rFonts w:ascii="Calibri" w:hAnsi="Calibri"/>
          <w:b/>
          <w:lang w:val="en-GB"/>
        </w:rPr>
      </w:pPr>
      <w:r w:rsidRPr="00383EFC">
        <w:rPr>
          <w:rFonts w:ascii="Calibri" w:hAnsi="Calibri"/>
          <w:b/>
          <w:lang w:val="en-GB"/>
        </w:rPr>
        <w:t>Objectives</w:t>
      </w:r>
    </w:p>
    <w:p w:rsidR="00B806E1" w:rsidRPr="00383EFC" w:rsidRDefault="00B806E1" w:rsidP="00B806E1">
      <w:pPr>
        <w:rPr>
          <w:rFonts w:ascii="Calibri" w:hAnsi="Calibri"/>
          <w:lang w:val="en-GB"/>
        </w:rPr>
      </w:pPr>
      <w:r w:rsidRPr="00383EFC">
        <w:rPr>
          <w:rFonts w:ascii="Calibri" w:hAnsi="Calibri"/>
          <w:lang w:val="en-GB"/>
        </w:rPr>
        <w:t>By the end of the session, participants will be able to:</w:t>
      </w:r>
    </w:p>
    <w:p w:rsidR="00B806E1" w:rsidRPr="00383EFC" w:rsidRDefault="00B806E1" w:rsidP="00662D9C">
      <w:pPr>
        <w:numPr>
          <w:ilvl w:val="0"/>
          <w:numId w:val="37"/>
        </w:numPr>
        <w:rPr>
          <w:rFonts w:ascii="Calibri" w:hAnsi="Calibri"/>
          <w:lang w:val="en-GB"/>
        </w:rPr>
      </w:pPr>
      <w:r w:rsidRPr="00383EFC">
        <w:rPr>
          <w:rFonts w:ascii="Calibri" w:hAnsi="Calibri"/>
          <w:lang w:val="en-GB"/>
        </w:rPr>
        <w:t>Explain national policies related to MC services</w:t>
      </w:r>
    </w:p>
    <w:p w:rsidR="00B806E1" w:rsidRPr="00383EFC" w:rsidRDefault="00B806E1" w:rsidP="00662D9C">
      <w:pPr>
        <w:numPr>
          <w:ilvl w:val="0"/>
          <w:numId w:val="37"/>
        </w:numPr>
        <w:rPr>
          <w:rFonts w:ascii="Calibri" w:hAnsi="Calibri"/>
          <w:lang w:val="en-GB"/>
        </w:rPr>
      </w:pPr>
      <w:r w:rsidRPr="00383EFC">
        <w:rPr>
          <w:rFonts w:ascii="Calibri" w:hAnsi="Calibri"/>
          <w:lang w:val="en-GB"/>
        </w:rPr>
        <w:t>Demonstrate an ability to correctly advise clients on the implications of consent</w:t>
      </w:r>
    </w:p>
    <w:p w:rsidR="00B806E1" w:rsidRPr="00383EFC" w:rsidRDefault="00B806E1" w:rsidP="00B806E1">
      <w:pPr>
        <w:rPr>
          <w:rFonts w:ascii="Calibri" w:hAnsi="Calibri"/>
          <w:lang w:val="en-GB"/>
        </w:rPr>
      </w:pPr>
    </w:p>
    <w:p w:rsidR="00B806E1" w:rsidRPr="00383EFC" w:rsidRDefault="00B806E1" w:rsidP="00B806E1">
      <w:pPr>
        <w:rPr>
          <w:rFonts w:ascii="Calibri" w:hAnsi="Calibri"/>
          <w:b/>
          <w:lang w:val="en-GB"/>
        </w:rPr>
      </w:pPr>
      <w:r w:rsidRPr="00383EFC">
        <w:rPr>
          <w:rFonts w:ascii="Calibri" w:hAnsi="Calibri"/>
          <w:b/>
          <w:lang w:val="en-GB"/>
        </w:rPr>
        <w:t>Time</w:t>
      </w:r>
    </w:p>
    <w:p w:rsidR="00B806E1" w:rsidRPr="00383EFC" w:rsidRDefault="00B806E1" w:rsidP="00B806E1">
      <w:pPr>
        <w:rPr>
          <w:rFonts w:ascii="Calibri" w:hAnsi="Calibri"/>
          <w:lang w:val="en-GB"/>
        </w:rPr>
      </w:pPr>
      <w:r w:rsidRPr="00383EFC">
        <w:rPr>
          <w:rFonts w:ascii="Calibri" w:hAnsi="Calibri"/>
          <w:lang w:val="en-GB"/>
        </w:rPr>
        <w:t>30 minutes</w:t>
      </w:r>
    </w:p>
    <w:p w:rsidR="00B806E1" w:rsidRPr="00383EFC" w:rsidRDefault="00B806E1" w:rsidP="00B806E1">
      <w:pPr>
        <w:rPr>
          <w:rFonts w:ascii="Calibri" w:hAnsi="Calibri"/>
          <w:lang w:val="en-GB"/>
        </w:rPr>
      </w:pPr>
    </w:p>
    <w:p w:rsidR="00B806E1" w:rsidRPr="00383EFC" w:rsidRDefault="00B806E1" w:rsidP="00B806E1">
      <w:pPr>
        <w:rPr>
          <w:rFonts w:ascii="Calibri" w:hAnsi="Calibri"/>
          <w:b/>
          <w:lang w:val="en-GB"/>
        </w:rPr>
      </w:pPr>
      <w:r w:rsidRPr="00383EFC">
        <w:rPr>
          <w:rFonts w:ascii="Calibri" w:hAnsi="Calibri"/>
          <w:b/>
          <w:lang w:val="en-GB"/>
        </w:rPr>
        <w:t>Materials needed</w:t>
      </w:r>
    </w:p>
    <w:p w:rsidR="00B806E1" w:rsidRPr="00383EFC" w:rsidRDefault="00B806E1" w:rsidP="00B806E1">
      <w:pPr>
        <w:rPr>
          <w:rFonts w:ascii="Calibri" w:hAnsi="Calibri"/>
          <w:lang w:val="en-GB"/>
        </w:rPr>
      </w:pPr>
      <w:r w:rsidRPr="00383EFC">
        <w:rPr>
          <w:rFonts w:ascii="Calibri" w:hAnsi="Calibri"/>
          <w:lang w:val="en-GB"/>
        </w:rPr>
        <w:t>Prepared pre</w:t>
      </w:r>
      <w:r w:rsidR="008E3CF5" w:rsidRPr="00383EFC">
        <w:rPr>
          <w:rFonts w:ascii="Calibri" w:hAnsi="Calibri"/>
          <w:lang w:val="en-GB"/>
        </w:rPr>
        <w:t>sentation (supplement tool 1.8);</w:t>
      </w:r>
      <w:r w:rsidRPr="00383EFC">
        <w:rPr>
          <w:rFonts w:ascii="Calibri" w:hAnsi="Calibri"/>
          <w:lang w:val="en-GB"/>
        </w:rPr>
        <w:t xml:space="preserve"> computer</w:t>
      </w:r>
      <w:r w:rsidR="008E3CF5" w:rsidRPr="00383EFC">
        <w:rPr>
          <w:rFonts w:ascii="Calibri" w:hAnsi="Calibri"/>
          <w:lang w:val="en-GB"/>
        </w:rPr>
        <w:t>;</w:t>
      </w:r>
      <w:r w:rsidRPr="00383EFC">
        <w:rPr>
          <w:rFonts w:ascii="Calibri" w:hAnsi="Calibri"/>
          <w:lang w:val="en-GB"/>
        </w:rPr>
        <w:t xml:space="preserve"> projector</w:t>
      </w:r>
      <w:r w:rsidR="008E3CF5" w:rsidRPr="00383EFC">
        <w:rPr>
          <w:rFonts w:ascii="Calibri" w:hAnsi="Calibri"/>
          <w:lang w:val="en-GB"/>
        </w:rPr>
        <w:t>;</w:t>
      </w:r>
      <w:r w:rsidRPr="00383EFC">
        <w:rPr>
          <w:rFonts w:ascii="Calibri" w:hAnsi="Calibri"/>
          <w:lang w:val="en-GB"/>
        </w:rPr>
        <w:t xml:space="preserve"> flipchart paper</w:t>
      </w:r>
      <w:r w:rsidR="008E3CF5" w:rsidRPr="00383EFC">
        <w:rPr>
          <w:rFonts w:ascii="Calibri" w:hAnsi="Calibri"/>
          <w:lang w:val="en-GB"/>
        </w:rPr>
        <w:t>;</w:t>
      </w:r>
      <w:r w:rsidRPr="00383EFC">
        <w:rPr>
          <w:rFonts w:ascii="Calibri" w:hAnsi="Calibri"/>
          <w:lang w:val="en-GB"/>
        </w:rPr>
        <w:t xml:space="preserve"> markers</w:t>
      </w:r>
      <w:r w:rsidR="008E3CF5" w:rsidRPr="00383EFC">
        <w:rPr>
          <w:rFonts w:ascii="Calibri" w:hAnsi="Calibri"/>
          <w:lang w:val="en-GB"/>
        </w:rPr>
        <w:t>;</w:t>
      </w:r>
      <w:r w:rsidRPr="00383EFC">
        <w:rPr>
          <w:rFonts w:ascii="Calibri" w:hAnsi="Calibri"/>
          <w:lang w:val="en-GB"/>
        </w:rPr>
        <w:t xml:space="preserve"> tape</w:t>
      </w:r>
      <w:r w:rsidR="008E3CF5" w:rsidRPr="00383EFC">
        <w:rPr>
          <w:rFonts w:ascii="Calibri" w:hAnsi="Calibri"/>
          <w:lang w:val="en-GB"/>
        </w:rPr>
        <w:t>;</w:t>
      </w:r>
      <w:r w:rsidRPr="00383EFC">
        <w:rPr>
          <w:rFonts w:ascii="Calibri" w:hAnsi="Calibri"/>
          <w:lang w:val="en-GB"/>
        </w:rPr>
        <w:t xml:space="preserve"> copy of national MC policy (if available)</w:t>
      </w:r>
      <w:r w:rsidR="008E3CF5" w:rsidRPr="00383EFC">
        <w:rPr>
          <w:rFonts w:ascii="Calibri" w:hAnsi="Calibri"/>
          <w:lang w:val="en-GB"/>
        </w:rPr>
        <w:t>;</w:t>
      </w:r>
      <w:r w:rsidRPr="00383EFC">
        <w:rPr>
          <w:rFonts w:ascii="Calibri" w:hAnsi="Calibri"/>
          <w:lang w:val="en-GB"/>
        </w:rPr>
        <w:t xml:space="preserve"> </w:t>
      </w:r>
      <w:r w:rsidRPr="00383EFC">
        <w:rPr>
          <w:rFonts w:ascii="Calibri" w:hAnsi="Calibri"/>
          <w:i/>
          <w:lang w:val="en-GB"/>
        </w:rPr>
        <w:t>Client Consent Form</w:t>
      </w:r>
      <w:r w:rsidRPr="00383EFC">
        <w:rPr>
          <w:rFonts w:ascii="Calibri" w:hAnsi="Calibri"/>
          <w:lang w:val="en-GB"/>
        </w:rPr>
        <w:t xml:space="preserve"> (one per participant)</w:t>
      </w:r>
    </w:p>
    <w:p w:rsidR="00B806E1" w:rsidRPr="00383EFC" w:rsidRDefault="00B806E1" w:rsidP="00B806E1">
      <w:pPr>
        <w:rPr>
          <w:rFonts w:ascii="Calibri" w:hAnsi="Calibri"/>
          <w:lang w:val="en-GB"/>
        </w:rPr>
      </w:pPr>
    </w:p>
    <w:p w:rsidR="00B806E1" w:rsidRPr="00383EFC" w:rsidRDefault="00B806E1" w:rsidP="00B806E1">
      <w:pPr>
        <w:rPr>
          <w:rFonts w:ascii="Calibri" w:hAnsi="Calibri"/>
          <w:lang w:val="en-GB"/>
        </w:rPr>
      </w:pPr>
      <w:r w:rsidRPr="00383EFC">
        <w:rPr>
          <w:rFonts w:ascii="Calibri" w:hAnsi="Calibri"/>
          <w:b/>
          <w:lang w:val="en-GB"/>
        </w:rPr>
        <w:t xml:space="preserve">Participant </w:t>
      </w:r>
      <w:r w:rsidR="001266BB" w:rsidRPr="00383EFC">
        <w:rPr>
          <w:rFonts w:ascii="Calibri" w:hAnsi="Calibri"/>
          <w:b/>
          <w:lang w:val="en-GB"/>
        </w:rPr>
        <w:t>workbook</w:t>
      </w:r>
      <w:r w:rsidRPr="00383EFC">
        <w:rPr>
          <w:rFonts w:ascii="Calibri" w:hAnsi="Calibri"/>
          <w:b/>
          <w:lang w:val="en-GB"/>
        </w:rPr>
        <w:t xml:space="preserve"> corresponding pages:</w:t>
      </w:r>
      <w:r w:rsidRPr="00383EFC">
        <w:rPr>
          <w:rFonts w:ascii="Calibri" w:hAnsi="Calibri"/>
          <w:lang w:val="en-GB"/>
        </w:rPr>
        <w:t xml:space="preserve"> 16</w:t>
      </w:r>
    </w:p>
    <w:p w:rsidR="00B806E1" w:rsidRPr="00383EFC" w:rsidRDefault="00B806E1" w:rsidP="00B806E1">
      <w:pPr>
        <w:rPr>
          <w:rFonts w:ascii="Calibri" w:hAnsi="Calibri"/>
          <w:lang w:val="en-GB"/>
        </w:rPr>
      </w:pPr>
    </w:p>
    <w:p w:rsidR="00B806E1" w:rsidRPr="00383EFC" w:rsidRDefault="00B806E1" w:rsidP="00B806E1">
      <w:pPr>
        <w:rPr>
          <w:rFonts w:ascii="Calibri" w:hAnsi="Calibri"/>
          <w:b/>
          <w:lang w:val="en-GB"/>
        </w:rPr>
      </w:pPr>
      <w:r w:rsidRPr="00383EFC">
        <w:rPr>
          <w:rFonts w:ascii="Calibri" w:hAnsi="Calibri"/>
          <w:b/>
          <w:lang w:val="en-GB"/>
        </w:rPr>
        <w:t>Directions</w:t>
      </w:r>
    </w:p>
    <w:p w:rsidR="008E3CF5" w:rsidRPr="00383EFC" w:rsidRDefault="00B806E1" w:rsidP="00662D9C">
      <w:pPr>
        <w:numPr>
          <w:ilvl w:val="0"/>
          <w:numId w:val="58"/>
        </w:numPr>
        <w:shd w:val="clear" w:color="auto" w:fill="FFFFFF"/>
        <w:rPr>
          <w:rFonts w:ascii="Calibri" w:hAnsi="Calibri"/>
          <w:shd w:val="clear" w:color="auto" w:fill="FFFFFF"/>
          <w:lang w:val="en-GB"/>
        </w:rPr>
      </w:pPr>
      <w:bookmarkStart w:id="20" w:name="_Toc234804084"/>
      <w:r w:rsidRPr="00383EFC">
        <w:rPr>
          <w:rFonts w:ascii="Calibri" w:hAnsi="Calibri"/>
          <w:shd w:val="clear" w:color="auto" w:fill="FFFFFF"/>
          <w:lang w:val="en-GB"/>
        </w:rPr>
        <w:t>In lecture format, present participants with an overview of national policies related to MC services</w:t>
      </w:r>
      <w:r w:rsidR="008E3CF5" w:rsidRPr="00383EFC">
        <w:rPr>
          <w:rFonts w:ascii="Calibri" w:hAnsi="Calibri"/>
          <w:shd w:val="clear" w:color="auto" w:fill="FFFFFF"/>
          <w:lang w:val="en-GB"/>
        </w:rPr>
        <w:t>.  After slide #2 (“WHO/UNAIDS 2007 Statement on MC”) tell participants that we will now look more at these three key terms: informed consent, confidentiality and absence of coercion.</w:t>
      </w:r>
    </w:p>
    <w:p w:rsidR="00612A0F" w:rsidRPr="00383EFC" w:rsidRDefault="00612A0F" w:rsidP="00662D9C">
      <w:pPr>
        <w:numPr>
          <w:ilvl w:val="0"/>
          <w:numId w:val="58"/>
        </w:numPr>
        <w:shd w:val="clear" w:color="auto" w:fill="FFFFFF"/>
        <w:rPr>
          <w:rFonts w:ascii="Calibri" w:hAnsi="Calibri"/>
          <w:shd w:val="clear" w:color="auto" w:fill="FFFFFF"/>
          <w:lang w:val="en-GB"/>
        </w:rPr>
      </w:pPr>
      <w:r w:rsidRPr="00383EFC">
        <w:rPr>
          <w:rFonts w:ascii="Calibri" w:hAnsi="Calibri"/>
          <w:shd w:val="clear" w:color="auto" w:fill="FFFFFF"/>
          <w:lang w:val="en-GB"/>
        </w:rPr>
        <w:t>Ask participants to pair up with one of other their neighbours.  Assign one term per pair, ensuring that each term has been assigned to at least two groups, and ask each group to develop a definition for their assigned term.  After five minutes, ask groups to report back their definitions and ask other groups to confirm or add to each definition.</w:t>
      </w:r>
    </w:p>
    <w:p w:rsidR="00612A0F" w:rsidRPr="00383EFC" w:rsidRDefault="00612A0F" w:rsidP="00612A0F">
      <w:pPr>
        <w:numPr>
          <w:ilvl w:val="0"/>
          <w:numId w:val="58"/>
        </w:numPr>
        <w:rPr>
          <w:rFonts w:ascii="Calibri" w:hAnsi="Calibri"/>
          <w:lang w:val="en-GB"/>
        </w:rPr>
      </w:pPr>
      <w:r w:rsidRPr="00383EFC">
        <w:rPr>
          <w:rFonts w:ascii="Calibri" w:hAnsi="Calibri"/>
          <w:lang w:val="en-GB"/>
        </w:rPr>
        <w:t>Ask participants to reflect on why it is important to remember these principles when counselling on MC.  Note responses on a flipchart paper.  Ensure that the following are noted:</w:t>
      </w:r>
    </w:p>
    <w:p w:rsidR="00612A0F" w:rsidRPr="00383EFC" w:rsidRDefault="00612A0F" w:rsidP="00612A0F">
      <w:pPr>
        <w:numPr>
          <w:ilvl w:val="1"/>
          <w:numId w:val="19"/>
        </w:numPr>
        <w:rPr>
          <w:rFonts w:ascii="Calibri" w:hAnsi="Calibri"/>
          <w:lang w:val="en-GB"/>
        </w:rPr>
      </w:pPr>
      <w:r w:rsidRPr="00383EFC">
        <w:rPr>
          <w:rFonts w:ascii="Calibri" w:hAnsi="Calibri"/>
          <w:lang w:val="en-GB"/>
        </w:rPr>
        <w:t>MC is irreversible;</w:t>
      </w:r>
    </w:p>
    <w:p w:rsidR="00612A0F" w:rsidRPr="00383EFC" w:rsidRDefault="00612A0F" w:rsidP="00612A0F">
      <w:pPr>
        <w:numPr>
          <w:ilvl w:val="1"/>
          <w:numId w:val="19"/>
        </w:numPr>
        <w:rPr>
          <w:rFonts w:ascii="Calibri" w:hAnsi="Calibri"/>
          <w:lang w:val="en-GB"/>
        </w:rPr>
      </w:pPr>
      <w:r w:rsidRPr="00383EFC">
        <w:rPr>
          <w:rFonts w:ascii="Calibri" w:hAnsi="Calibri"/>
          <w:lang w:val="en-GB"/>
        </w:rPr>
        <w:t>MC includes a process that may involve emotional or physical pain; and/or,</w:t>
      </w:r>
    </w:p>
    <w:p w:rsidR="00612A0F" w:rsidRPr="00383EFC" w:rsidRDefault="00612A0F" w:rsidP="00612A0F">
      <w:pPr>
        <w:numPr>
          <w:ilvl w:val="1"/>
          <w:numId w:val="19"/>
        </w:numPr>
        <w:rPr>
          <w:rFonts w:ascii="Calibri" w:hAnsi="Calibri"/>
          <w:lang w:val="en-GB"/>
        </w:rPr>
      </w:pPr>
      <w:r w:rsidRPr="00383EFC">
        <w:rPr>
          <w:rFonts w:ascii="Calibri" w:hAnsi="Calibri"/>
          <w:lang w:val="en-GB"/>
        </w:rPr>
        <w:t>In rare cases, MC may result in permanent damage including functional deficit.</w:t>
      </w:r>
    </w:p>
    <w:p w:rsidR="00B806E1" w:rsidRPr="00383EFC" w:rsidRDefault="00612A0F" w:rsidP="00662D9C">
      <w:pPr>
        <w:numPr>
          <w:ilvl w:val="0"/>
          <w:numId w:val="58"/>
        </w:numPr>
        <w:shd w:val="clear" w:color="auto" w:fill="FFFFFF"/>
        <w:rPr>
          <w:rFonts w:ascii="Calibri" w:hAnsi="Calibri"/>
          <w:shd w:val="clear" w:color="auto" w:fill="FFFFFF"/>
          <w:lang w:val="en-GB"/>
        </w:rPr>
      </w:pPr>
      <w:r w:rsidRPr="00383EFC">
        <w:rPr>
          <w:rFonts w:ascii="Calibri" w:hAnsi="Calibri"/>
          <w:shd w:val="clear" w:color="auto" w:fill="FFFFFF"/>
          <w:lang w:val="en-GB"/>
        </w:rPr>
        <w:t xml:space="preserve">Continue with the presentation </w:t>
      </w:r>
      <w:r w:rsidR="00B806E1" w:rsidRPr="00383EFC">
        <w:rPr>
          <w:rFonts w:ascii="Calibri" w:hAnsi="Calibri"/>
          <w:shd w:val="clear" w:color="auto" w:fill="FFFFFF"/>
          <w:lang w:val="en-GB"/>
        </w:rPr>
        <w:t xml:space="preserve">being sure to </w:t>
      </w:r>
      <w:r w:rsidRPr="00383EFC">
        <w:rPr>
          <w:rFonts w:ascii="Calibri" w:hAnsi="Calibri"/>
          <w:shd w:val="clear" w:color="auto" w:fill="FFFFFF"/>
          <w:lang w:val="en-GB"/>
        </w:rPr>
        <w:t>explain</w:t>
      </w:r>
      <w:r w:rsidR="00B806E1" w:rsidRPr="00383EFC">
        <w:rPr>
          <w:rFonts w:ascii="Calibri" w:hAnsi="Calibri"/>
          <w:shd w:val="clear" w:color="auto" w:fill="FFFFFF"/>
          <w:lang w:val="en-GB"/>
        </w:rPr>
        <w:t xml:space="preserve"> </w:t>
      </w:r>
      <w:r w:rsidR="00B806E1" w:rsidRPr="00383EFC">
        <w:rPr>
          <w:rFonts w:ascii="Calibri" w:hAnsi="Calibri"/>
          <w:i/>
          <w:shd w:val="clear" w:color="auto" w:fill="FFFFFF"/>
          <w:lang w:val="en-GB"/>
        </w:rPr>
        <w:t>age of consent</w:t>
      </w:r>
      <w:r w:rsidR="00B806E1" w:rsidRPr="00383EFC">
        <w:rPr>
          <w:rFonts w:ascii="Calibri" w:hAnsi="Calibri"/>
          <w:shd w:val="clear" w:color="auto" w:fill="FFFFFF"/>
          <w:lang w:val="en-GB"/>
        </w:rPr>
        <w:t xml:space="preserve"> and who can provide consent for adolescents (supplement tool 1.8).</w:t>
      </w:r>
      <w:bookmarkEnd w:id="20"/>
    </w:p>
    <w:p w:rsidR="008E3CF5" w:rsidRPr="00383EFC" w:rsidRDefault="008E3CF5" w:rsidP="00662D9C">
      <w:pPr>
        <w:numPr>
          <w:ilvl w:val="0"/>
          <w:numId w:val="58"/>
        </w:numPr>
        <w:rPr>
          <w:rFonts w:ascii="Calibri" w:hAnsi="Calibri"/>
          <w:lang w:val="en-GB"/>
        </w:rPr>
      </w:pPr>
      <w:r w:rsidRPr="00383EFC">
        <w:rPr>
          <w:rFonts w:ascii="Calibri" w:hAnsi="Calibri"/>
          <w:lang w:val="en-GB"/>
        </w:rPr>
        <w:t xml:space="preserve">Refer participants to page </w:t>
      </w:r>
      <w:r w:rsidR="00612A0F" w:rsidRPr="00383EFC">
        <w:rPr>
          <w:rFonts w:ascii="Calibri" w:hAnsi="Calibri"/>
          <w:lang w:val="en-GB"/>
        </w:rPr>
        <w:t>15 of their workbook for a summary of the information contained in the presentation.</w:t>
      </w:r>
    </w:p>
    <w:p w:rsidR="00B806E1" w:rsidRPr="00383EFC" w:rsidRDefault="00B806E1" w:rsidP="00662D9C">
      <w:pPr>
        <w:numPr>
          <w:ilvl w:val="0"/>
          <w:numId w:val="58"/>
        </w:numPr>
        <w:rPr>
          <w:rFonts w:ascii="Calibri" w:hAnsi="Calibri"/>
          <w:lang w:val="en-GB"/>
        </w:rPr>
      </w:pPr>
      <w:r w:rsidRPr="00383EFC">
        <w:rPr>
          <w:rFonts w:ascii="Calibri" w:hAnsi="Calibri"/>
          <w:lang w:val="en-GB"/>
        </w:rPr>
        <w:t>Provide each participant with a copy of the client consent form they will use during counselling sessions.  Read through this form and check-in with participants to ensure comprehension.</w:t>
      </w:r>
    </w:p>
    <w:p w:rsidR="00B806E1" w:rsidRPr="00383EFC" w:rsidRDefault="00B806E1" w:rsidP="00662D9C">
      <w:pPr>
        <w:numPr>
          <w:ilvl w:val="0"/>
          <w:numId w:val="58"/>
        </w:numPr>
        <w:rPr>
          <w:rFonts w:ascii="Calibri" w:hAnsi="Calibri"/>
          <w:lang w:val="en-GB"/>
        </w:rPr>
      </w:pPr>
      <w:r w:rsidRPr="00383EFC">
        <w:rPr>
          <w:rFonts w:ascii="Calibri" w:hAnsi="Calibri"/>
          <w:lang w:val="en-GB"/>
        </w:rPr>
        <w:t>Ask for one volunteer to act as a client.  Provide participants with a rapid demonstration of model steps for obtaining consent.</w:t>
      </w:r>
    </w:p>
    <w:p w:rsidR="00B806E1" w:rsidRPr="00383EFC" w:rsidRDefault="00B806E1" w:rsidP="00B806E1">
      <w:pPr>
        <w:pStyle w:val="Heading1"/>
        <w:rPr>
          <w:rFonts w:ascii="Calibri" w:hAnsi="Calibri"/>
          <w:lang w:val="en-GB"/>
        </w:rPr>
        <w:sectPr w:rsidR="00B806E1" w:rsidRPr="00383EFC">
          <w:headerReference w:type="even" r:id="rId34"/>
          <w:headerReference w:type="default" r:id="rId35"/>
          <w:headerReference w:type="first" r:id="rId36"/>
          <w:pgSz w:w="11909" w:h="16834" w:code="9"/>
          <w:pgMar w:top="1440" w:right="1440" w:bottom="1440" w:left="1440" w:header="720" w:footer="720" w:gutter="0"/>
          <w:cols w:space="720"/>
        </w:sectPr>
      </w:pPr>
    </w:p>
    <w:p w:rsidR="00B806E1" w:rsidRPr="00383EFC" w:rsidRDefault="00B806E1" w:rsidP="00B806E1">
      <w:pPr>
        <w:jc w:val="center"/>
        <w:rPr>
          <w:rFonts w:ascii="Calibri" w:hAnsi="Calibri"/>
          <w:b/>
          <w:lang w:val="en-GB"/>
        </w:rPr>
      </w:pPr>
      <w:r w:rsidRPr="00383EFC">
        <w:rPr>
          <w:rFonts w:ascii="Calibri" w:hAnsi="Calibri"/>
          <w:b/>
          <w:lang w:val="en-GB"/>
        </w:rPr>
        <w:lastRenderedPageBreak/>
        <w:t>Presentation slides for session 1.8</w:t>
      </w:r>
    </w:p>
    <w:p w:rsidR="00B806E1" w:rsidRPr="00383EFC" w:rsidRDefault="00B806E1" w:rsidP="00B806E1">
      <w:pPr>
        <w:pStyle w:val="Heading1"/>
        <w:rPr>
          <w:rFonts w:ascii="Calibri" w:hAnsi="Calibri"/>
          <w:lang w:val="en-GB"/>
        </w:rPr>
      </w:pPr>
    </w:p>
    <w:p w:rsidR="0086396B" w:rsidRPr="00383EFC" w:rsidRDefault="0086396B" w:rsidP="0086396B">
      <w:pPr>
        <w:rPr>
          <w:lang w:val="en-GB"/>
        </w:rPr>
        <w:sectPr w:rsidR="0086396B" w:rsidRPr="00383EFC" w:rsidSect="00B806E1">
          <w:pgSz w:w="11909" w:h="16834" w:code="9"/>
          <w:pgMar w:top="1440" w:right="1440" w:bottom="1440" w:left="1440" w:header="720" w:footer="720" w:gutter="0"/>
          <w:cols w:space="720"/>
        </w:sectPr>
      </w:pPr>
    </w:p>
    <w:p w:rsidR="00B806E1" w:rsidRPr="00383EFC" w:rsidRDefault="00BF0B03" w:rsidP="00B806E1">
      <w:pPr>
        <w:rPr>
          <w:lang w:val="en-GB"/>
        </w:rPr>
      </w:pPr>
      <w:r w:rsidRPr="00383EFC">
        <w:rPr>
          <w:noProof/>
        </w:rPr>
        <w:lastRenderedPageBreak/>
        <w:drawing>
          <wp:inline distT="0" distB="0" distL="0" distR="0">
            <wp:extent cx="2631440" cy="1985010"/>
            <wp:effectExtent l="19050" t="0" r="0" b="0"/>
            <wp:docPr id="11" name="Picture 11" descr="Slid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Slide1"/>
                    <pic:cNvPicPr>
                      <a:picLocks noChangeAspect="1" noChangeArrowheads="1"/>
                    </pic:cNvPicPr>
                  </pic:nvPicPr>
                  <pic:blipFill>
                    <a:blip r:embed="rId37" cstate="print"/>
                    <a:srcRect/>
                    <a:stretch>
                      <a:fillRect/>
                    </a:stretch>
                  </pic:blipFill>
                  <pic:spPr bwMode="auto">
                    <a:xfrm>
                      <a:off x="0" y="0"/>
                      <a:ext cx="2631440" cy="1985010"/>
                    </a:xfrm>
                    <a:prstGeom prst="rect">
                      <a:avLst/>
                    </a:prstGeom>
                    <a:noFill/>
                    <a:ln w="9525">
                      <a:noFill/>
                      <a:miter lim="800000"/>
                      <a:headEnd/>
                      <a:tailEnd/>
                    </a:ln>
                  </pic:spPr>
                </pic:pic>
              </a:graphicData>
            </a:graphic>
          </wp:inline>
        </w:drawing>
      </w:r>
    </w:p>
    <w:p w:rsidR="0086396B" w:rsidRPr="00383EFC" w:rsidRDefault="0086396B" w:rsidP="00B806E1">
      <w:pPr>
        <w:rPr>
          <w:lang w:val="en-GB"/>
        </w:rPr>
      </w:pPr>
    </w:p>
    <w:p w:rsidR="00B806E1" w:rsidRPr="00383EFC" w:rsidRDefault="00BF0B03" w:rsidP="00B806E1">
      <w:pPr>
        <w:pStyle w:val="Heading1"/>
        <w:rPr>
          <w:rFonts w:ascii="Calibri" w:hAnsi="Calibri"/>
          <w:lang w:val="en-GB"/>
        </w:rPr>
      </w:pPr>
      <w:r w:rsidRPr="00383EFC">
        <w:rPr>
          <w:rFonts w:ascii="Calibri" w:hAnsi="Calibri"/>
          <w:noProof/>
          <w:u w:val="none"/>
        </w:rPr>
        <w:drawing>
          <wp:inline distT="0" distB="0" distL="0" distR="0">
            <wp:extent cx="2631440" cy="1985010"/>
            <wp:effectExtent l="19050" t="0" r="0" b="0"/>
            <wp:docPr id="12" name="Picture 12" descr="Supplement Tool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Supplement Tool 1"/>
                    <pic:cNvPicPr>
                      <a:picLocks noChangeAspect="1" noChangeArrowheads="1"/>
                    </pic:cNvPicPr>
                  </pic:nvPicPr>
                  <pic:blipFill>
                    <a:blip r:embed="rId38" cstate="print"/>
                    <a:srcRect/>
                    <a:stretch>
                      <a:fillRect/>
                    </a:stretch>
                  </pic:blipFill>
                  <pic:spPr bwMode="auto">
                    <a:xfrm>
                      <a:off x="0" y="0"/>
                      <a:ext cx="2631440" cy="1985010"/>
                    </a:xfrm>
                    <a:prstGeom prst="rect">
                      <a:avLst/>
                    </a:prstGeom>
                    <a:noFill/>
                    <a:ln w="9525">
                      <a:noFill/>
                      <a:miter lim="800000"/>
                      <a:headEnd/>
                      <a:tailEnd/>
                    </a:ln>
                  </pic:spPr>
                </pic:pic>
              </a:graphicData>
            </a:graphic>
          </wp:inline>
        </w:drawing>
      </w:r>
    </w:p>
    <w:p w:rsidR="0086396B" w:rsidRPr="00383EFC" w:rsidRDefault="0086396B" w:rsidP="0086396B">
      <w:pPr>
        <w:rPr>
          <w:lang w:val="en-GB"/>
        </w:rPr>
      </w:pPr>
    </w:p>
    <w:p w:rsidR="00B806E1" w:rsidRPr="00383EFC" w:rsidRDefault="00BF0B03" w:rsidP="00B806E1">
      <w:pPr>
        <w:rPr>
          <w:lang w:val="en-GB"/>
        </w:rPr>
      </w:pPr>
      <w:r w:rsidRPr="00383EFC">
        <w:rPr>
          <w:noProof/>
        </w:rPr>
        <w:drawing>
          <wp:inline distT="0" distB="0" distL="0" distR="0">
            <wp:extent cx="2631440" cy="1985010"/>
            <wp:effectExtent l="19050" t="0" r="0" b="0"/>
            <wp:docPr id="13" name="Picture 13" descr="Slid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Slide2"/>
                    <pic:cNvPicPr>
                      <a:picLocks noChangeAspect="1" noChangeArrowheads="1"/>
                    </pic:cNvPicPr>
                  </pic:nvPicPr>
                  <pic:blipFill>
                    <a:blip r:embed="rId39" cstate="print"/>
                    <a:srcRect/>
                    <a:stretch>
                      <a:fillRect/>
                    </a:stretch>
                  </pic:blipFill>
                  <pic:spPr bwMode="auto">
                    <a:xfrm>
                      <a:off x="0" y="0"/>
                      <a:ext cx="2631440" cy="1985010"/>
                    </a:xfrm>
                    <a:prstGeom prst="rect">
                      <a:avLst/>
                    </a:prstGeom>
                    <a:noFill/>
                    <a:ln w="9525">
                      <a:noFill/>
                      <a:miter lim="800000"/>
                      <a:headEnd/>
                      <a:tailEnd/>
                    </a:ln>
                  </pic:spPr>
                </pic:pic>
              </a:graphicData>
            </a:graphic>
          </wp:inline>
        </w:drawing>
      </w:r>
    </w:p>
    <w:p w:rsidR="00B806E1" w:rsidRPr="00383EFC" w:rsidRDefault="00B806E1" w:rsidP="00B806E1">
      <w:pPr>
        <w:pStyle w:val="Heading1"/>
        <w:rPr>
          <w:rFonts w:ascii="Calibri" w:hAnsi="Calibri"/>
          <w:lang w:val="en-GB"/>
        </w:rPr>
      </w:pPr>
    </w:p>
    <w:p w:rsidR="00B806E1" w:rsidRPr="00383EFC" w:rsidRDefault="00BF0B03" w:rsidP="00B806E1">
      <w:pPr>
        <w:rPr>
          <w:lang w:val="en-GB"/>
        </w:rPr>
      </w:pPr>
      <w:r w:rsidRPr="00383EFC">
        <w:rPr>
          <w:noProof/>
        </w:rPr>
        <w:drawing>
          <wp:inline distT="0" distB="0" distL="0" distR="0">
            <wp:extent cx="2631440" cy="1985010"/>
            <wp:effectExtent l="19050" t="0" r="0" b="0"/>
            <wp:docPr id="14" name="Picture 14" descr="Slide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Slide3"/>
                    <pic:cNvPicPr>
                      <a:picLocks noChangeAspect="1" noChangeArrowheads="1"/>
                    </pic:cNvPicPr>
                  </pic:nvPicPr>
                  <pic:blipFill>
                    <a:blip r:embed="rId40" cstate="print"/>
                    <a:srcRect/>
                    <a:stretch>
                      <a:fillRect/>
                    </a:stretch>
                  </pic:blipFill>
                  <pic:spPr bwMode="auto">
                    <a:xfrm>
                      <a:off x="0" y="0"/>
                      <a:ext cx="2631440" cy="1985010"/>
                    </a:xfrm>
                    <a:prstGeom prst="rect">
                      <a:avLst/>
                    </a:prstGeom>
                    <a:noFill/>
                    <a:ln w="9525">
                      <a:noFill/>
                      <a:miter lim="800000"/>
                      <a:headEnd/>
                      <a:tailEnd/>
                    </a:ln>
                  </pic:spPr>
                </pic:pic>
              </a:graphicData>
            </a:graphic>
          </wp:inline>
        </w:drawing>
      </w:r>
    </w:p>
    <w:p w:rsidR="00B806E1" w:rsidRPr="00383EFC" w:rsidRDefault="00BF0B03" w:rsidP="00B806E1">
      <w:pPr>
        <w:rPr>
          <w:lang w:val="en-GB"/>
        </w:rPr>
      </w:pPr>
      <w:r w:rsidRPr="00383EFC">
        <w:rPr>
          <w:rFonts w:ascii="Calibri" w:hAnsi="Calibri"/>
          <w:noProof/>
        </w:rPr>
        <w:lastRenderedPageBreak/>
        <w:drawing>
          <wp:inline distT="0" distB="0" distL="0" distR="0">
            <wp:extent cx="2631440" cy="1985010"/>
            <wp:effectExtent l="19050" t="0" r="0" b="0"/>
            <wp:docPr id="15" name="Picture 15" descr="Slide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Slide4"/>
                    <pic:cNvPicPr>
                      <a:picLocks noChangeAspect="1" noChangeArrowheads="1"/>
                    </pic:cNvPicPr>
                  </pic:nvPicPr>
                  <pic:blipFill>
                    <a:blip r:embed="rId41" cstate="print"/>
                    <a:srcRect/>
                    <a:stretch>
                      <a:fillRect/>
                    </a:stretch>
                  </pic:blipFill>
                  <pic:spPr bwMode="auto">
                    <a:xfrm>
                      <a:off x="0" y="0"/>
                      <a:ext cx="2631440" cy="1985010"/>
                    </a:xfrm>
                    <a:prstGeom prst="rect">
                      <a:avLst/>
                    </a:prstGeom>
                    <a:noFill/>
                    <a:ln w="9525">
                      <a:noFill/>
                      <a:miter lim="800000"/>
                      <a:headEnd/>
                      <a:tailEnd/>
                    </a:ln>
                  </pic:spPr>
                </pic:pic>
              </a:graphicData>
            </a:graphic>
          </wp:inline>
        </w:drawing>
      </w:r>
    </w:p>
    <w:p w:rsidR="00B806E1" w:rsidRPr="00383EFC" w:rsidRDefault="00B806E1" w:rsidP="00B806E1">
      <w:pPr>
        <w:rPr>
          <w:lang w:val="en-GB"/>
        </w:rPr>
      </w:pPr>
    </w:p>
    <w:p w:rsidR="00B806E1" w:rsidRPr="00383EFC" w:rsidRDefault="00B806E1" w:rsidP="00B806E1">
      <w:pPr>
        <w:pStyle w:val="PrinciHeading"/>
        <w:rPr>
          <w:sz w:val="28"/>
          <w:szCs w:val="28"/>
          <w:u w:val="none"/>
        </w:rPr>
      </w:pPr>
    </w:p>
    <w:p w:rsidR="00B806E1" w:rsidRPr="00383EFC" w:rsidRDefault="00B806E1" w:rsidP="00B806E1">
      <w:pPr>
        <w:pStyle w:val="PrinciHeading"/>
        <w:rPr>
          <w:sz w:val="28"/>
          <w:szCs w:val="28"/>
          <w:u w:val="none"/>
        </w:rPr>
      </w:pPr>
    </w:p>
    <w:p w:rsidR="00B806E1" w:rsidRPr="00383EFC" w:rsidRDefault="00B806E1" w:rsidP="00B806E1">
      <w:pPr>
        <w:pStyle w:val="PrinciHeading"/>
        <w:rPr>
          <w:sz w:val="28"/>
          <w:szCs w:val="28"/>
          <w:u w:val="none"/>
        </w:rPr>
      </w:pPr>
    </w:p>
    <w:p w:rsidR="00B806E1" w:rsidRPr="00383EFC" w:rsidRDefault="00B806E1" w:rsidP="00B806E1">
      <w:pPr>
        <w:pStyle w:val="PrinciHeading"/>
        <w:rPr>
          <w:sz w:val="28"/>
          <w:szCs w:val="28"/>
          <w:u w:val="none"/>
        </w:rPr>
      </w:pPr>
    </w:p>
    <w:p w:rsidR="00B806E1" w:rsidRPr="00383EFC" w:rsidRDefault="00B806E1" w:rsidP="00B806E1">
      <w:pPr>
        <w:pStyle w:val="PrinciHeading"/>
        <w:rPr>
          <w:sz w:val="28"/>
          <w:szCs w:val="28"/>
          <w:u w:val="none"/>
        </w:rPr>
      </w:pPr>
    </w:p>
    <w:p w:rsidR="00B806E1" w:rsidRPr="00383EFC" w:rsidRDefault="00B806E1" w:rsidP="00B806E1">
      <w:pPr>
        <w:pStyle w:val="PrinciHeading"/>
        <w:rPr>
          <w:sz w:val="28"/>
          <w:szCs w:val="28"/>
          <w:u w:val="none"/>
        </w:rPr>
      </w:pPr>
    </w:p>
    <w:p w:rsidR="00B806E1" w:rsidRPr="00383EFC" w:rsidRDefault="00B806E1" w:rsidP="00B806E1">
      <w:pPr>
        <w:pStyle w:val="PrinciHeading"/>
        <w:rPr>
          <w:sz w:val="28"/>
          <w:szCs w:val="28"/>
          <w:u w:val="none"/>
        </w:rPr>
      </w:pPr>
    </w:p>
    <w:p w:rsidR="00B806E1" w:rsidRPr="00383EFC" w:rsidRDefault="00B806E1" w:rsidP="00B806E1">
      <w:pPr>
        <w:pStyle w:val="PrinciHeading"/>
        <w:rPr>
          <w:sz w:val="28"/>
          <w:szCs w:val="28"/>
          <w:u w:val="none"/>
        </w:rPr>
      </w:pPr>
    </w:p>
    <w:p w:rsidR="00B806E1" w:rsidRPr="00383EFC" w:rsidRDefault="00B806E1" w:rsidP="00B806E1">
      <w:pPr>
        <w:pStyle w:val="PrinciHeading"/>
        <w:rPr>
          <w:sz w:val="28"/>
          <w:szCs w:val="28"/>
          <w:u w:val="none"/>
        </w:rPr>
      </w:pPr>
    </w:p>
    <w:p w:rsidR="00B806E1" w:rsidRPr="00383EFC" w:rsidRDefault="00B806E1" w:rsidP="00B806E1">
      <w:pPr>
        <w:pStyle w:val="PrinciHeading"/>
        <w:rPr>
          <w:sz w:val="28"/>
          <w:szCs w:val="28"/>
          <w:u w:val="none"/>
        </w:rPr>
      </w:pPr>
    </w:p>
    <w:p w:rsidR="00B806E1" w:rsidRPr="00383EFC" w:rsidRDefault="00B806E1" w:rsidP="00B806E1">
      <w:pPr>
        <w:pStyle w:val="PrinciHeading"/>
        <w:rPr>
          <w:sz w:val="28"/>
          <w:szCs w:val="28"/>
          <w:u w:val="none"/>
        </w:rPr>
      </w:pPr>
    </w:p>
    <w:p w:rsidR="00B806E1" w:rsidRPr="00383EFC" w:rsidRDefault="00B806E1" w:rsidP="00B806E1">
      <w:pPr>
        <w:pStyle w:val="PrinciHeading"/>
        <w:rPr>
          <w:sz w:val="28"/>
          <w:szCs w:val="28"/>
          <w:u w:val="none"/>
        </w:rPr>
      </w:pPr>
    </w:p>
    <w:p w:rsidR="00B806E1" w:rsidRPr="00383EFC" w:rsidRDefault="00B806E1" w:rsidP="00B806E1">
      <w:pPr>
        <w:pStyle w:val="PrinciHeading"/>
        <w:rPr>
          <w:sz w:val="28"/>
          <w:szCs w:val="28"/>
          <w:u w:val="none"/>
        </w:rPr>
      </w:pPr>
    </w:p>
    <w:p w:rsidR="00B806E1" w:rsidRPr="00383EFC" w:rsidRDefault="00B806E1" w:rsidP="00B806E1">
      <w:pPr>
        <w:pStyle w:val="PrinciHeading"/>
        <w:rPr>
          <w:sz w:val="28"/>
          <w:szCs w:val="28"/>
          <w:u w:val="none"/>
        </w:rPr>
      </w:pPr>
    </w:p>
    <w:p w:rsidR="00B806E1" w:rsidRPr="00383EFC" w:rsidRDefault="00B806E1" w:rsidP="00B806E1">
      <w:pPr>
        <w:pStyle w:val="PrinciHeading"/>
        <w:rPr>
          <w:sz w:val="28"/>
          <w:szCs w:val="28"/>
          <w:u w:val="none"/>
        </w:rPr>
      </w:pPr>
    </w:p>
    <w:p w:rsidR="00B806E1" w:rsidRPr="00383EFC" w:rsidRDefault="00B806E1" w:rsidP="00B806E1">
      <w:pPr>
        <w:pStyle w:val="PrinciHeading"/>
        <w:rPr>
          <w:sz w:val="28"/>
          <w:szCs w:val="28"/>
          <w:u w:val="none"/>
        </w:rPr>
      </w:pPr>
    </w:p>
    <w:p w:rsidR="00B806E1" w:rsidRPr="00383EFC" w:rsidRDefault="00B806E1" w:rsidP="00B806E1">
      <w:pPr>
        <w:pStyle w:val="PrinciHeading"/>
        <w:rPr>
          <w:sz w:val="28"/>
          <w:szCs w:val="28"/>
          <w:u w:val="none"/>
        </w:rPr>
      </w:pPr>
    </w:p>
    <w:p w:rsidR="00B806E1" w:rsidRPr="00383EFC" w:rsidRDefault="00B806E1" w:rsidP="00B806E1">
      <w:pPr>
        <w:pStyle w:val="PrinciHeading"/>
        <w:rPr>
          <w:sz w:val="28"/>
          <w:szCs w:val="28"/>
          <w:u w:val="none"/>
        </w:rPr>
      </w:pPr>
    </w:p>
    <w:p w:rsidR="00B806E1" w:rsidRPr="00383EFC" w:rsidRDefault="00B806E1" w:rsidP="00B806E1">
      <w:pPr>
        <w:pStyle w:val="PrinciHeading"/>
        <w:rPr>
          <w:sz w:val="28"/>
          <w:szCs w:val="28"/>
          <w:u w:val="none"/>
        </w:rPr>
      </w:pPr>
    </w:p>
    <w:p w:rsidR="00B806E1" w:rsidRPr="00383EFC" w:rsidRDefault="00B806E1" w:rsidP="00B806E1">
      <w:pPr>
        <w:pStyle w:val="PrinciHeading"/>
        <w:rPr>
          <w:sz w:val="28"/>
          <w:szCs w:val="28"/>
          <w:u w:val="none"/>
        </w:rPr>
      </w:pPr>
    </w:p>
    <w:p w:rsidR="00B806E1" w:rsidRPr="00383EFC" w:rsidRDefault="00B806E1" w:rsidP="00B806E1">
      <w:pPr>
        <w:pStyle w:val="PrinciHeading"/>
        <w:rPr>
          <w:sz w:val="28"/>
          <w:szCs w:val="28"/>
          <w:u w:val="none"/>
        </w:rPr>
      </w:pPr>
    </w:p>
    <w:p w:rsidR="00B806E1" w:rsidRPr="00383EFC" w:rsidRDefault="00B806E1" w:rsidP="00B806E1">
      <w:pPr>
        <w:pStyle w:val="PrinciHeading"/>
        <w:rPr>
          <w:sz w:val="28"/>
          <w:szCs w:val="28"/>
          <w:u w:val="none"/>
        </w:rPr>
      </w:pPr>
    </w:p>
    <w:p w:rsidR="00B806E1" w:rsidRPr="00383EFC" w:rsidRDefault="00B806E1" w:rsidP="00B806E1">
      <w:pPr>
        <w:pStyle w:val="PrinciHeading"/>
        <w:rPr>
          <w:sz w:val="28"/>
          <w:szCs w:val="28"/>
          <w:u w:val="none"/>
        </w:rPr>
      </w:pPr>
    </w:p>
    <w:p w:rsidR="00B806E1" w:rsidRPr="00383EFC" w:rsidRDefault="00B806E1" w:rsidP="00B806E1">
      <w:pPr>
        <w:pStyle w:val="PrinciHeading"/>
        <w:rPr>
          <w:sz w:val="28"/>
          <w:szCs w:val="28"/>
          <w:u w:val="none"/>
        </w:rPr>
      </w:pPr>
    </w:p>
    <w:p w:rsidR="00B806E1" w:rsidRPr="00383EFC" w:rsidRDefault="00B806E1" w:rsidP="00B806E1">
      <w:pPr>
        <w:pStyle w:val="PrinciHeading"/>
        <w:rPr>
          <w:sz w:val="28"/>
          <w:szCs w:val="28"/>
          <w:u w:val="none"/>
        </w:rPr>
      </w:pPr>
    </w:p>
    <w:p w:rsidR="00B806E1" w:rsidRPr="00383EFC" w:rsidRDefault="00B806E1" w:rsidP="00B806E1">
      <w:pPr>
        <w:pStyle w:val="PrinciHeading"/>
        <w:rPr>
          <w:sz w:val="28"/>
          <w:szCs w:val="28"/>
          <w:u w:val="none"/>
        </w:rPr>
      </w:pPr>
    </w:p>
    <w:p w:rsidR="00B806E1" w:rsidRPr="00383EFC" w:rsidRDefault="00B806E1" w:rsidP="00B806E1">
      <w:pPr>
        <w:pStyle w:val="PrinciHeading"/>
        <w:rPr>
          <w:sz w:val="28"/>
          <w:szCs w:val="28"/>
          <w:u w:val="none"/>
        </w:rPr>
      </w:pPr>
    </w:p>
    <w:p w:rsidR="00B806E1" w:rsidRPr="00383EFC" w:rsidRDefault="00B806E1" w:rsidP="00B806E1">
      <w:pPr>
        <w:pStyle w:val="PrinciHeading"/>
        <w:rPr>
          <w:sz w:val="28"/>
          <w:szCs w:val="28"/>
          <w:u w:val="none"/>
        </w:rPr>
      </w:pPr>
    </w:p>
    <w:p w:rsidR="00B806E1" w:rsidRPr="00383EFC" w:rsidRDefault="00B806E1" w:rsidP="00B806E1">
      <w:pPr>
        <w:pStyle w:val="PrinciHeading"/>
        <w:rPr>
          <w:sz w:val="28"/>
          <w:szCs w:val="28"/>
          <w:u w:val="none"/>
        </w:rPr>
        <w:sectPr w:rsidR="00B806E1" w:rsidRPr="00383EFC" w:rsidSect="00B806E1">
          <w:type w:val="continuous"/>
          <w:pgSz w:w="11909" w:h="16834" w:code="9"/>
          <w:pgMar w:top="1440" w:right="1440" w:bottom="1440" w:left="1440" w:header="720" w:footer="720" w:gutter="0"/>
          <w:cols w:num="2" w:space="720"/>
        </w:sectPr>
      </w:pPr>
    </w:p>
    <w:p w:rsidR="00B806E1" w:rsidRPr="00383EFC" w:rsidRDefault="00B806E1" w:rsidP="00B806E1">
      <w:pPr>
        <w:pStyle w:val="PrinciHeading"/>
        <w:pBdr>
          <w:bottom w:val="single" w:sz="18" w:space="1" w:color="000080"/>
        </w:pBdr>
        <w:rPr>
          <w:sz w:val="28"/>
          <w:szCs w:val="28"/>
          <w:u w:val="none"/>
        </w:rPr>
        <w:sectPr w:rsidR="00B806E1" w:rsidRPr="00383EFC" w:rsidSect="00B806E1">
          <w:type w:val="continuous"/>
          <w:pgSz w:w="11909" w:h="16834" w:code="9"/>
          <w:pgMar w:top="1440" w:right="1440" w:bottom="1440" w:left="1440" w:header="720" w:footer="720" w:gutter="0"/>
          <w:cols w:num="2" w:space="720"/>
        </w:sectPr>
      </w:pPr>
    </w:p>
    <w:p w:rsidR="00B806E1" w:rsidRPr="00383EFC" w:rsidRDefault="00B806E1" w:rsidP="00497183">
      <w:pPr>
        <w:pStyle w:val="PrinciHeading"/>
        <w:pBdr>
          <w:bottom w:val="single" w:sz="18" w:space="1" w:color="009900"/>
        </w:pBdr>
        <w:jc w:val="center"/>
        <w:rPr>
          <w:sz w:val="28"/>
          <w:szCs w:val="28"/>
          <w:u w:val="none"/>
        </w:rPr>
      </w:pPr>
      <w:bookmarkStart w:id="21" w:name="_Toc234804085"/>
      <w:bookmarkStart w:id="22" w:name="_Toc273083689"/>
      <w:r w:rsidRPr="00383EFC">
        <w:rPr>
          <w:sz w:val="28"/>
          <w:szCs w:val="28"/>
          <w:u w:val="none"/>
        </w:rPr>
        <w:lastRenderedPageBreak/>
        <w:t>1.9 The MC Client Experience: Following your Client through the Process</w:t>
      </w:r>
      <w:bookmarkEnd w:id="21"/>
      <w:bookmarkEnd w:id="22"/>
    </w:p>
    <w:p w:rsidR="00B806E1" w:rsidRPr="00383EFC" w:rsidRDefault="00B806E1">
      <w:pPr>
        <w:rPr>
          <w:rFonts w:ascii="Calibri" w:hAnsi="Calibri"/>
          <w:lang w:val="en-GB"/>
        </w:rPr>
      </w:pPr>
    </w:p>
    <w:p w:rsidR="00B806E1" w:rsidRPr="00383EFC" w:rsidRDefault="00B806E1">
      <w:pPr>
        <w:rPr>
          <w:rFonts w:ascii="Calibri" w:hAnsi="Calibri"/>
          <w:b/>
          <w:lang w:val="en-GB"/>
        </w:rPr>
      </w:pPr>
      <w:r w:rsidRPr="00383EFC">
        <w:rPr>
          <w:rFonts w:ascii="Calibri" w:hAnsi="Calibri"/>
          <w:b/>
          <w:lang w:val="en-GB"/>
        </w:rPr>
        <w:t>Type of activity</w:t>
      </w:r>
    </w:p>
    <w:p w:rsidR="00B806E1" w:rsidRPr="00383EFC" w:rsidRDefault="00B806E1">
      <w:pPr>
        <w:rPr>
          <w:rFonts w:ascii="Calibri" w:hAnsi="Calibri"/>
          <w:lang w:val="en-GB"/>
        </w:rPr>
      </w:pPr>
      <w:r w:rsidRPr="00383EFC">
        <w:rPr>
          <w:rFonts w:ascii="Calibri" w:hAnsi="Calibri"/>
          <w:lang w:val="en-GB"/>
        </w:rPr>
        <w:t>Site visit, large group discussion, specialist testimony</w:t>
      </w:r>
    </w:p>
    <w:p w:rsidR="00B806E1" w:rsidRPr="00383EFC" w:rsidRDefault="00B806E1">
      <w:pPr>
        <w:rPr>
          <w:rFonts w:ascii="Calibri" w:hAnsi="Calibri"/>
          <w:lang w:val="en-GB"/>
        </w:rPr>
      </w:pPr>
    </w:p>
    <w:p w:rsidR="00B806E1" w:rsidRPr="00383EFC" w:rsidRDefault="00B806E1">
      <w:pPr>
        <w:rPr>
          <w:rFonts w:ascii="Calibri" w:hAnsi="Calibri"/>
          <w:b/>
          <w:lang w:val="en-GB"/>
        </w:rPr>
      </w:pPr>
      <w:r w:rsidRPr="00383EFC">
        <w:rPr>
          <w:rFonts w:ascii="Calibri" w:hAnsi="Calibri"/>
          <w:b/>
          <w:lang w:val="en-GB"/>
        </w:rPr>
        <w:t>Purpose</w:t>
      </w:r>
    </w:p>
    <w:p w:rsidR="00B806E1" w:rsidRPr="00383EFC" w:rsidRDefault="00B806E1">
      <w:pPr>
        <w:rPr>
          <w:rFonts w:ascii="Calibri" w:hAnsi="Calibri"/>
          <w:lang w:val="en-GB"/>
        </w:rPr>
      </w:pPr>
      <w:r w:rsidRPr="00383EFC">
        <w:rPr>
          <w:rFonts w:ascii="Calibri" w:hAnsi="Calibri"/>
          <w:lang w:val="en-GB"/>
        </w:rPr>
        <w:t>To provide participants with an understanding of the process a client follows when visiting the MC clinic for a procedure.</w:t>
      </w:r>
    </w:p>
    <w:p w:rsidR="00B806E1" w:rsidRPr="00383EFC" w:rsidRDefault="00B806E1">
      <w:pPr>
        <w:rPr>
          <w:rFonts w:ascii="Calibri" w:hAnsi="Calibri"/>
          <w:lang w:val="en-GB"/>
        </w:rPr>
      </w:pPr>
    </w:p>
    <w:p w:rsidR="00B806E1" w:rsidRPr="00383EFC" w:rsidRDefault="00B806E1">
      <w:pPr>
        <w:rPr>
          <w:rFonts w:ascii="Calibri" w:hAnsi="Calibri"/>
          <w:b/>
          <w:lang w:val="en-GB"/>
        </w:rPr>
      </w:pPr>
      <w:r w:rsidRPr="00383EFC">
        <w:rPr>
          <w:rFonts w:ascii="Calibri" w:hAnsi="Calibri"/>
          <w:b/>
          <w:lang w:val="en-GB"/>
        </w:rPr>
        <w:t>Objectives</w:t>
      </w:r>
    </w:p>
    <w:p w:rsidR="00B806E1" w:rsidRPr="00383EFC" w:rsidRDefault="00B806E1">
      <w:pPr>
        <w:rPr>
          <w:rFonts w:ascii="Calibri" w:hAnsi="Calibri"/>
          <w:lang w:val="en-GB"/>
        </w:rPr>
      </w:pPr>
      <w:r w:rsidRPr="00383EFC">
        <w:rPr>
          <w:rFonts w:ascii="Calibri" w:hAnsi="Calibri"/>
          <w:lang w:val="en-GB"/>
        </w:rPr>
        <w:t>By the end of the session, participants will be able to:</w:t>
      </w:r>
    </w:p>
    <w:p w:rsidR="00B806E1" w:rsidRPr="00383EFC" w:rsidRDefault="00B806E1" w:rsidP="00662D9C">
      <w:pPr>
        <w:numPr>
          <w:ilvl w:val="0"/>
          <w:numId w:val="36"/>
        </w:numPr>
        <w:rPr>
          <w:rFonts w:ascii="Calibri" w:hAnsi="Calibri"/>
          <w:lang w:val="en-GB"/>
        </w:rPr>
      </w:pPr>
      <w:r w:rsidRPr="00383EFC">
        <w:rPr>
          <w:rFonts w:ascii="Calibri" w:hAnsi="Calibri"/>
          <w:lang w:val="en-GB"/>
        </w:rPr>
        <w:t xml:space="preserve">Explain the various steps and stations that clients experience, from check-in to </w:t>
      </w:r>
      <w:r w:rsidR="00AB652E" w:rsidRPr="00383EFC">
        <w:rPr>
          <w:rFonts w:ascii="Calibri" w:hAnsi="Calibri"/>
          <w:lang w:val="en-GB"/>
        </w:rPr>
        <w:t>post-procedure</w:t>
      </w:r>
      <w:r w:rsidRPr="00383EFC">
        <w:rPr>
          <w:rFonts w:ascii="Calibri" w:hAnsi="Calibri"/>
          <w:lang w:val="en-GB"/>
        </w:rPr>
        <w:t xml:space="preserve"> discharge</w:t>
      </w:r>
    </w:p>
    <w:p w:rsidR="00B806E1" w:rsidRPr="00383EFC" w:rsidRDefault="00B806E1" w:rsidP="00662D9C">
      <w:pPr>
        <w:numPr>
          <w:ilvl w:val="0"/>
          <w:numId w:val="36"/>
        </w:numPr>
        <w:rPr>
          <w:rFonts w:ascii="Calibri" w:hAnsi="Calibri"/>
          <w:lang w:val="en-GB"/>
        </w:rPr>
      </w:pPr>
      <w:r w:rsidRPr="00383EFC">
        <w:rPr>
          <w:rFonts w:ascii="Calibri" w:hAnsi="Calibri"/>
          <w:lang w:val="en-GB"/>
        </w:rPr>
        <w:t>Explain their role in the process</w:t>
      </w:r>
    </w:p>
    <w:p w:rsidR="00B806E1" w:rsidRPr="00383EFC" w:rsidRDefault="00B806E1">
      <w:pPr>
        <w:rPr>
          <w:rFonts w:ascii="Calibri" w:hAnsi="Calibri"/>
          <w:lang w:val="en-GB"/>
        </w:rPr>
      </w:pPr>
    </w:p>
    <w:p w:rsidR="00B806E1" w:rsidRPr="00383EFC" w:rsidRDefault="00B806E1">
      <w:pPr>
        <w:rPr>
          <w:rFonts w:ascii="Calibri" w:hAnsi="Calibri"/>
          <w:b/>
          <w:lang w:val="en-GB"/>
        </w:rPr>
      </w:pPr>
      <w:r w:rsidRPr="00383EFC">
        <w:rPr>
          <w:rFonts w:ascii="Calibri" w:hAnsi="Calibri"/>
          <w:b/>
          <w:lang w:val="en-GB"/>
        </w:rPr>
        <w:t>Time</w:t>
      </w:r>
    </w:p>
    <w:p w:rsidR="00B806E1" w:rsidRPr="00383EFC" w:rsidRDefault="00B806E1">
      <w:pPr>
        <w:rPr>
          <w:rFonts w:ascii="Calibri" w:hAnsi="Calibri"/>
          <w:lang w:val="en-GB"/>
        </w:rPr>
      </w:pPr>
      <w:r w:rsidRPr="00383EFC">
        <w:rPr>
          <w:rFonts w:ascii="Calibri" w:hAnsi="Calibri"/>
          <w:lang w:val="en-GB"/>
        </w:rPr>
        <w:t>50 minutes</w:t>
      </w:r>
    </w:p>
    <w:p w:rsidR="00B806E1" w:rsidRPr="00383EFC" w:rsidRDefault="00B806E1">
      <w:pPr>
        <w:rPr>
          <w:rFonts w:ascii="Calibri" w:hAnsi="Calibri"/>
          <w:lang w:val="en-GB"/>
        </w:rPr>
      </w:pPr>
    </w:p>
    <w:p w:rsidR="00B806E1" w:rsidRPr="00383EFC" w:rsidRDefault="00B806E1">
      <w:pPr>
        <w:rPr>
          <w:rFonts w:ascii="Calibri" w:hAnsi="Calibri"/>
          <w:b/>
          <w:lang w:val="en-GB"/>
        </w:rPr>
      </w:pPr>
      <w:r w:rsidRPr="00383EFC">
        <w:rPr>
          <w:rFonts w:ascii="Calibri" w:hAnsi="Calibri"/>
          <w:b/>
          <w:lang w:val="en-GB"/>
        </w:rPr>
        <w:t>Materials needed</w:t>
      </w:r>
    </w:p>
    <w:p w:rsidR="00B806E1" w:rsidRPr="00383EFC" w:rsidRDefault="00B806E1">
      <w:pPr>
        <w:rPr>
          <w:rFonts w:ascii="Calibri" w:hAnsi="Calibri"/>
          <w:lang w:val="en-GB"/>
        </w:rPr>
      </w:pPr>
      <w:r w:rsidRPr="00383EFC">
        <w:rPr>
          <w:rFonts w:ascii="Calibri" w:hAnsi="Calibri"/>
          <w:lang w:val="en-GB"/>
        </w:rPr>
        <w:t>None</w:t>
      </w:r>
    </w:p>
    <w:p w:rsidR="00B806E1" w:rsidRPr="00383EFC" w:rsidRDefault="00B806E1">
      <w:pPr>
        <w:rPr>
          <w:rFonts w:ascii="Calibri" w:hAnsi="Calibri"/>
          <w:lang w:val="en-GB"/>
        </w:rPr>
      </w:pPr>
    </w:p>
    <w:p w:rsidR="00B806E1" w:rsidRPr="00383EFC" w:rsidRDefault="00B806E1" w:rsidP="00B806E1">
      <w:pPr>
        <w:rPr>
          <w:rFonts w:ascii="Calibri" w:hAnsi="Calibri"/>
          <w:lang w:val="en-GB"/>
        </w:rPr>
      </w:pPr>
      <w:r w:rsidRPr="00383EFC">
        <w:rPr>
          <w:rFonts w:ascii="Calibri" w:hAnsi="Calibri"/>
          <w:b/>
          <w:lang w:val="en-GB"/>
        </w:rPr>
        <w:t xml:space="preserve">Participant </w:t>
      </w:r>
      <w:r w:rsidR="001266BB" w:rsidRPr="00383EFC">
        <w:rPr>
          <w:rFonts w:ascii="Calibri" w:hAnsi="Calibri"/>
          <w:b/>
          <w:lang w:val="en-GB"/>
        </w:rPr>
        <w:t>workbook</w:t>
      </w:r>
      <w:r w:rsidRPr="00383EFC">
        <w:rPr>
          <w:rFonts w:ascii="Calibri" w:hAnsi="Calibri"/>
          <w:b/>
          <w:lang w:val="en-GB"/>
        </w:rPr>
        <w:t xml:space="preserve"> corresponding pages:</w:t>
      </w:r>
      <w:r w:rsidRPr="00383EFC">
        <w:rPr>
          <w:rFonts w:ascii="Calibri" w:hAnsi="Calibri"/>
          <w:lang w:val="en-GB"/>
        </w:rPr>
        <w:t xml:space="preserve"> 17</w:t>
      </w:r>
    </w:p>
    <w:p w:rsidR="00B806E1" w:rsidRPr="00383EFC" w:rsidRDefault="00B806E1">
      <w:pPr>
        <w:rPr>
          <w:rFonts w:ascii="Calibri" w:hAnsi="Calibri"/>
          <w:lang w:val="en-GB"/>
        </w:rPr>
      </w:pPr>
    </w:p>
    <w:p w:rsidR="00B806E1" w:rsidRPr="00383EFC" w:rsidRDefault="00B806E1">
      <w:pPr>
        <w:rPr>
          <w:rFonts w:ascii="Calibri" w:hAnsi="Calibri"/>
          <w:b/>
          <w:lang w:val="en-GB"/>
        </w:rPr>
      </w:pPr>
      <w:r w:rsidRPr="00383EFC">
        <w:rPr>
          <w:rFonts w:ascii="Calibri" w:hAnsi="Calibri"/>
          <w:b/>
          <w:lang w:val="en-GB"/>
        </w:rPr>
        <w:t>Directions</w:t>
      </w:r>
    </w:p>
    <w:p w:rsidR="00B806E1" w:rsidRPr="00383EFC" w:rsidRDefault="00B806E1" w:rsidP="00662D9C">
      <w:pPr>
        <w:numPr>
          <w:ilvl w:val="0"/>
          <w:numId w:val="8"/>
        </w:numPr>
        <w:rPr>
          <w:rFonts w:ascii="Calibri" w:hAnsi="Calibri"/>
          <w:lang w:val="en-GB"/>
        </w:rPr>
      </w:pPr>
      <w:r w:rsidRPr="00383EFC">
        <w:rPr>
          <w:rFonts w:ascii="Calibri" w:hAnsi="Calibri"/>
          <w:lang w:val="en-GB"/>
        </w:rPr>
        <w:t>Before the start of the session, prepare the MC clinical site by having relevant staff stationed at each point of the MC client experience.  These points and staff to include:</w:t>
      </w:r>
    </w:p>
    <w:p w:rsidR="00B806E1" w:rsidRPr="00383EFC" w:rsidRDefault="00B806E1" w:rsidP="00662D9C">
      <w:pPr>
        <w:numPr>
          <w:ilvl w:val="1"/>
          <w:numId w:val="8"/>
        </w:numPr>
        <w:rPr>
          <w:rFonts w:ascii="Calibri" w:hAnsi="Calibri"/>
          <w:lang w:val="en-GB"/>
        </w:rPr>
      </w:pPr>
      <w:r w:rsidRPr="00383EFC">
        <w:rPr>
          <w:rFonts w:ascii="Calibri" w:hAnsi="Calibri"/>
          <w:lang w:val="en-GB"/>
        </w:rPr>
        <w:t>Client in-take/waiting area (receptionist)</w:t>
      </w:r>
    </w:p>
    <w:p w:rsidR="00B806E1" w:rsidRPr="00383EFC" w:rsidRDefault="00B806E1" w:rsidP="00662D9C">
      <w:pPr>
        <w:numPr>
          <w:ilvl w:val="1"/>
          <w:numId w:val="8"/>
        </w:numPr>
        <w:rPr>
          <w:rFonts w:ascii="Calibri" w:hAnsi="Calibri"/>
          <w:lang w:val="en-GB"/>
        </w:rPr>
      </w:pPr>
      <w:r w:rsidRPr="00383EFC">
        <w:rPr>
          <w:rFonts w:ascii="Calibri" w:hAnsi="Calibri"/>
          <w:lang w:val="en-GB"/>
        </w:rPr>
        <w:t>Counselling room (HIV/MC counsellor)</w:t>
      </w:r>
    </w:p>
    <w:p w:rsidR="00B806E1" w:rsidRPr="00383EFC" w:rsidRDefault="00B806E1" w:rsidP="00662D9C">
      <w:pPr>
        <w:numPr>
          <w:ilvl w:val="1"/>
          <w:numId w:val="8"/>
        </w:numPr>
        <w:rPr>
          <w:rFonts w:ascii="Calibri" w:hAnsi="Calibri"/>
          <w:lang w:val="en-GB"/>
        </w:rPr>
      </w:pPr>
      <w:r w:rsidRPr="00383EFC">
        <w:rPr>
          <w:rFonts w:ascii="Calibri" w:hAnsi="Calibri"/>
          <w:lang w:val="en-GB"/>
        </w:rPr>
        <w:t>Examination room (medical officer)</w:t>
      </w:r>
    </w:p>
    <w:p w:rsidR="00B806E1" w:rsidRPr="00383EFC" w:rsidRDefault="00B806E1" w:rsidP="00662D9C">
      <w:pPr>
        <w:numPr>
          <w:ilvl w:val="1"/>
          <w:numId w:val="8"/>
        </w:numPr>
        <w:rPr>
          <w:rFonts w:ascii="Calibri" w:hAnsi="Calibri"/>
          <w:lang w:val="en-GB"/>
        </w:rPr>
      </w:pPr>
      <w:r w:rsidRPr="00383EFC">
        <w:rPr>
          <w:rFonts w:ascii="Calibri" w:hAnsi="Calibri"/>
          <w:lang w:val="en-GB"/>
        </w:rPr>
        <w:t>Surgical theatre (medical officer/nurse)</w:t>
      </w:r>
    </w:p>
    <w:p w:rsidR="00B806E1" w:rsidRPr="00383EFC" w:rsidRDefault="00B806E1" w:rsidP="00662D9C">
      <w:pPr>
        <w:numPr>
          <w:ilvl w:val="1"/>
          <w:numId w:val="8"/>
        </w:numPr>
        <w:rPr>
          <w:rFonts w:ascii="Calibri" w:hAnsi="Calibri"/>
          <w:lang w:val="en-GB"/>
        </w:rPr>
      </w:pPr>
      <w:r w:rsidRPr="00383EFC">
        <w:rPr>
          <w:rFonts w:ascii="Calibri" w:hAnsi="Calibri"/>
          <w:lang w:val="en-GB"/>
        </w:rPr>
        <w:t>Recovery room (nurse)</w:t>
      </w:r>
    </w:p>
    <w:p w:rsidR="00B806E1" w:rsidRPr="00383EFC" w:rsidRDefault="00B806E1" w:rsidP="00662D9C">
      <w:pPr>
        <w:numPr>
          <w:ilvl w:val="0"/>
          <w:numId w:val="8"/>
        </w:numPr>
        <w:rPr>
          <w:rFonts w:ascii="Calibri" w:hAnsi="Calibri"/>
          <w:lang w:val="en-GB"/>
        </w:rPr>
      </w:pPr>
      <w:r w:rsidRPr="00383EFC">
        <w:rPr>
          <w:rFonts w:ascii="Calibri" w:hAnsi="Calibri"/>
          <w:lang w:val="en-GB"/>
        </w:rPr>
        <w:t xml:space="preserve">Divide participants into groups of </w:t>
      </w:r>
      <w:r w:rsidR="006F05E5" w:rsidRPr="00383EFC">
        <w:rPr>
          <w:rFonts w:ascii="Calibri" w:hAnsi="Calibri"/>
          <w:lang w:val="en-GB"/>
        </w:rPr>
        <w:t>5</w:t>
      </w:r>
      <w:r w:rsidRPr="00383EFC">
        <w:rPr>
          <w:rFonts w:ascii="Calibri" w:hAnsi="Calibri"/>
          <w:lang w:val="en-GB"/>
        </w:rPr>
        <w:t>-</w:t>
      </w:r>
      <w:r w:rsidR="006F05E5" w:rsidRPr="00383EFC">
        <w:rPr>
          <w:rFonts w:ascii="Calibri" w:hAnsi="Calibri"/>
          <w:lang w:val="en-GB"/>
        </w:rPr>
        <w:t>6</w:t>
      </w:r>
      <w:r w:rsidRPr="00383EFC">
        <w:rPr>
          <w:rFonts w:ascii="Calibri" w:hAnsi="Calibri"/>
          <w:lang w:val="en-GB"/>
        </w:rPr>
        <w:t xml:space="preserve"> individuals.</w:t>
      </w:r>
    </w:p>
    <w:p w:rsidR="00B806E1" w:rsidRPr="00383EFC" w:rsidRDefault="00B806E1" w:rsidP="00662D9C">
      <w:pPr>
        <w:numPr>
          <w:ilvl w:val="0"/>
          <w:numId w:val="8"/>
        </w:numPr>
        <w:rPr>
          <w:rFonts w:ascii="Calibri" w:hAnsi="Calibri"/>
          <w:lang w:val="en-GB"/>
        </w:rPr>
      </w:pPr>
      <w:r w:rsidRPr="00383EFC">
        <w:rPr>
          <w:rFonts w:ascii="Calibri" w:hAnsi="Calibri"/>
          <w:lang w:val="en-GB"/>
        </w:rPr>
        <w:t xml:space="preserve">Ask one participant from each group to serve as the “client” for their group (no counselling or procedure will be conducted; this is only so the group has an individual to “follow”).  At timed intervals, invite each group to enter the client flow and experience the MC process from the client perspective.  </w:t>
      </w:r>
    </w:p>
    <w:p w:rsidR="00B806E1" w:rsidRPr="00383EFC" w:rsidRDefault="00B806E1" w:rsidP="00662D9C">
      <w:pPr>
        <w:numPr>
          <w:ilvl w:val="0"/>
          <w:numId w:val="8"/>
        </w:numPr>
        <w:rPr>
          <w:rFonts w:ascii="Calibri" w:hAnsi="Calibri"/>
          <w:lang w:val="en-GB"/>
        </w:rPr>
      </w:pPr>
      <w:r w:rsidRPr="00383EFC">
        <w:rPr>
          <w:rFonts w:ascii="Calibri" w:hAnsi="Calibri"/>
          <w:lang w:val="en-GB"/>
        </w:rPr>
        <w:t>Without providing actual counselling or conducting actual examinations and procedures, staff at each station will explain the procedures they follow and tools they use when interacting with a client.  Participants should be encouraged to ask questions.  Each group should spend only 10 minutes at each station.</w:t>
      </w:r>
    </w:p>
    <w:p w:rsidR="00B806E1" w:rsidRPr="00383EFC" w:rsidRDefault="00B806E1" w:rsidP="00662D9C">
      <w:pPr>
        <w:numPr>
          <w:ilvl w:val="0"/>
          <w:numId w:val="8"/>
        </w:numPr>
        <w:rPr>
          <w:rFonts w:ascii="Calibri" w:hAnsi="Calibri"/>
          <w:lang w:val="en-GB"/>
        </w:rPr>
      </w:pPr>
      <w:r w:rsidRPr="00383EFC">
        <w:rPr>
          <w:rFonts w:ascii="Calibri" w:hAnsi="Calibri"/>
          <w:lang w:val="en-GB"/>
        </w:rPr>
        <w:t>After each group have been “discharged,” regroup participants to process their experience.</w:t>
      </w:r>
    </w:p>
    <w:p w:rsidR="00B806E1" w:rsidRPr="00383EFC" w:rsidRDefault="00B806E1" w:rsidP="00662D9C">
      <w:pPr>
        <w:numPr>
          <w:ilvl w:val="0"/>
          <w:numId w:val="8"/>
        </w:numPr>
        <w:rPr>
          <w:rFonts w:ascii="Calibri" w:hAnsi="Calibri"/>
          <w:lang w:val="en-GB"/>
        </w:rPr>
      </w:pPr>
      <w:r w:rsidRPr="00383EFC">
        <w:rPr>
          <w:rFonts w:ascii="Calibri" w:hAnsi="Calibri"/>
          <w:lang w:val="en-GB"/>
        </w:rPr>
        <w:t>Ask participants to describe the processes involved at each station of the MC client experience.</w:t>
      </w:r>
    </w:p>
    <w:p w:rsidR="00B806E1" w:rsidRPr="00383EFC" w:rsidRDefault="00B806E1" w:rsidP="00662D9C">
      <w:pPr>
        <w:numPr>
          <w:ilvl w:val="0"/>
          <w:numId w:val="8"/>
        </w:numPr>
        <w:rPr>
          <w:rFonts w:ascii="Calibri" w:hAnsi="Calibri"/>
          <w:lang w:val="en-GB"/>
        </w:rPr>
      </w:pPr>
      <w:r w:rsidRPr="00383EFC">
        <w:rPr>
          <w:rFonts w:ascii="Calibri" w:hAnsi="Calibri"/>
          <w:lang w:val="en-GB"/>
        </w:rPr>
        <w:t>Ask participants to explain why knowing the MC client experience will help them to address the fears and concerns of their clients.</w:t>
      </w:r>
    </w:p>
    <w:p w:rsidR="00B806E1" w:rsidRPr="00383EFC" w:rsidRDefault="00B806E1" w:rsidP="00B806E1">
      <w:pPr>
        <w:rPr>
          <w:rFonts w:ascii="Calibri" w:hAnsi="Calibri"/>
          <w:lang w:val="en-GB"/>
        </w:rPr>
      </w:pPr>
    </w:p>
    <w:p w:rsidR="00B806E1" w:rsidRPr="00383EFC" w:rsidRDefault="00B806E1" w:rsidP="00B806E1">
      <w:pPr>
        <w:pBdr>
          <w:top w:val="single" w:sz="4" w:space="1" w:color="auto"/>
          <w:left w:val="single" w:sz="4" w:space="4" w:color="auto"/>
          <w:bottom w:val="single" w:sz="4" w:space="1" w:color="auto"/>
          <w:right w:val="single" w:sz="4" w:space="4" w:color="auto"/>
        </w:pBdr>
        <w:rPr>
          <w:rFonts w:ascii="Calibri" w:hAnsi="Calibri"/>
          <w:lang w:val="en-GB"/>
        </w:rPr>
      </w:pPr>
      <w:r w:rsidRPr="00383EFC">
        <w:rPr>
          <w:rFonts w:ascii="Calibri" w:hAnsi="Calibri"/>
          <w:b/>
          <w:lang w:val="en-GB"/>
        </w:rPr>
        <w:lastRenderedPageBreak/>
        <w:t>Facilitator’s Notes:</w:t>
      </w:r>
      <w:r w:rsidRPr="00383EFC">
        <w:rPr>
          <w:rFonts w:ascii="Calibri" w:hAnsi="Calibri"/>
          <w:lang w:val="en-GB"/>
        </w:rPr>
        <w:t xml:space="preserve"> If the training workshop is taking place off-site (i.e. not on the grounds of the MC Service site), have key staff from the MC clinic come to the training workshop.  This will save in transit time and costs.  Have each staff person set-up a mock station, as best as possible, that simulates the client experience in the MC clinic.  Most importantly, have the staff bring any tools they would use when interacting with clients.  This exercise is an opportunity for counsellors to better understand the client’s experience so as to more accurately explain to clients what to expect.</w:t>
      </w:r>
    </w:p>
    <w:p w:rsidR="00B806E1" w:rsidRPr="00383EFC" w:rsidRDefault="00B806E1" w:rsidP="00B806E1">
      <w:pPr>
        <w:rPr>
          <w:rFonts w:ascii="Calibri" w:hAnsi="Calibri"/>
          <w:b/>
          <w:lang w:val="en-GB"/>
        </w:rPr>
      </w:pPr>
    </w:p>
    <w:p w:rsidR="00B806E1" w:rsidRPr="00383EFC" w:rsidRDefault="00B806E1">
      <w:pPr>
        <w:rPr>
          <w:rFonts w:ascii="Calibri" w:hAnsi="Calibri"/>
          <w:lang w:val="en-GB"/>
        </w:rPr>
      </w:pPr>
    </w:p>
    <w:p w:rsidR="00B806E1" w:rsidRPr="00383EFC" w:rsidRDefault="00B806E1" w:rsidP="00497183">
      <w:pPr>
        <w:pStyle w:val="PrinciHeading"/>
        <w:pBdr>
          <w:bottom w:val="single" w:sz="18" w:space="1" w:color="009900"/>
        </w:pBdr>
        <w:jc w:val="center"/>
        <w:rPr>
          <w:b w:val="0"/>
        </w:rPr>
      </w:pPr>
      <w:r w:rsidRPr="00383EFC">
        <w:rPr>
          <w:sz w:val="28"/>
          <w:szCs w:val="28"/>
          <w:u w:val="none"/>
        </w:rPr>
        <w:br w:type="page"/>
      </w:r>
      <w:bookmarkStart w:id="23" w:name="_Toc273083690"/>
      <w:r w:rsidRPr="00383EFC">
        <w:rPr>
          <w:sz w:val="28"/>
          <w:szCs w:val="28"/>
          <w:u w:val="none"/>
        </w:rPr>
        <w:lastRenderedPageBreak/>
        <w:t>1.10 Closing: Pluses and Wishes</w:t>
      </w:r>
      <w:bookmarkEnd w:id="23"/>
    </w:p>
    <w:p w:rsidR="00497183" w:rsidRPr="00383EFC" w:rsidRDefault="00497183" w:rsidP="00B806E1">
      <w:pPr>
        <w:rPr>
          <w:rFonts w:ascii="Calibri" w:hAnsi="Calibri"/>
          <w:b/>
          <w:lang w:val="en-GB"/>
        </w:rPr>
      </w:pPr>
    </w:p>
    <w:p w:rsidR="00B806E1" w:rsidRPr="00383EFC" w:rsidRDefault="00B806E1" w:rsidP="00B806E1">
      <w:pPr>
        <w:rPr>
          <w:rFonts w:ascii="Calibri" w:hAnsi="Calibri"/>
          <w:b/>
          <w:lang w:val="en-GB"/>
        </w:rPr>
      </w:pPr>
      <w:r w:rsidRPr="00383EFC">
        <w:rPr>
          <w:rFonts w:ascii="Calibri" w:hAnsi="Calibri"/>
          <w:b/>
          <w:lang w:val="en-GB"/>
        </w:rPr>
        <w:t>Objectives</w:t>
      </w:r>
    </w:p>
    <w:p w:rsidR="00B806E1" w:rsidRPr="00383EFC" w:rsidRDefault="00B806E1" w:rsidP="00B806E1">
      <w:pPr>
        <w:rPr>
          <w:rFonts w:ascii="Calibri" w:hAnsi="Calibri"/>
          <w:lang w:val="en-GB"/>
        </w:rPr>
      </w:pPr>
      <w:r w:rsidRPr="00383EFC">
        <w:rPr>
          <w:rFonts w:ascii="Calibri" w:hAnsi="Calibri"/>
          <w:lang w:val="en-GB"/>
        </w:rPr>
        <w:t>By the end of the session, facilitators will have:</w:t>
      </w:r>
    </w:p>
    <w:p w:rsidR="00B806E1" w:rsidRPr="00383EFC" w:rsidRDefault="00B806E1" w:rsidP="00662D9C">
      <w:pPr>
        <w:numPr>
          <w:ilvl w:val="0"/>
          <w:numId w:val="35"/>
        </w:numPr>
        <w:rPr>
          <w:rFonts w:ascii="Calibri" w:hAnsi="Calibri"/>
          <w:lang w:val="en-GB"/>
        </w:rPr>
      </w:pPr>
      <w:r w:rsidRPr="00383EFC">
        <w:rPr>
          <w:rFonts w:ascii="Calibri" w:hAnsi="Calibri"/>
          <w:lang w:val="en-GB"/>
        </w:rPr>
        <w:t>Summarized the session activities</w:t>
      </w:r>
    </w:p>
    <w:p w:rsidR="00B806E1" w:rsidRPr="00383EFC" w:rsidRDefault="00B806E1" w:rsidP="00662D9C">
      <w:pPr>
        <w:numPr>
          <w:ilvl w:val="0"/>
          <w:numId w:val="35"/>
        </w:numPr>
        <w:rPr>
          <w:rFonts w:ascii="Calibri" w:hAnsi="Calibri"/>
          <w:lang w:val="en-GB"/>
        </w:rPr>
      </w:pPr>
      <w:r w:rsidRPr="00383EFC">
        <w:rPr>
          <w:rFonts w:ascii="Calibri" w:hAnsi="Calibri"/>
          <w:lang w:val="en-GB"/>
        </w:rPr>
        <w:t>Gathered feedback from the group</w:t>
      </w:r>
    </w:p>
    <w:p w:rsidR="00B806E1" w:rsidRPr="00383EFC" w:rsidRDefault="00B806E1" w:rsidP="00B806E1">
      <w:pPr>
        <w:rPr>
          <w:rFonts w:ascii="Calibri" w:hAnsi="Calibri"/>
          <w:lang w:val="en-GB"/>
        </w:rPr>
      </w:pPr>
    </w:p>
    <w:p w:rsidR="00B806E1" w:rsidRPr="00383EFC" w:rsidRDefault="00B806E1" w:rsidP="00B806E1">
      <w:pPr>
        <w:rPr>
          <w:rFonts w:ascii="Calibri" w:hAnsi="Calibri"/>
          <w:b/>
          <w:lang w:val="en-GB"/>
        </w:rPr>
      </w:pPr>
      <w:r w:rsidRPr="00383EFC">
        <w:rPr>
          <w:rFonts w:ascii="Calibri" w:hAnsi="Calibri"/>
          <w:b/>
          <w:lang w:val="en-GB"/>
        </w:rPr>
        <w:t>Time</w:t>
      </w:r>
    </w:p>
    <w:p w:rsidR="00B806E1" w:rsidRPr="00383EFC" w:rsidRDefault="00B806E1" w:rsidP="00B806E1">
      <w:pPr>
        <w:rPr>
          <w:rFonts w:ascii="Calibri" w:hAnsi="Calibri"/>
          <w:lang w:val="en-GB"/>
        </w:rPr>
      </w:pPr>
      <w:r w:rsidRPr="00383EFC">
        <w:rPr>
          <w:rFonts w:ascii="Calibri" w:hAnsi="Calibri"/>
          <w:lang w:val="en-GB"/>
        </w:rPr>
        <w:t>20 minutes</w:t>
      </w:r>
    </w:p>
    <w:p w:rsidR="00B806E1" w:rsidRPr="00383EFC" w:rsidRDefault="00B806E1" w:rsidP="00B806E1">
      <w:pPr>
        <w:rPr>
          <w:rFonts w:ascii="Calibri" w:hAnsi="Calibri"/>
          <w:lang w:val="en-GB"/>
        </w:rPr>
      </w:pPr>
    </w:p>
    <w:p w:rsidR="00B806E1" w:rsidRPr="00383EFC" w:rsidRDefault="00B806E1" w:rsidP="00B806E1">
      <w:pPr>
        <w:rPr>
          <w:rFonts w:ascii="Calibri" w:hAnsi="Calibri"/>
          <w:b/>
          <w:lang w:val="en-GB"/>
        </w:rPr>
      </w:pPr>
      <w:r w:rsidRPr="00383EFC">
        <w:rPr>
          <w:rFonts w:ascii="Calibri" w:hAnsi="Calibri"/>
          <w:b/>
          <w:lang w:val="en-GB"/>
        </w:rPr>
        <w:t>Materials needed</w:t>
      </w:r>
    </w:p>
    <w:p w:rsidR="00B806E1" w:rsidRPr="00383EFC" w:rsidRDefault="00B806E1" w:rsidP="00B806E1">
      <w:pPr>
        <w:rPr>
          <w:rFonts w:ascii="Calibri" w:hAnsi="Calibri"/>
          <w:lang w:val="en-GB"/>
        </w:rPr>
      </w:pPr>
      <w:r w:rsidRPr="00383EFC">
        <w:rPr>
          <w:rFonts w:ascii="Calibri" w:hAnsi="Calibri"/>
          <w:lang w:val="en-GB"/>
        </w:rPr>
        <w:t>Flipchart paper, markers, workshop agenda</w:t>
      </w:r>
    </w:p>
    <w:p w:rsidR="00B806E1" w:rsidRPr="00383EFC" w:rsidRDefault="00B806E1" w:rsidP="00B806E1">
      <w:pPr>
        <w:rPr>
          <w:rFonts w:ascii="Calibri" w:hAnsi="Calibri"/>
          <w:lang w:val="en-GB"/>
        </w:rPr>
      </w:pPr>
    </w:p>
    <w:p w:rsidR="00B806E1" w:rsidRPr="00383EFC" w:rsidRDefault="00B806E1" w:rsidP="00B806E1">
      <w:pPr>
        <w:rPr>
          <w:rFonts w:ascii="Calibri" w:hAnsi="Calibri"/>
          <w:lang w:val="en-GB"/>
        </w:rPr>
      </w:pPr>
      <w:r w:rsidRPr="00383EFC">
        <w:rPr>
          <w:rFonts w:ascii="Calibri" w:hAnsi="Calibri"/>
          <w:b/>
          <w:lang w:val="en-GB"/>
        </w:rPr>
        <w:t xml:space="preserve">Participant </w:t>
      </w:r>
      <w:r w:rsidR="001266BB" w:rsidRPr="00383EFC">
        <w:rPr>
          <w:rFonts w:ascii="Calibri" w:hAnsi="Calibri"/>
          <w:b/>
          <w:lang w:val="en-GB"/>
        </w:rPr>
        <w:t>workbook</w:t>
      </w:r>
      <w:r w:rsidRPr="00383EFC">
        <w:rPr>
          <w:rFonts w:ascii="Calibri" w:hAnsi="Calibri"/>
          <w:b/>
          <w:lang w:val="en-GB"/>
        </w:rPr>
        <w:t xml:space="preserve"> corresponding pages:</w:t>
      </w:r>
      <w:r w:rsidRPr="00383EFC">
        <w:rPr>
          <w:rFonts w:ascii="Calibri" w:hAnsi="Calibri"/>
          <w:lang w:val="en-GB"/>
        </w:rPr>
        <w:t xml:space="preserve"> None</w:t>
      </w:r>
    </w:p>
    <w:p w:rsidR="00B806E1" w:rsidRPr="00383EFC" w:rsidRDefault="00B806E1" w:rsidP="00B806E1">
      <w:pPr>
        <w:rPr>
          <w:rFonts w:ascii="Calibri" w:hAnsi="Calibri"/>
          <w:lang w:val="en-GB"/>
        </w:rPr>
      </w:pPr>
    </w:p>
    <w:p w:rsidR="00B806E1" w:rsidRPr="00383EFC" w:rsidRDefault="00B806E1" w:rsidP="00B806E1">
      <w:pPr>
        <w:rPr>
          <w:rFonts w:ascii="Calibri" w:hAnsi="Calibri"/>
          <w:b/>
          <w:lang w:val="en-GB"/>
        </w:rPr>
      </w:pPr>
      <w:r w:rsidRPr="00383EFC">
        <w:rPr>
          <w:rFonts w:ascii="Calibri" w:hAnsi="Calibri"/>
          <w:b/>
          <w:lang w:val="en-GB"/>
        </w:rPr>
        <w:t>Directions</w:t>
      </w:r>
    </w:p>
    <w:p w:rsidR="00B806E1" w:rsidRPr="00383EFC" w:rsidRDefault="00B806E1" w:rsidP="00662D9C">
      <w:pPr>
        <w:numPr>
          <w:ilvl w:val="0"/>
          <w:numId w:val="17"/>
        </w:numPr>
        <w:shd w:val="clear" w:color="auto" w:fill="FFFFFF"/>
        <w:rPr>
          <w:rFonts w:ascii="Calibri" w:hAnsi="Calibri"/>
          <w:shd w:val="clear" w:color="auto" w:fill="FFFFFF"/>
          <w:lang w:val="en-GB"/>
        </w:rPr>
      </w:pPr>
      <w:r w:rsidRPr="00383EFC">
        <w:rPr>
          <w:rFonts w:ascii="Calibri" w:hAnsi="Calibri"/>
          <w:lang w:val="en-GB"/>
        </w:rPr>
        <w:t>Refer to the workshop objectives and agenda and review what was covered in the training.</w:t>
      </w:r>
    </w:p>
    <w:p w:rsidR="00B806E1" w:rsidRPr="00383EFC" w:rsidRDefault="00B806E1" w:rsidP="00662D9C">
      <w:pPr>
        <w:numPr>
          <w:ilvl w:val="0"/>
          <w:numId w:val="17"/>
        </w:numPr>
        <w:shd w:val="clear" w:color="auto" w:fill="FFFFFF"/>
        <w:rPr>
          <w:rFonts w:ascii="Calibri" w:hAnsi="Calibri"/>
          <w:shd w:val="clear" w:color="auto" w:fill="FFFFFF"/>
          <w:lang w:val="en-GB"/>
        </w:rPr>
      </w:pPr>
      <w:r w:rsidRPr="00383EFC">
        <w:rPr>
          <w:rFonts w:ascii="Calibri" w:hAnsi="Calibri"/>
          <w:lang w:val="en-GB"/>
        </w:rPr>
        <w:t>Draw a line down the middle of a flipchart paper, creating two columns, and write “Pluses” and “Wishes” at the top of each column.</w:t>
      </w:r>
    </w:p>
    <w:p w:rsidR="00B806E1" w:rsidRPr="00383EFC" w:rsidRDefault="00B806E1" w:rsidP="00662D9C">
      <w:pPr>
        <w:numPr>
          <w:ilvl w:val="0"/>
          <w:numId w:val="17"/>
        </w:numPr>
        <w:shd w:val="clear" w:color="auto" w:fill="FFFFFF"/>
        <w:rPr>
          <w:rFonts w:ascii="Calibri" w:hAnsi="Calibri"/>
          <w:shd w:val="clear" w:color="auto" w:fill="FFFFFF"/>
          <w:lang w:val="en-GB"/>
        </w:rPr>
      </w:pPr>
      <w:r w:rsidRPr="00383EFC">
        <w:rPr>
          <w:rFonts w:ascii="Calibri" w:hAnsi="Calibri"/>
          <w:lang w:val="en-GB"/>
        </w:rPr>
        <w:t>Explain the process for “Pluses and Wishes.”</w:t>
      </w:r>
    </w:p>
    <w:p w:rsidR="00B806E1" w:rsidRPr="00383EFC" w:rsidRDefault="00B806E1" w:rsidP="00B806E1">
      <w:pPr>
        <w:shd w:val="clear" w:color="auto" w:fill="FFFFFF"/>
        <w:ind w:left="720"/>
        <w:rPr>
          <w:rFonts w:ascii="Calibri" w:hAnsi="Calibri"/>
          <w:i/>
          <w:lang w:val="en-GB"/>
        </w:rPr>
      </w:pPr>
      <w:r w:rsidRPr="00383EFC">
        <w:rPr>
          <w:rFonts w:ascii="Calibri" w:hAnsi="Calibri"/>
          <w:i/>
          <w:lang w:val="en-GB"/>
        </w:rPr>
        <w:t>We covered a lot of material today.  We now want to talk briefly about what worked and what did not work.  Pluses are things that you liked about the day.  Wishes are things that you would like to be done differently at future sessions.</w:t>
      </w:r>
    </w:p>
    <w:p w:rsidR="00B806E1" w:rsidRPr="00383EFC" w:rsidRDefault="00B806E1" w:rsidP="00662D9C">
      <w:pPr>
        <w:numPr>
          <w:ilvl w:val="0"/>
          <w:numId w:val="17"/>
        </w:numPr>
        <w:shd w:val="clear" w:color="auto" w:fill="FFFFFF"/>
        <w:rPr>
          <w:rFonts w:ascii="Calibri" w:hAnsi="Calibri"/>
          <w:shd w:val="clear" w:color="auto" w:fill="FFFFFF"/>
          <w:lang w:val="en-GB"/>
        </w:rPr>
      </w:pPr>
      <w:r w:rsidRPr="00383EFC">
        <w:rPr>
          <w:rFonts w:ascii="Calibri" w:hAnsi="Calibri"/>
          <w:lang w:val="en-GB"/>
        </w:rPr>
        <w:t xml:space="preserve">Ask participants to call out “pluses” and “wishes” and write them on the flipchart.  </w:t>
      </w:r>
      <w:r w:rsidRPr="00383EFC">
        <w:rPr>
          <w:rFonts w:ascii="Calibri" w:hAnsi="Calibri"/>
          <w:b/>
          <w:lang w:val="en-GB"/>
        </w:rPr>
        <w:t>[Note:  The facilitator should not respond to wishes; just write them down.]</w:t>
      </w:r>
    </w:p>
    <w:p w:rsidR="00B806E1" w:rsidRPr="00383EFC" w:rsidRDefault="00B806E1" w:rsidP="00662D9C">
      <w:pPr>
        <w:numPr>
          <w:ilvl w:val="0"/>
          <w:numId w:val="17"/>
        </w:numPr>
        <w:shd w:val="clear" w:color="auto" w:fill="FFFFFF"/>
        <w:rPr>
          <w:rFonts w:ascii="Calibri" w:hAnsi="Calibri"/>
          <w:shd w:val="clear" w:color="auto" w:fill="FFFFFF"/>
          <w:lang w:val="en-GB"/>
        </w:rPr>
      </w:pPr>
      <w:r w:rsidRPr="00383EFC">
        <w:rPr>
          <w:rFonts w:ascii="Calibri" w:hAnsi="Calibri"/>
          <w:lang w:val="en-GB"/>
        </w:rPr>
        <w:t>Thank the participants for their input and acknowledge that the facilitator will try to address their wishes as best as they can.</w:t>
      </w:r>
    </w:p>
    <w:p w:rsidR="00B806E1" w:rsidRPr="00383EFC" w:rsidRDefault="00B806E1" w:rsidP="00B806E1">
      <w:pPr>
        <w:shd w:val="clear" w:color="auto" w:fill="FFFFFF"/>
        <w:rPr>
          <w:rFonts w:ascii="Calibri" w:hAnsi="Calibri"/>
          <w:b/>
          <w:u w:val="single"/>
          <w:shd w:val="clear" w:color="auto" w:fill="FFFFFF"/>
          <w:lang w:val="en-GB"/>
        </w:rPr>
      </w:pPr>
    </w:p>
    <w:p w:rsidR="00B806E1" w:rsidRPr="00383EFC" w:rsidRDefault="00BF3A13" w:rsidP="00B806E1">
      <w:pPr>
        <w:shd w:val="clear" w:color="auto" w:fill="FFFFFF"/>
        <w:rPr>
          <w:rFonts w:ascii="Calibri" w:hAnsi="Calibri"/>
          <w:b/>
          <w:u w:val="single"/>
          <w:shd w:val="clear" w:color="auto" w:fill="FFFFFF"/>
          <w:lang w:val="en-GB"/>
        </w:rPr>
      </w:pPr>
      <w:r w:rsidRPr="00BF3A13">
        <w:rPr>
          <w:rFonts w:ascii="Calibri" w:hAnsi="Calibri"/>
          <w:b/>
          <w:noProof/>
          <w:lang w:val="en-GB" w:eastAsia="zh-TW"/>
        </w:rPr>
        <w:pict>
          <v:shape id="_x0000_s1146" type="#_x0000_t202" style="position:absolute;margin-left:33.1pt;margin-top:29.5pt;width:397.7pt;height:87.05pt;z-index:251677184;mso-width-relative:margin;mso-height-relative:margin" fillcolor="#bfbfbf">
            <v:textbox style="mso-next-textbox:#_x0000_s1146">
              <w:txbxContent>
                <w:p w:rsidR="001A1AC2" w:rsidRPr="006F05E5" w:rsidRDefault="001A1AC2" w:rsidP="006F05E5">
                  <w:pPr>
                    <w:jc w:val="center"/>
                    <w:rPr>
                      <w:rFonts w:ascii="Calibri" w:hAnsi="Calibri"/>
                      <w:i/>
                      <w:iCs/>
                      <w:color w:val="808080"/>
                    </w:rPr>
                  </w:pPr>
                  <w:r w:rsidRPr="006F05E5">
                    <w:rPr>
                      <w:rFonts w:ascii="Calibri" w:hAnsi="Calibri"/>
                      <w:b/>
                      <w:i/>
                      <w:iCs/>
                    </w:rPr>
                    <w:t>Facilitator’s Note:</w:t>
                  </w:r>
                  <w:r w:rsidRPr="006F05E5">
                    <w:rPr>
                      <w:rFonts w:ascii="Calibri" w:hAnsi="Calibri"/>
                      <w:i/>
                      <w:iCs/>
                    </w:rPr>
                    <w:t xml:space="preserve"> It is very important that you do not respond to feedback while it is being given during this session.  Doing so might cause participants to refrain from sharing feedback, since they might fear your reaction.  Instead, build in time the following morning to address this feedback and tell participants any changes you will make to address their wishes.</w:t>
                  </w:r>
                </w:p>
                <w:p w:rsidR="001A1AC2" w:rsidRDefault="001A1AC2"/>
              </w:txbxContent>
            </v:textbox>
          </v:shape>
        </w:pict>
      </w:r>
    </w:p>
    <w:p w:rsidR="00B806E1" w:rsidRPr="00383EFC" w:rsidRDefault="00B806E1" w:rsidP="00B806E1">
      <w:pPr>
        <w:shd w:val="clear" w:color="auto" w:fill="FFFFFF"/>
        <w:rPr>
          <w:rFonts w:ascii="Calibri" w:hAnsi="Calibri"/>
          <w:b/>
          <w:u w:val="single"/>
          <w:shd w:val="clear" w:color="auto" w:fill="FFFFFF"/>
          <w:lang w:val="en-GB"/>
        </w:rPr>
        <w:sectPr w:rsidR="00B806E1" w:rsidRPr="00383EFC" w:rsidSect="00B806E1">
          <w:type w:val="continuous"/>
          <w:pgSz w:w="11909" w:h="16834" w:code="9"/>
          <w:pgMar w:top="1440" w:right="1440" w:bottom="1440" w:left="1440" w:header="720" w:footer="720" w:gutter="0"/>
          <w:cols w:space="720"/>
        </w:sectPr>
      </w:pPr>
    </w:p>
    <w:p w:rsidR="00B806E1" w:rsidRPr="00383EFC" w:rsidRDefault="00BF3A13" w:rsidP="00B806E1">
      <w:pPr>
        <w:jc w:val="center"/>
        <w:rPr>
          <w:rFonts w:ascii="Calibri" w:hAnsi="Calibri"/>
          <w:b/>
          <w:color w:val="FFFFFF"/>
          <w:sz w:val="48"/>
          <w:szCs w:val="48"/>
          <w:lang w:val="en-GB"/>
        </w:rPr>
        <w:sectPr w:rsidR="00B806E1" w:rsidRPr="00383EFC" w:rsidSect="00B806E1">
          <w:pgSz w:w="11909" w:h="16834" w:code="9"/>
          <w:pgMar w:top="1440" w:right="1440" w:bottom="1440" w:left="1440" w:header="720" w:footer="720" w:gutter="0"/>
          <w:cols w:space="720"/>
        </w:sectPr>
      </w:pPr>
      <w:r w:rsidRPr="00BF3A13">
        <w:rPr>
          <w:rFonts w:ascii="Calibri" w:hAnsi="Calibri"/>
          <w:b/>
          <w:noProof/>
          <w:color w:val="FFFFFF"/>
          <w:sz w:val="48"/>
          <w:szCs w:val="48"/>
          <w:lang w:val="en-GB"/>
        </w:rPr>
        <w:lastRenderedPageBreak/>
        <w:pict>
          <v:rect id="_x0000_s1090" style="position:absolute;left:0;text-align:left;margin-left:-1in;margin-top:-3.3pt;width:595.45pt;height:35.95pt;z-index:-251674112;mso-wrap-style:none;v-text-anchor:middle" wrapcoords="-36 0 -36 21150 21600 21150 21600 0 -36 0" o:userdrawn="t" fillcolor="#090" stroked="f"/>
        </w:pict>
      </w:r>
      <w:r w:rsidR="00B806E1" w:rsidRPr="00383EFC">
        <w:rPr>
          <w:rFonts w:ascii="Calibri" w:hAnsi="Calibri"/>
          <w:b/>
          <w:color w:val="FFFFFF"/>
          <w:sz w:val="48"/>
          <w:szCs w:val="48"/>
          <w:lang w:val="en-GB"/>
        </w:rPr>
        <w:t>DAY TWO</w:t>
      </w:r>
    </w:p>
    <w:p w:rsidR="00B806E1" w:rsidRPr="00383EFC" w:rsidRDefault="00B806E1" w:rsidP="00497183">
      <w:pPr>
        <w:pStyle w:val="PrinciHeading"/>
        <w:pBdr>
          <w:bottom w:val="single" w:sz="18" w:space="1" w:color="009900"/>
        </w:pBdr>
        <w:shd w:val="clear" w:color="auto" w:fill="auto"/>
        <w:jc w:val="center"/>
        <w:rPr>
          <w:sz w:val="28"/>
          <w:szCs w:val="28"/>
          <w:u w:val="none"/>
          <w:shd w:val="clear" w:color="auto" w:fill="FFFFFF"/>
        </w:rPr>
      </w:pPr>
      <w:bookmarkStart w:id="24" w:name="_Toc273083691"/>
      <w:r w:rsidRPr="00383EFC">
        <w:rPr>
          <w:sz w:val="28"/>
          <w:szCs w:val="28"/>
          <w:u w:val="none"/>
          <w:shd w:val="clear" w:color="auto" w:fill="FFFFFF"/>
        </w:rPr>
        <w:lastRenderedPageBreak/>
        <w:t xml:space="preserve">2.1 Review Game: MC Basics, Procedure and </w:t>
      </w:r>
      <w:r w:rsidR="00AB652E" w:rsidRPr="00383EFC">
        <w:rPr>
          <w:sz w:val="28"/>
          <w:szCs w:val="28"/>
          <w:u w:val="none"/>
          <w:shd w:val="clear" w:color="auto" w:fill="FFFFFF"/>
        </w:rPr>
        <w:t>Post-procedure</w:t>
      </w:r>
      <w:r w:rsidRPr="00383EFC">
        <w:rPr>
          <w:sz w:val="28"/>
          <w:szCs w:val="28"/>
          <w:u w:val="none"/>
          <w:shd w:val="clear" w:color="auto" w:fill="FFFFFF"/>
        </w:rPr>
        <w:t xml:space="preserve"> Care</w:t>
      </w:r>
      <w:bookmarkEnd w:id="24"/>
    </w:p>
    <w:p w:rsidR="00B806E1" w:rsidRPr="00383EFC" w:rsidRDefault="00B806E1">
      <w:pPr>
        <w:rPr>
          <w:rFonts w:ascii="Calibri" w:hAnsi="Calibri"/>
          <w:lang w:val="en-GB"/>
        </w:rPr>
      </w:pPr>
    </w:p>
    <w:p w:rsidR="00B806E1" w:rsidRPr="00383EFC" w:rsidRDefault="00B806E1">
      <w:pPr>
        <w:rPr>
          <w:rFonts w:ascii="Calibri" w:hAnsi="Calibri"/>
          <w:b/>
          <w:lang w:val="en-GB"/>
        </w:rPr>
      </w:pPr>
      <w:r w:rsidRPr="00383EFC">
        <w:rPr>
          <w:rFonts w:ascii="Calibri" w:hAnsi="Calibri"/>
          <w:b/>
          <w:lang w:val="en-GB"/>
        </w:rPr>
        <w:t>Type of activity</w:t>
      </w:r>
    </w:p>
    <w:p w:rsidR="00B806E1" w:rsidRPr="00383EFC" w:rsidRDefault="00B806E1">
      <w:pPr>
        <w:rPr>
          <w:rFonts w:ascii="Calibri" w:hAnsi="Calibri"/>
          <w:lang w:val="en-GB"/>
        </w:rPr>
      </w:pPr>
      <w:r w:rsidRPr="00383EFC">
        <w:rPr>
          <w:rFonts w:ascii="Calibri" w:hAnsi="Calibri"/>
          <w:lang w:val="en-GB"/>
        </w:rPr>
        <w:t>Review game, large group discussion</w:t>
      </w:r>
    </w:p>
    <w:p w:rsidR="00B806E1" w:rsidRPr="00383EFC" w:rsidRDefault="00B806E1">
      <w:pPr>
        <w:rPr>
          <w:rFonts w:ascii="Calibri" w:hAnsi="Calibri"/>
          <w:lang w:val="en-GB"/>
        </w:rPr>
      </w:pPr>
    </w:p>
    <w:p w:rsidR="00B806E1" w:rsidRPr="00383EFC" w:rsidRDefault="00B806E1">
      <w:pPr>
        <w:rPr>
          <w:rFonts w:ascii="Calibri" w:hAnsi="Calibri"/>
          <w:b/>
          <w:lang w:val="en-GB"/>
        </w:rPr>
      </w:pPr>
      <w:r w:rsidRPr="00383EFC">
        <w:rPr>
          <w:rFonts w:ascii="Calibri" w:hAnsi="Calibri"/>
          <w:b/>
          <w:lang w:val="en-GB"/>
        </w:rPr>
        <w:t>Purpose</w:t>
      </w:r>
    </w:p>
    <w:p w:rsidR="00B806E1" w:rsidRPr="00383EFC" w:rsidRDefault="00B806E1">
      <w:pPr>
        <w:rPr>
          <w:rFonts w:ascii="Calibri" w:hAnsi="Calibri"/>
          <w:lang w:val="en-GB"/>
        </w:rPr>
      </w:pPr>
      <w:r w:rsidRPr="00383EFC">
        <w:rPr>
          <w:rFonts w:ascii="Calibri" w:hAnsi="Calibri"/>
          <w:lang w:val="en-GB"/>
        </w:rPr>
        <w:t>To provide participants with an opportunity to review the basic information about MC presented in day one of the workshop.</w:t>
      </w:r>
    </w:p>
    <w:p w:rsidR="00B806E1" w:rsidRPr="00383EFC" w:rsidRDefault="00B806E1">
      <w:pPr>
        <w:rPr>
          <w:rFonts w:ascii="Calibri" w:hAnsi="Calibri"/>
          <w:lang w:val="en-GB"/>
        </w:rPr>
      </w:pPr>
    </w:p>
    <w:p w:rsidR="00B806E1" w:rsidRPr="00383EFC" w:rsidRDefault="00B806E1">
      <w:pPr>
        <w:rPr>
          <w:rFonts w:ascii="Calibri" w:hAnsi="Calibri"/>
          <w:b/>
          <w:lang w:val="en-GB"/>
        </w:rPr>
      </w:pPr>
      <w:r w:rsidRPr="00383EFC">
        <w:rPr>
          <w:rFonts w:ascii="Calibri" w:hAnsi="Calibri"/>
          <w:b/>
          <w:lang w:val="en-GB"/>
        </w:rPr>
        <w:t>Objectives</w:t>
      </w:r>
    </w:p>
    <w:p w:rsidR="00B806E1" w:rsidRPr="00383EFC" w:rsidRDefault="00B806E1">
      <w:pPr>
        <w:rPr>
          <w:rFonts w:ascii="Calibri" w:hAnsi="Calibri"/>
          <w:lang w:val="en-GB"/>
        </w:rPr>
      </w:pPr>
      <w:r w:rsidRPr="00383EFC">
        <w:rPr>
          <w:rFonts w:ascii="Calibri" w:hAnsi="Calibri"/>
          <w:lang w:val="en-GB"/>
        </w:rPr>
        <w:t>By the end of the session, participants will be able to:</w:t>
      </w:r>
    </w:p>
    <w:p w:rsidR="00B806E1" w:rsidRPr="00383EFC" w:rsidRDefault="00B806E1" w:rsidP="00662D9C">
      <w:pPr>
        <w:numPr>
          <w:ilvl w:val="0"/>
          <w:numId w:val="34"/>
        </w:numPr>
        <w:rPr>
          <w:rFonts w:ascii="Calibri" w:hAnsi="Calibri"/>
          <w:lang w:val="en-GB"/>
        </w:rPr>
      </w:pPr>
      <w:r w:rsidRPr="00383EFC">
        <w:rPr>
          <w:rFonts w:ascii="Calibri" w:hAnsi="Calibri"/>
          <w:lang w:val="en-GB"/>
        </w:rPr>
        <w:t xml:space="preserve">Recall the basic information on MC, the procedure and </w:t>
      </w:r>
      <w:r w:rsidR="00AB652E" w:rsidRPr="00383EFC">
        <w:rPr>
          <w:rFonts w:ascii="Calibri" w:hAnsi="Calibri"/>
          <w:lang w:val="en-GB"/>
        </w:rPr>
        <w:t>post-procedure</w:t>
      </w:r>
      <w:r w:rsidRPr="00383EFC">
        <w:rPr>
          <w:rFonts w:ascii="Calibri" w:hAnsi="Calibri"/>
          <w:lang w:val="en-GB"/>
        </w:rPr>
        <w:t xml:space="preserve"> care</w:t>
      </w:r>
    </w:p>
    <w:p w:rsidR="00B806E1" w:rsidRPr="00383EFC" w:rsidRDefault="00B806E1">
      <w:pPr>
        <w:rPr>
          <w:rFonts w:ascii="Calibri" w:hAnsi="Calibri"/>
          <w:lang w:val="en-GB"/>
        </w:rPr>
      </w:pPr>
    </w:p>
    <w:p w:rsidR="00B806E1" w:rsidRPr="00383EFC" w:rsidRDefault="00B806E1">
      <w:pPr>
        <w:rPr>
          <w:rFonts w:ascii="Calibri" w:hAnsi="Calibri"/>
          <w:b/>
          <w:lang w:val="en-GB"/>
        </w:rPr>
      </w:pPr>
      <w:r w:rsidRPr="00383EFC">
        <w:rPr>
          <w:rFonts w:ascii="Calibri" w:hAnsi="Calibri"/>
          <w:b/>
          <w:lang w:val="en-GB"/>
        </w:rPr>
        <w:t>Time</w:t>
      </w:r>
    </w:p>
    <w:p w:rsidR="00B806E1" w:rsidRPr="00383EFC" w:rsidRDefault="003E560E">
      <w:pPr>
        <w:rPr>
          <w:rFonts w:ascii="Calibri" w:hAnsi="Calibri"/>
          <w:lang w:val="en-GB"/>
        </w:rPr>
      </w:pPr>
      <w:r w:rsidRPr="00383EFC">
        <w:rPr>
          <w:rFonts w:ascii="Calibri" w:hAnsi="Calibri"/>
          <w:lang w:val="en-GB"/>
        </w:rPr>
        <w:t>45</w:t>
      </w:r>
      <w:r w:rsidR="00B806E1" w:rsidRPr="00383EFC">
        <w:rPr>
          <w:rFonts w:ascii="Calibri" w:hAnsi="Calibri"/>
          <w:lang w:val="en-GB"/>
        </w:rPr>
        <w:t xml:space="preserve"> minutes</w:t>
      </w:r>
    </w:p>
    <w:p w:rsidR="00B806E1" w:rsidRPr="00383EFC" w:rsidRDefault="00B806E1">
      <w:pPr>
        <w:rPr>
          <w:rFonts w:ascii="Calibri" w:hAnsi="Calibri"/>
          <w:lang w:val="en-GB"/>
        </w:rPr>
      </w:pPr>
    </w:p>
    <w:p w:rsidR="00B806E1" w:rsidRPr="00383EFC" w:rsidRDefault="00B806E1">
      <w:pPr>
        <w:rPr>
          <w:rFonts w:ascii="Calibri" w:hAnsi="Calibri"/>
          <w:b/>
          <w:lang w:val="en-GB"/>
        </w:rPr>
      </w:pPr>
      <w:r w:rsidRPr="00383EFC">
        <w:rPr>
          <w:rFonts w:ascii="Calibri" w:hAnsi="Calibri"/>
          <w:b/>
          <w:lang w:val="en-GB"/>
        </w:rPr>
        <w:t>Materials needed</w:t>
      </w:r>
    </w:p>
    <w:p w:rsidR="00B806E1" w:rsidRPr="00383EFC" w:rsidRDefault="00F778D6">
      <w:pPr>
        <w:rPr>
          <w:rFonts w:ascii="Calibri" w:hAnsi="Calibri"/>
          <w:lang w:val="en-GB"/>
        </w:rPr>
      </w:pPr>
      <w:r w:rsidRPr="00383EFC">
        <w:rPr>
          <w:rFonts w:ascii="Calibri" w:hAnsi="Calibri"/>
          <w:lang w:val="en-GB"/>
        </w:rPr>
        <w:t>Strips of paper</w:t>
      </w:r>
      <w:r w:rsidR="009D317B" w:rsidRPr="00383EFC">
        <w:rPr>
          <w:rFonts w:ascii="Calibri" w:hAnsi="Calibri"/>
          <w:lang w:val="en-GB"/>
        </w:rPr>
        <w:t>,</w:t>
      </w:r>
      <w:r w:rsidR="00B806E1" w:rsidRPr="00383EFC">
        <w:rPr>
          <w:rFonts w:ascii="Calibri" w:hAnsi="Calibri"/>
          <w:lang w:val="en-GB"/>
        </w:rPr>
        <w:t xml:space="preserve"> </w:t>
      </w:r>
      <w:r w:rsidR="009D317B" w:rsidRPr="00383EFC">
        <w:rPr>
          <w:rFonts w:ascii="Calibri" w:hAnsi="Calibri"/>
          <w:lang w:val="en-GB"/>
        </w:rPr>
        <w:t>each with one</w:t>
      </w:r>
      <w:r w:rsidR="00B806E1" w:rsidRPr="00383EFC">
        <w:rPr>
          <w:rFonts w:ascii="Calibri" w:hAnsi="Calibri"/>
          <w:lang w:val="en-GB"/>
        </w:rPr>
        <w:t xml:space="preserve"> </w:t>
      </w:r>
      <w:r w:rsidRPr="00383EFC">
        <w:rPr>
          <w:rFonts w:ascii="Calibri" w:hAnsi="Calibri"/>
          <w:lang w:val="en-GB"/>
        </w:rPr>
        <w:t xml:space="preserve">review </w:t>
      </w:r>
      <w:r w:rsidR="003B69A2" w:rsidRPr="00383EFC">
        <w:rPr>
          <w:rFonts w:ascii="Calibri" w:hAnsi="Calibri"/>
          <w:lang w:val="en-GB"/>
        </w:rPr>
        <w:t xml:space="preserve">question (see </w:t>
      </w:r>
      <w:r w:rsidR="003B69A2" w:rsidRPr="00383EFC">
        <w:rPr>
          <w:rFonts w:ascii="Calibri" w:hAnsi="Calibri"/>
          <w:i/>
          <w:lang w:val="en-GB"/>
        </w:rPr>
        <w:t>A</w:t>
      </w:r>
      <w:r w:rsidRPr="00383EFC">
        <w:rPr>
          <w:rFonts w:ascii="Calibri" w:hAnsi="Calibri"/>
          <w:i/>
          <w:lang w:val="en-GB"/>
        </w:rPr>
        <w:t>ppendix A</w:t>
      </w:r>
      <w:r w:rsidRPr="00383EFC">
        <w:rPr>
          <w:rFonts w:ascii="Calibri" w:hAnsi="Calibri"/>
          <w:lang w:val="en-GB"/>
        </w:rPr>
        <w:t>)</w:t>
      </w:r>
      <w:r w:rsidR="009D317B" w:rsidRPr="00383EFC">
        <w:rPr>
          <w:rFonts w:ascii="Calibri" w:hAnsi="Calibri"/>
          <w:lang w:val="en-GB"/>
        </w:rPr>
        <w:t>,</w:t>
      </w:r>
      <w:r w:rsidR="003B69A2" w:rsidRPr="00383EFC">
        <w:rPr>
          <w:rFonts w:ascii="Calibri" w:hAnsi="Calibri"/>
          <w:lang w:val="en-GB"/>
        </w:rPr>
        <w:t xml:space="preserve"> folded </w:t>
      </w:r>
      <w:r w:rsidR="009D317B" w:rsidRPr="00383EFC">
        <w:rPr>
          <w:rFonts w:ascii="Calibri" w:hAnsi="Calibri"/>
          <w:lang w:val="en-GB"/>
        </w:rPr>
        <w:t>and placed in a hat or bucket</w:t>
      </w:r>
    </w:p>
    <w:p w:rsidR="00B806E1" w:rsidRPr="00383EFC" w:rsidRDefault="00B806E1">
      <w:pPr>
        <w:rPr>
          <w:rFonts w:ascii="Calibri" w:hAnsi="Calibri"/>
          <w:lang w:val="en-GB"/>
        </w:rPr>
      </w:pPr>
    </w:p>
    <w:p w:rsidR="00B806E1" w:rsidRPr="00383EFC" w:rsidRDefault="00B806E1" w:rsidP="00B806E1">
      <w:pPr>
        <w:rPr>
          <w:rFonts w:ascii="Calibri" w:hAnsi="Calibri"/>
          <w:lang w:val="en-GB"/>
        </w:rPr>
      </w:pPr>
      <w:r w:rsidRPr="00383EFC">
        <w:rPr>
          <w:rFonts w:ascii="Calibri" w:hAnsi="Calibri"/>
          <w:b/>
          <w:lang w:val="en-GB"/>
        </w:rPr>
        <w:t xml:space="preserve">Participant </w:t>
      </w:r>
      <w:r w:rsidR="001266BB" w:rsidRPr="00383EFC">
        <w:rPr>
          <w:rFonts w:ascii="Calibri" w:hAnsi="Calibri"/>
          <w:b/>
          <w:lang w:val="en-GB"/>
        </w:rPr>
        <w:t>workbook</w:t>
      </w:r>
      <w:r w:rsidRPr="00383EFC">
        <w:rPr>
          <w:rFonts w:ascii="Calibri" w:hAnsi="Calibri"/>
          <w:b/>
          <w:lang w:val="en-GB"/>
        </w:rPr>
        <w:t xml:space="preserve"> corresponding pages:</w:t>
      </w:r>
      <w:r w:rsidRPr="00383EFC">
        <w:rPr>
          <w:rFonts w:ascii="Calibri" w:hAnsi="Calibri"/>
          <w:lang w:val="en-GB"/>
        </w:rPr>
        <w:t xml:space="preserve"> None</w:t>
      </w:r>
    </w:p>
    <w:p w:rsidR="00B806E1" w:rsidRPr="00383EFC" w:rsidRDefault="00B806E1">
      <w:pPr>
        <w:rPr>
          <w:rFonts w:ascii="Calibri" w:hAnsi="Calibri"/>
          <w:lang w:val="en-GB"/>
        </w:rPr>
      </w:pPr>
    </w:p>
    <w:p w:rsidR="00B806E1" w:rsidRPr="00383EFC" w:rsidRDefault="00B806E1">
      <w:pPr>
        <w:rPr>
          <w:rFonts w:ascii="Calibri" w:hAnsi="Calibri"/>
          <w:b/>
          <w:lang w:val="en-GB"/>
        </w:rPr>
      </w:pPr>
      <w:r w:rsidRPr="00383EFC">
        <w:rPr>
          <w:rFonts w:ascii="Calibri" w:hAnsi="Calibri"/>
          <w:b/>
          <w:lang w:val="en-GB"/>
        </w:rPr>
        <w:t>Directions</w:t>
      </w:r>
    </w:p>
    <w:p w:rsidR="00644141" w:rsidRPr="00383EFC" w:rsidRDefault="00644141" w:rsidP="00662D9C">
      <w:pPr>
        <w:numPr>
          <w:ilvl w:val="0"/>
          <w:numId w:val="11"/>
        </w:numPr>
        <w:rPr>
          <w:rFonts w:ascii="Calibri" w:hAnsi="Calibri"/>
          <w:lang w:val="en-GB"/>
        </w:rPr>
      </w:pPr>
      <w:r w:rsidRPr="00383EFC">
        <w:rPr>
          <w:rFonts w:ascii="Calibri" w:hAnsi="Calibri"/>
          <w:lang w:val="en-GB"/>
        </w:rPr>
        <w:t>Before beginning the day’s activities, review quickly the feedback received during the closing feedback session (“Pluses and Wishes”) from the previous day.</w:t>
      </w:r>
      <w:r w:rsidR="003B69A2" w:rsidRPr="00383EFC">
        <w:rPr>
          <w:rFonts w:ascii="Calibri" w:hAnsi="Calibri"/>
          <w:lang w:val="en-GB"/>
        </w:rPr>
        <w:t xml:space="preserve">  Explain to participants what changes will be made to address their “wishes.”</w:t>
      </w:r>
    </w:p>
    <w:p w:rsidR="00B806E1" w:rsidRPr="00383EFC" w:rsidRDefault="003B69A2" w:rsidP="00662D9C">
      <w:pPr>
        <w:numPr>
          <w:ilvl w:val="0"/>
          <w:numId w:val="11"/>
        </w:numPr>
        <w:rPr>
          <w:rFonts w:ascii="Calibri" w:hAnsi="Calibri"/>
          <w:lang w:val="en-GB"/>
        </w:rPr>
      </w:pPr>
      <w:r w:rsidRPr="00383EFC">
        <w:rPr>
          <w:rFonts w:ascii="Calibri" w:hAnsi="Calibri"/>
          <w:lang w:val="en-GB"/>
        </w:rPr>
        <w:t>Con</w:t>
      </w:r>
      <w:r w:rsidR="009D317B" w:rsidRPr="00383EFC">
        <w:rPr>
          <w:rFonts w:ascii="Calibri" w:hAnsi="Calibri"/>
          <w:lang w:val="en-GB"/>
        </w:rPr>
        <w:t>tinue with the review activity.</w:t>
      </w:r>
    </w:p>
    <w:p w:rsidR="00B806E1" w:rsidRPr="00383EFC" w:rsidRDefault="00F778D6" w:rsidP="00662D9C">
      <w:pPr>
        <w:numPr>
          <w:ilvl w:val="0"/>
          <w:numId w:val="11"/>
        </w:numPr>
        <w:rPr>
          <w:rFonts w:ascii="Calibri" w:hAnsi="Calibri"/>
          <w:lang w:val="en-GB"/>
        </w:rPr>
      </w:pPr>
      <w:r w:rsidRPr="00383EFC">
        <w:rPr>
          <w:rFonts w:ascii="Calibri" w:hAnsi="Calibri"/>
          <w:lang w:val="en-GB"/>
        </w:rPr>
        <w:t>Circulate around the room, asking participants to take one folded piece of paper</w:t>
      </w:r>
      <w:r w:rsidR="009D317B" w:rsidRPr="00383EFC">
        <w:rPr>
          <w:rFonts w:ascii="Calibri" w:hAnsi="Calibri"/>
          <w:lang w:val="en-GB"/>
        </w:rPr>
        <w:t xml:space="preserve"> from the hat or bucket</w:t>
      </w:r>
      <w:r w:rsidR="00B806E1" w:rsidRPr="00383EFC">
        <w:rPr>
          <w:rFonts w:ascii="Calibri" w:hAnsi="Calibri"/>
          <w:lang w:val="en-GB"/>
        </w:rPr>
        <w:t>.</w:t>
      </w:r>
    </w:p>
    <w:p w:rsidR="00B806E1" w:rsidRPr="00383EFC" w:rsidRDefault="00F778D6" w:rsidP="00662D9C">
      <w:pPr>
        <w:numPr>
          <w:ilvl w:val="0"/>
          <w:numId w:val="11"/>
        </w:numPr>
        <w:rPr>
          <w:rFonts w:ascii="Calibri" w:hAnsi="Calibri"/>
          <w:lang w:val="en-GB"/>
        </w:rPr>
      </w:pPr>
      <w:r w:rsidRPr="00383EFC">
        <w:rPr>
          <w:rFonts w:ascii="Calibri" w:hAnsi="Calibri"/>
          <w:lang w:val="en-GB"/>
        </w:rPr>
        <w:t>Ask</w:t>
      </w:r>
      <w:r w:rsidR="00B806E1" w:rsidRPr="00383EFC">
        <w:rPr>
          <w:rFonts w:ascii="Calibri" w:hAnsi="Calibri"/>
          <w:lang w:val="en-GB"/>
        </w:rPr>
        <w:t xml:space="preserve"> </w:t>
      </w:r>
      <w:r w:rsidRPr="00383EFC">
        <w:rPr>
          <w:rFonts w:ascii="Calibri" w:hAnsi="Calibri"/>
          <w:lang w:val="en-GB"/>
        </w:rPr>
        <w:t>p</w:t>
      </w:r>
      <w:r w:rsidR="00B806E1" w:rsidRPr="00383EFC">
        <w:rPr>
          <w:rFonts w:ascii="Calibri" w:hAnsi="Calibri"/>
          <w:lang w:val="en-GB"/>
        </w:rPr>
        <w:t xml:space="preserve">articipants </w:t>
      </w:r>
      <w:r w:rsidRPr="00383EFC">
        <w:rPr>
          <w:rFonts w:ascii="Calibri" w:hAnsi="Calibri"/>
          <w:lang w:val="en-GB"/>
        </w:rPr>
        <w:t>to</w:t>
      </w:r>
      <w:r w:rsidR="00B806E1" w:rsidRPr="00383EFC">
        <w:rPr>
          <w:rFonts w:ascii="Calibri" w:hAnsi="Calibri"/>
          <w:lang w:val="en-GB"/>
        </w:rPr>
        <w:t xml:space="preserve"> read the question </w:t>
      </w:r>
      <w:r w:rsidRPr="00383EFC">
        <w:rPr>
          <w:rFonts w:ascii="Calibri" w:hAnsi="Calibri"/>
          <w:lang w:val="en-GB"/>
        </w:rPr>
        <w:t>on their strip of paper and formulate a r</w:t>
      </w:r>
      <w:r w:rsidR="00B806E1" w:rsidRPr="00383EFC">
        <w:rPr>
          <w:rFonts w:ascii="Calibri" w:hAnsi="Calibri"/>
          <w:lang w:val="en-GB"/>
        </w:rPr>
        <w:t>espon</w:t>
      </w:r>
      <w:r w:rsidRPr="00383EFC">
        <w:rPr>
          <w:rFonts w:ascii="Calibri" w:hAnsi="Calibri"/>
          <w:lang w:val="en-GB"/>
        </w:rPr>
        <w:t>se</w:t>
      </w:r>
      <w:r w:rsidR="00B806E1" w:rsidRPr="00383EFC">
        <w:rPr>
          <w:rFonts w:ascii="Calibri" w:hAnsi="Calibri"/>
          <w:lang w:val="en-GB"/>
        </w:rPr>
        <w:t>.</w:t>
      </w:r>
    </w:p>
    <w:p w:rsidR="00F778D6" w:rsidRPr="00383EFC" w:rsidRDefault="00F778D6" w:rsidP="00662D9C">
      <w:pPr>
        <w:numPr>
          <w:ilvl w:val="0"/>
          <w:numId w:val="11"/>
        </w:numPr>
        <w:rPr>
          <w:rFonts w:ascii="Calibri" w:hAnsi="Calibri"/>
          <w:lang w:val="en-GB"/>
        </w:rPr>
      </w:pPr>
      <w:r w:rsidRPr="00383EFC">
        <w:rPr>
          <w:rFonts w:ascii="Calibri" w:hAnsi="Calibri"/>
          <w:lang w:val="en-GB"/>
        </w:rPr>
        <w:t>Ask participants to volunteer to read their question and provide a response.</w:t>
      </w:r>
    </w:p>
    <w:p w:rsidR="00B806E1" w:rsidRPr="00383EFC" w:rsidRDefault="00B806E1" w:rsidP="00662D9C">
      <w:pPr>
        <w:numPr>
          <w:ilvl w:val="0"/>
          <w:numId w:val="11"/>
        </w:numPr>
        <w:rPr>
          <w:rFonts w:ascii="Calibri" w:hAnsi="Calibri"/>
          <w:lang w:val="en-GB"/>
        </w:rPr>
      </w:pPr>
      <w:r w:rsidRPr="00383EFC">
        <w:rPr>
          <w:rFonts w:ascii="Calibri" w:hAnsi="Calibri"/>
          <w:lang w:val="en-GB"/>
        </w:rPr>
        <w:t>Ask other participants to correct answers, as appropriate, and provide clarification, as needed.</w:t>
      </w:r>
    </w:p>
    <w:p w:rsidR="009D317B" w:rsidRPr="00383EFC" w:rsidRDefault="009D317B" w:rsidP="00662D9C">
      <w:pPr>
        <w:numPr>
          <w:ilvl w:val="0"/>
          <w:numId w:val="11"/>
        </w:numPr>
        <w:rPr>
          <w:rFonts w:ascii="Calibri" w:hAnsi="Calibri"/>
          <w:lang w:val="en-GB"/>
        </w:rPr>
      </w:pPr>
      <w:r w:rsidRPr="00383EFC">
        <w:rPr>
          <w:rFonts w:ascii="Calibri" w:hAnsi="Calibri"/>
          <w:lang w:val="en-GB"/>
        </w:rPr>
        <w:t>Continue until all strips of paper have been read and answered.</w:t>
      </w:r>
    </w:p>
    <w:p w:rsidR="00B806E1" w:rsidRPr="00383EFC" w:rsidRDefault="00B806E1" w:rsidP="00B806E1">
      <w:pPr>
        <w:rPr>
          <w:rFonts w:ascii="Calibri" w:hAnsi="Calibri"/>
          <w:lang w:val="en-GB"/>
        </w:rPr>
      </w:pPr>
    </w:p>
    <w:p w:rsidR="00B806E1" w:rsidRPr="00383EFC" w:rsidRDefault="00B806E1" w:rsidP="00B806E1">
      <w:pPr>
        <w:rPr>
          <w:rFonts w:ascii="Calibri" w:hAnsi="Calibri"/>
          <w:lang w:val="en-GB"/>
        </w:rPr>
      </w:pPr>
    </w:p>
    <w:p w:rsidR="00B806E1" w:rsidRPr="00383EFC" w:rsidRDefault="00B806E1" w:rsidP="00B806E1">
      <w:pPr>
        <w:rPr>
          <w:rFonts w:ascii="Calibri" w:hAnsi="Calibri"/>
          <w:lang w:val="en-GB"/>
        </w:rPr>
      </w:pPr>
    </w:p>
    <w:p w:rsidR="00B806E1" w:rsidRPr="00383EFC" w:rsidRDefault="00B806E1" w:rsidP="00B806E1">
      <w:pPr>
        <w:pStyle w:val="Heading1"/>
        <w:rPr>
          <w:rFonts w:ascii="Calibri" w:hAnsi="Calibri"/>
          <w:lang w:val="en-GB"/>
        </w:rPr>
      </w:pPr>
    </w:p>
    <w:p w:rsidR="00B806E1" w:rsidRPr="00383EFC" w:rsidRDefault="00B806E1" w:rsidP="00B806E1">
      <w:pPr>
        <w:shd w:val="clear" w:color="auto" w:fill="FFFFFF"/>
        <w:rPr>
          <w:rFonts w:ascii="Calibri" w:hAnsi="Calibri"/>
          <w:b/>
          <w:u w:val="single"/>
          <w:lang w:val="en-GB"/>
        </w:rPr>
      </w:pPr>
    </w:p>
    <w:p w:rsidR="00B806E1" w:rsidRPr="00383EFC" w:rsidRDefault="00B806E1" w:rsidP="00B806E1">
      <w:pPr>
        <w:pStyle w:val="Heading1"/>
        <w:rPr>
          <w:rFonts w:ascii="Calibri" w:hAnsi="Calibri"/>
          <w:lang w:val="en-GB"/>
        </w:rPr>
        <w:sectPr w:rsidR="00B806E1" w:rsidRPr="00383EFC" w:rsidSect="00B806E1">
          <w:pgSz w:w="11909" w:h="16834" w:code="9"/>
          <w:pgMar w:top="1440" w:right="1440" w:bottom="1440" w:left="1440" w:header="720" w:footer="720" w:gutter="0"/>
          <w:cols w:space="720"/>
        </w:sectPr>
      </w:pPr>
    </w:p>
    <w:p w:rsidR="00B806E1" w:rsidRPr="00383EFC" w:rsidRDefault="00B806E1" w:rsidP="00497183">
      <w:pPr>
        <w:pStyle w:val="PrinciHeading"/>
        <w:pBdr>
          <w:bottom w:val="single" w:sz="18" w:space="1" w:color="009900"/>
        </w:pBdr>
        <w:jc w:val="center"/>
        <w:rPr>
          <w:b w:val="0"/>
        </w:rPr>
      </w:pPr>
      <w:bookmarkStart w:id="25" w:name="_Toc273083692"/>
      <w:r w:rsidRPr="00383EFC">
        <w:rPr>
          <w:sz w:val="28"/>
          <w:szCs w:val="28"/>
          <w:u w:val="none"/>
        </w:rPr>
        <w:lastRenderedPageBreak/>
        <w:t>2.2 Icebreaker: Lion, Elephant, Giraffe, Crocodile</w:t>
      </w:r>
      <w:bookmarkEnd w:id="25"/>
    </w:p>
    <w:p w:rsidR="00497183" w:rsidRPr="00383EFC" w:rsidRDefault="00497183" w:rsidP="00B806E1">
      <w:pPr>
        <w:rPr>
          <w:rFonts w:ascii="Calibri" w:hAnsi="Calibri"/>
          <w:b/>
          <w:lang w:val="en-GB"/>
        </w:rPr>
      </w:pPr>
    </w:p>
    <w:p w:rsidR="00B806E1" w:rsidRPr="00383EFC" w:rsidRDefault="00B806E1" w:rsidP="00B806E1">
      <w:pPr>
        <w:rPr>
          <w:rFonts w:ascii="Calibri" w:hAnsi="Calibri"/>
          <w:b/>
          <w:lang w:val="en-GB"/>
        </w:rPr>
      </w:pPr>
      <w:r w:rsidRPr="00383EFC">
        <w:rPr>
          <w:rFonts w:ascii="Calibri" w:hAnsi="Calibri"/>
          <w:b/>
          <w:lang w:val="en-GB"/>
        </w:rPr>
        <w:t>Type of Activity</w:t>
      </w:r>
    </w:p>
    <w:p w:rsidR="00B806E1" w:rsidRPr="00383EFC" w:rsidRDefault="00B806E1" w:rsidP="00B806E1">
      <w:pPr>
        <w:rPr>
          <w:rFonts w:ascii="Calibri" w:hAnsi="Calibri"/>
          <w:lang w:val="en-GB"/>
        </w:rPr>
      </w:pPr>
      <w:r w:rsidRPr="00383EFC">
        <w:rPr>
          <w:rFonts w:ascii="Calibri" w:hAnsi="Calibri"/>
          <w:lang w:val="en-GB"/>
        </w:rPr>
        <w:t>Icebreaker</w:t>
      </w:r>
    </w:p>
    <w:p w:rsidR="00B806E1" w:rsidRPr="00383EFC" w:rsidRDefault="00B806E1" w:rsidP="00B806E1">
      <w:pPr>
        <w:rPr>
          <w:rFonts w:ascii="Calibri" w:hAnsi="Calibri"/>
          <w:b/>
          <w:lang w:val="en-GB"/>
        </w:rPr>
      </w:pPr>
    </w:p>
    <w:p w:rsidR="00B806E1" w:rsidRPr="00383EFC" w:rsidRDefault="00B806E1" w:rsidP="00B806E1">
      <w:pPr>
        <w:rPr>
          <w:rFonts w:ascii="Calibri" w:hAnsi="Calibri"/>
          <w:b/>
          <w:lang w:val="en-GB"/>
        </w:rPr>
      </w:pPr>
      <w:r w:rsidRPr="00383EFC">
        <w:rPr>
          <w:rFonts w:ascii="Calibri" w:hAnsi="Calibri"/>
          <w:b/>
          <w:lang w:val="en-GB"/>
        </w:rPr>
        <w:t>Purpose</w:t>
      </w:r>
    </w:p>
    <w:p w:rsidR="00B806E1" w:rsidRPr="00383EFC" w:rsidRDefault="00B806E1" w:rsidP="00B806E1">
      <w:pPr>
        <w:rPr>
          <w:rFonts w:ascii="Calibri" w:hAnsi="Calibri"/>
          <w:lang w:val="en-GB"/>
        </w:rPr>
      </w:pPr>
      <w:proofErr w:type="gramStart"/>
      <w:r w:rsidRPr="00383EFC">
        <w:rPr>
          <w:rFonts w:ascii="Calibri" w:hAnsi="Calibri"/>
          <w:lang w:val="en-GB"/>
        </w:rPr>
        <w:t>To allow participants to explore their notions about counselling and prepare them for later discussions.</w:t>
      </w:r>
      <w:proofErr w:type="gramEnd"/>
    </w:p>
    <w:p w:rsidR="00B806E1" w:rsidRPr="00383EFC" w:rsidRDefault="00B806E1" w:rsidP="00B806E1">
      <w:pPr>
        <w:rPr>
          <w:rFonts w:ascii="Calibri" w:hAnsi="Calibri"/>
          <w:lang w:val="en-GB"/>
        </w:rPr>
      </w:pPr>
    </w:p>
    <w:p w:rsidR="00B806E1" w:rsidRPr="00383EFC" w:rsidRDefault="00B806E1" w:rsidP="00B806E1">
      <w:pPr>
        <w:rPr>
          <w:rFonts w:ascii="Calibri" w:hAnsi="Calibri"/>
          <w:b/>
          <w:lang w:val="en-GB"/>
        </w:rPr>
      </w:pPr>
      <w:r w:rsidRPr="00383EFC">
        <w:rPr>
          <w:rFonts w:ascii="Calibri" w:hAnsi="Calibri"/>
          <w:b/>
          <w:lang w:val="en-GB"/>
        </w:rPr>
        <w:t>Time</w:t>
      </w:r>
    </w:p>
    <w:p w:rsidR="00B806E1" w:rsidRPr="00383EFC" w:rsidRDefault="00B806E1" w:rsidP="00B806E1">
      <w:pPr>
        <w:rPr>
          <w:rFonts w:ascii="Calibri" w:hAnsi="Calibri"/>
          <w:lang w:val="en-GB"/>
        </w:rPr>
      </w:pPr>
      <w:r w:rsidRPr="00383EFC">
        <w:rPr>
          <w:rFonts w:ascii="Calibri" w:hAnsi="Calibri"/>
          <w:lang w:val="en-GB"/>
        </w:rPr>
        <w:t>30 minutes (about 1 minute per person)</w:t>
      </w:r>
    </w:p>
    <w:p w:rsidR="00B806E1" w:rsidRPr="00383EFC" w:rsidRDefault="00B806E1" w:rsidP="00B806E1">
      <w:pPr>
        <w:rPr>
          <w:rFonts w:ascii="Calibri" w:hAnsi="Calibri"/>
          <w:lang w:val="en-GB"/>
        </w:rPr>
      </w:pPr>
    </w:p>
    <w:p w:rsidR="00B806E1" w:rsidRPr="00383EFC" w:rsidRDefault="00B806E1" w:rsidP="00B806E1">
      <w:pPr>
        <w:rPr>
          <w:rFonts w:ascii="Calibri" w:hAnsi="Calibri"/>
          <w:b/>
          <w:lang w:val="en-GB"/>
        </w:rPr>
      </w:pPr>
      <w:r w:rsidRPr="00383EFC">
        <w:rPr>
          <w:rFonts w:ascii="Calibri" w:hAnsi="Calibri"/>
          <w:b/>
          <w:lang w:val="en-GB"/>
        </w:rPr>
        <w:t>Materials needed</w:t>
      </w:r>
    </w:p>
    <w:p w:rsidR="00B806E1" w:rsidRPr="00383EFC" w:rsidRDefault="00B806E1" w:rsidP="00B806E1">
      <w:pPr>
        <w:rPr>
          <w:rFonts w:ascii="Calibri" w:hAnsi="Calibri"/>
          <w:lang w:val="en-GB"/>
        </w:rPr>
      </w:pPr>
      <w:r w:rsidRPr="00383EFC">
        <w:rPr>
          <w:rFonts w:ascii="Calibri" w:hAnsi="Calibri"/>
          <w:lang w:val="en-GB"/>
        </w:rPr>
        <w:t>Signs each with one animal (lion, elep</w:t>
      </w:r>
      <w:r w:rsidR="001368A6" w:rsidRPr="00383EFC">
        <w:rPr>
          <w:rFonts w:ascii="Calibri" w:hAnsi="Calibri"/>
          <w:lang w:val="en-GB"/>
        </w:rPr>
        <w:t xml:space="preserve">hant, giraffe, crocodile) (see </w:t>
      </w:r>
      <w:r w:rsidR="001368A6" w:rsidRPr="00383EFC">
        <w:rPr>
          <w:rFonts w:ascii="Calibri" w:hAnsi="Calibri"/>
          <w:i/>
          <w:lang w:val="en-GB"/>
        </w:rPr>
        <w:t>A</w:t>
      </w:r>
      <w:r w:rsidRPr="00383EFC">
        <w:rPr>
          <w:rFonts w:ascii="Calibri" w:hAnsi="Calibri"/>
          <w:i/>
          <w:lang w:val="en-GB"/>
        </w:rPr>
        <w:t>ppendix A</w:t>
      </w:r>
      <w:r w:rsidRPr="00383EFC">
        <w:rPr>
          <w:rFonts w:ascii="Calibri" w:hAnsi="Calibri"/>
          <w:lang w:val="en-GB"/>
        </w:rPr>
        <w:t>), tape</w:t>
      </w:r>
    </w:p>
    <w:p w:rsidR="00B806E1" w:rsidRPr="00383EFC" w:rsidRDefault="00B806E1" w:rsidP="00B806E1">
      <w:pPr>
        <w:rPr>
          <w:rFonts w:ascii="Calibri" w:hAnsi="Calibri"/>
          <w:lang w:val="en-GB"/>
        </w:rPr>
      </w:pPr>
    </w:p>
    <w:p w:rsidR="00B806E1" w:rsidRPr="00383EFC" w:rsidRDefault="00B806E1" w:rsidP="00B806E1">
      <w:pPr>
        <w:rPr>
          <w:rFonts w:ascii="Calibri" w:hAnsi="Calibri"/>
          <w:lang w:val="en-GB"/>
        </w:rPr>
      </w:pPr>
      <w:r w:rsidRPr="00383EFC">
        <w:rPr>
          <w:rFonts w:ascii="Calibri" w:hAnsi="Calibri"/>
          <w:b/>
          <w:lang w:val="en-GB"/>
        </w:rPr>
        <w:t xml:space="preserve">Participant </w:t>
      </w:r>
      <w:r w:rsidR="001266BB" w:rsidRPr="00383EFC">
        <w:rPr>
          <w:rFonts w:ascii="Calibri" w:hAnsi="Calibri"/>
          <w:b/>
          <w:lang w:val="en-GB"/>
        </w:rPr>
        <w:t>workbook</w:t>
      </w:r>
      <w:r w:rsidRPr="00383EFC">
        <w:rPr>
          <w:rFonts w:ascii="Calibri" w:hAnsi="Calibri"/>
          <w:b/>
          <w:lang w:val="en-GB"/>
        </w:rPr>
        <w:t xml:space="preserve"> corresponding pages:</w:t>
      </w:r>
      <w:r w:rsidRPr="00383EFC">
        <w:rPr>
          <w:rFonts w:ascii="Calibri" w:hAnsi="Calibri"/>
          <w:lang w:val="en-GB"/>
        </w:rPr>
        <w:t xml:space="preserve"> None</w:t>
      </w:r>
    </w:p>
    <w:p w:rsidR="00B806E1" w:rsidRPr="00383EFC" w:rsidRDefault="00B806E1" w:rsidP="00B806E1">
      <w:pPr>
        <w:rPr>
          <w:rFonts w:ascii="Calibri" w:hAnsi="Calibri"/>
          <w:lang w:val="en-GB"/>
        </w:rPr>
      </w:pPr>
    </w:p>
    <w:p w:rsidR="00B806E1" w:rsidRPr="00383EFC" w:rsidRDefault="00B806E1" w:rsidP="00B806E1">
      <w:pPr>
        <w:rPr>
          <w:rFonts w:ascii="Calibri" w:hAnsi="Calibri"/>
          <w:b/>
          <w:lang w:val="en-GB"/>
        </w:rPr>
      </w:pPr>
      <w:r w:rsidRPr="00383EFC">
        <w:rPr>
          <w:rFonts w:ascii="Calibri" w:hAnsi="Calibri"/>
          <w:b/>
          <w:lang w:val="en-GB"/>
        </w:rPr>
        <w:t>Directions</w:t>
      </w:r>
    </w:p>
    <w:p w:rsidR="00B806E1" w:rsidRPr="00383EFC" w:rsidRDefault="00B806E1" w:rsidP="00662D9C">
      <w:pPr>
        <w:numPr>
          <w:ilvl w:val="0"/>
          <w:numId w:val="25"/>
        </w:numPr>
        <w:rPr>
          <w:rFonts w:ascii="Calibri" w:hAnsi="Calibri"/>
          <w:lang w:val="en-GB"/>
        </w:rPr>
      </w:pPr>
      <w:r w:rsidRPr="00383EFC">
        <w:rPr>
          <w:rFonts w:ascii="Calibri" w:hAnsi="Calibri"/>
          <w:lang w:val="en-GB"/>
        </w:rPr>
        <w:t>Before participants arrive, post a sign for each animal in each corner of the room.</w:t>
      </w:r>
    </w:p>
    <w:p w:rsidR="00B806E1" w:rsidRPr="00383EFC" w:rsidRDefault="00B806E1" w:rsidP="00662D9C">
      <w:pPr>
        <w:numPr>
          <w:ilvl w:val="0"/>
          <w:numId w:val="25"/>
        </w:numPr>
        <w:rPr>
          <w:rFonts w:ascii="Calibri" w:hAnsi="Calibri"/>
          <w:lang w:val="en-GB"/>
        </w:rPr>
      </w:pPr>
      <w:r w:rsidRPr="00383EFC">
        <w:rPr>
          <w:rFonts w:ascii="Calibri" w:hAnsi="Calibri"/>
          <w:lang w:val="en-GB"/>
        </w:rPr>
        <w:t>Explain to participants that people will often view the role of the counsellor differently based on their past experiences.</w:t>
      </w:r>
    </w:p>
    <w:p w:rsidR="00B806E1" w:rsidRPr="00383EFC" w:rsidRDefault="00B806E1" w:rsidP="00662D9C">
      <w:pPr>
        <w:numPr>
          <w:ilvl w:val="0"/>
          <w:numId w:val="25"/>
        </w:numPr>
        <w:rPr>
          <w:rFonts w:ascii="Calibri" w:hAnsi="Calibri"/>
          <w:lang w:val="en-GB"/>
        </w:rPr>
      </w:pPr>
      <w:r w:rsidRPr="00383EFC">
        <w:rPr>
          <w:rFonts w:ascii="Calibri" w:hAnsi="Calibri"/>
          <w:lang w:val="en-GB"/>
        </w:rPr>
        <w:t>Ask participants to think about their experiences with counselling—how was it done?  How did the session help them (or the client) change?</w:t>
      </w:r>
    </w:p>
    <w:p w:rsidR="00B806E1" w:rsidRPr="00383EFC" w:rsidRDefault="00B806E1" w:rsidP="00662D9C">
      <w:pPr>
        <w:numPr>
          <w:ilvl w:val="0"/>
          <w:numId w:val="25"/>
        </w:numPr>
        <w:rPr>
          <w:rFonts w:ascii="Calibri" w:hAnsi="Calibri"/>
          <w:lang w:val="en-GB"/>
        </w:rPr>
      </w:pPr>
      <w:r w:rsidRPr="00383EFC">
        <w:rPr>
          <w:rFonts w:ascii="Calibri" w:hAnsi="Calibri"/>
          <w:lang w:val="en-GB"/>
        </w:rPr>
        <w:t>Indicate the signs in the corners of the room and ask participants to go to the corner of the room that represents how they view the role of the counsellor in an MC counselling program—as a Lion, Elephant, Giraffe, or Crocodile.</w:t>
      </w:r>
    </w:p>
    <w:p w:rsidR="00B806E1" w:rsidRPr="00383EFC" w:rsidRDefault="00B806E1" w:rsidP="00662D9C">
      <w:pPr>
        <w:numPr>
          <w:ilvl w:val="0"/>
          <w:numId w:val="25"/>
        </w:numPr>
        <w:rPr>
          <w:rFonts w:ascii="Calibri" w:hAnsi="Calibri"/>
          <w:lang w:val="en-GB"/>
        </w:rPr>
      </w:pPr>
      <w:r w:rsidRPr="00383EFC">
        <w:rPr>
          <w:rFonts w:ascii="Calibri" w:hAnsi="Calibri"/>
          <w:lang w:val="en-GB"/>
        </w:rPr>
        <w:t>Once participants have migrated to their corners, ask volunteers to explain some of their reasons for choosing that corner to represent their notions of counselling.</w:t>
      </w:r>
    </w:p>
    <w:p w:rsidR="00B806E1" w:rsidRPr="00383EFC" w:rsidRDefault="00B806E1" w:rsidP="00662D9C">
      <w:pPr>
        <w:numPr>
          <w:ilvl w:val="0"/>
          <w:numId w:val="25"/>
        </w:numPr>
        <w:rPr>
          <w:rFonts w:ascii="Calibri" w:hAnsi="Calibri"/>
          <w:lang w:val="en-GB"/>
        </w:rPr>
      </w:pPr>
      <w:r w:rsidRPr="00383EFC">
        <w:rPr>
          <w:rFonts w:ascii="Calibri" w:hAnsi="Calibri"/>
          <w:lang w:val="en-GB"/>
        </w:rPr>
        <w:t>Process the activity with the following questions:</w:t>
      </w:r>
    </w:p>
    <w:p w:rsidR="00B806E1" w:rsidRPr="00383EFC" w:rsidRDefault="00B806E1" w:rsidP="00662D9C">
      <w:pPr>
        <w:numPr>
          <w:ilvl w:val="1"/>
          <w:numId w:val="25"/>
        </w:numPr>
        <w:rPr>
          <w:rFonts w:ascii="Calibri" w:hAnsi="Calibri"/>
          <w:lang w:val="en-GB"/>
        </w:rPr>
      </w:pPr>
      <w:r w:rsidRPr="00383EFC">
        <w:rPr>
          <w:rFonts w:ascii="Calibri" w:hAnsi="Calibri"/>
          <w:lang w:val="en-GB"/>
        </w:rPr>
        <w:t>What does this activity tell us about our notions of the role of counsellors?</w:t>
      </w:r>
    </w:p>
    <w:p w:rsidR="00B806E1" w:rsidRPr="00383EFC" w:rsidRDefault="00B806E1" w:rsidP="00662D9C">
      <w:pPr>
        <w:numPr>
          <w:ilvl w:val="1"/>
          <w:numId w:val="25"/>
        </w:numPr>
        <w:rPr>
          <w:rFonts w:ascii="Calibri" w:hAnsi="Calibri"/>
          <w:lang w:val="en-GB"/>
        </w:rPr>
      </w:pPr>
      <w:r w:rsidRPr="00383EFC">
        <w:rPr>
          <w:rFonts w:ascii="Calibri" w:hAnsi="Calibri"/>
          <w:lang w:val="en-GB"/>
        </w:rPr>
        <w:t>How do the answers provided by others give us a window into how others might perceive counselling?</w:t>
      </w:r>
    </w:p>
    <w:p w:rsidR="00B806E1" w:rsidRPr="00383EFC" w:rsidRDefault="00B806E1" w:rsidP="00662D9C">
      <w:pPr>
        <w:numPr>
          <w:ilvl w:val="0"/>
          <w:numId w:val="25"/>
        </w:numPr>
        <w:rPr>
          <w:rFonts w:ascii="Calibri" w:hAnsi="Calibri"/>
          <w:lang w:val="en-GB"/>
        </w:rPr>
      </w:pPr>
      <w:bookmarkStart w:id="26" w:name="_Toc234804086"/>
      <w:r w:rsidRPr="00383EFC">
        <w:rPr>
          <w:rFonts w:ascii="Calibri" w:hAnsi="Calibri"/>
          <w:lang w:val="en-GB"/>
        </w:rPr>
        <w:t>Aside from these four animals, what are some other animals that might better represent our notions of a counsellor?  What are some of the reasons you feel these other animals better represent your notions?</w:t>
      </w:r>
      <w:bookmarkEnd w:id="26"/>
    </w:p>
    <w:p w:rsidR="00B806E1" w:rsidRPr="00383EFC" w:rsidRDefault="00B806E1" w:rsidP="00B806E1">
      <w:pPr>
        <w:rPr>
          <w:rFonts w:ascii="Calibri" w:hAnsi="Calibri"/>
          <w:lang w:val="en-GB"/>
        </w:rPr>
      </w:pPr>
    </w:p>
    <w:p w:rsidR="00B806E1" w:rsidRPr="00383EFC" w:rsidRDefault="00B806E1" w:rsidP="00B806E1">
      <w:pPr>
        <w:pStyle w:val="Heading1"/>
        <w:rPr>
          <w:rFonts w:ascii="Calibri" w:hAnsi="Calibri"/>
          <w:lang w:val="en-GB"/>
        </w:rPr>
        <w:sectPr w:rsidR="00B806E1" w:rsidRPr="00383EFC" w:rsidSect="00B806E1">
          <w:pgSz w:w="11909" w:h="16834" w:code="9"/>
          <w:pgMar w:top="1440" w:right="1440" w:bottom="1440" w:left="1440" w:header="720" w:footer="720" w:gutter="0"/>
          <w:cols w:space="720"/>
        </w:sectPr>
      </w:pPr>
    </w:p>
    <w:p w:rsidR="00B806E1" w:rsidRPr="00383EFC" w:rsidRDefault="00B806E1" w:rsidP="00497183">
      <w:pPr>
        <w:pStyle w:val="PrinciHeading"/>
        <w:pBdr>
          <w:bottom w:val="single" w:sz="18" w:space="1" w:color="009900"/>
        </w:pBdr>
        <w:jc w:val="center"/>
        <w:rPr>
          <w:sz w:val="28"/>
          <w:szCs w:val="28"/>
          <w:u w:val="none"/>
        </w:rPr>
      </w:pPr>
      <w:bookmarkStart w:id="27" w:name="_Toc234804087"/>
      <w:bookmarkStart w:id="28" w:name="_Toc273083693"/>
      <w:r w:rsidRPr="00383EFC">
        <w:rPr>
          <w:sz w:val="28"/>
          <w:szCs w:val="28"/>
          <w:u w:val="none"/>
        </w:rPr>
        <w:lastRenderedPageBreak/>
        <w:t>2.3 Introduction to the Counselling Protocol</w:t>
      </w:r>
      <w:bookmarkEnd w:id="27"/>
      <w:r w:rsidR="00BA0546" w:rsidRPr="00383EFC">
        <w:rPr>
          <w:sz w:val="28"/>
          <w:szCs w:val="28"/>
          <w:u w:val="none"/>
        </w:rPr>
        <w:t xml:space="preserve"> </w:t>
      </w:r>
      <w:r w:rsidR="00BA0546" w:rsidRPr="00383EFC">
        <w:rPr>
          <w:sz w:val="28"/>
          <w:szCs w:val="28"/>
          <w:u w:val="none"/>
          <w:shd w:val="clear" w:color="auto" w:fill="FFFFFF" w:themeFill="background1"/>
        </w:rPr>
        <w:t>and Cue Cards</w:t>
      </w:r>
      <w:bookmarkEnd w:id="28"/>
    </w:p>
    <w:p w:rsidR="00B806E1" w:rsidRPr="00383EFC" w:rsidRDefault="00B806E1" w:rsidP="00B806E1">
      <w:pPr>
        <w:rPr>
          <w:rFonts w:ascii="Calibri" w:hAnsi="Calibri"/>
          <w:lang w:val="en-GB"/>
        </w:rPr>
      </w:pPr>
    </w:p>
    <w:p w:rsidR="00B806E1" w:rsidRPr="00383EFC" w:rsidRDefault="00B806E1" w:rsidP="00B806E1">
      <w:pPr>
        <w:rPr>
          <w:rFonts w:ascii="Calibri" w:hAnsi="Calibri"/>
          <w:b/>
          <w:lang w:val="en-GB"/>
        </w:rPr>
      </w:pPr>
      <w:r w:rsidRPr="00383EFC">
        <w:rPr>
          <w:rFonts w:ascii="Calibri" w:hAnsi="Calibri"/>
          <w:b/>
          <w:lang w:val="en-GB"/>
        </w:rPr>
        <w:t>Type of activity</w:t>
      </w:r>
    </w:p>
    <w:p w:rsidR="00B806E1" w:rsidRPr="00383EFC" w:rsidRDefault="00B806E1" w:rsidP="00B806E1">
      <w:pPr>
        <w:rPr>
          <w:rFonts w:ascii="Calibri" w:hAnsi="Calibri"/>
          <w:lang w:val="en-GB"/>
        </w:rPr>
      </w:pPr>
      <w:r w:rsidRPr="00383EFC">
        <w:rPr>
          <w:rFonts w:ascii="Calibri" w:hAnsi="Calibri"/>
          <w:lang w:val="en-GB"/>
        </w:rPr>
        <w:t>Lecture, large group discussion</w:t>
      </w:r>
    </w:p>
    <w:p w:rsidR="00B806E1" w:rsidRPr="00383EFC" w:rsidRDefault="00B806E1" w:rsidP="00B806E1">
      <w:pPr>
        <w:rPr>
          <w:rFonts w:ascii="Calibri" w:hAnsi="Calibri"/>
          <w:lang w:val="en-GB"/>
        </w:rPr>
      </w:pPr>
    </w:p>
    <w:p w:rsidR="00B806E1" w:rsidRPr="00383EFC" w:rsidRDefault="00B806E1" w:rsidP="00B806E1">
      <w:pPr>
        <w:rPr>
          <w:rFonts w:ascii="Calibri" w:hAnsi="Calibri"/>
          <w:b/>
          <w:lang w:val="en-GB"/>
        </w:rPr>
      </w:pPr>
      <w:r w:rsidRPr="00383EFC">
        <w:rPr>
          <w:rFonts w:ascii="Calibri" w:hAnsi="Calibri"/>
          <w:b/>
          <w:lang w:val="en-GB"/>
        </w:rPr>
        <w:t>Purpose</w:t>
      </w:r>
    </w:p>
    <w:p w:rsidR="00B806E1" w:rsidRPr="00383EFC" w:rsidRDefault="00B806E1" w:rsidP="00B806E1">
      <w:pPr>
        <w:rPr>
          <w:rFonts w:ascii="Calibri" w:hAnsi="Calibri"/>
          <w:lang w:val="en-GB"/>
        </w:rPr>
      </w:pPr>
      <w:r w:rsidRPr="00383EFC">
        <w:rPr>
          <w:rFonts w:ascii="Calibri" w:hAnsi="Calibri"/>
          <w:lang w:val="en-GB"/>
        </w:rPr>
        <w:t>To present to participants the counselling protocol that will be used during MC counselling sessions.</w:t>
      </w:r>
    </w:p>
    <w:p w:rsidR="00B806E1" w:rsidRPr="00383EFC" w:rsidRDefault="00B806E1" w:rsidP="00B806E1">
      <w:pPr>
        <w:rPr>
          <w:rFonts w:ascii="Calibri" w:hAnsi="Calibri"/>
          <w:lang w:val="en-GB"/>
        </w:rPr>
      </w:pPr>
    </w:p>
    <w:p w:rsidR="00B806E1" w:rsidRPr="00383EFC" w:rsidRDefault="00B806E1" w:rsidP="00B806E1">
      <w:pPr>
        <w:rPr>
          <w:rFonts w:ascii="Calibri" w:hAnsi="Calibri"/>
          <w:b/>
          <w:lang w:val="en-GB"/>
        </w:rPr>
      </w:pPr>
      <w:r w:rsidRPr="00383EFC">
        <w:rPr>
          <w:rFonts w:ascii="Calibri" w:hAnsi="Calibri"/>
          <w:b/>
          <w:lang w:val="en-GB"/>
        </w:rPr>
        <w:t>Objectives</w:t>
      </w:r>
    </w:p>
    <w:p w:rsidR="00B806E1" w:rsidRPr="00383EFC" w:rsidRDefault="00B806E1" w:rsidP="00B806E1">
      <w:pPr>
        <w:rPr>
          <w:rFonts w:ascii="Calibri" w:hAnsi="Calibri"/>
          <w:lang w:val="en-GB"/>
        </w:rPr>
      </w:pPr>
      <w:r w:rsidRPr="00383EFC">
        <w:rPr>
          <w:rFonts w:ascii="Calibri" w:hAnsi="Calibri"/>
          <w:lang w:val="en-GB"/>
        </w:rPr>
        <w:t>By the end of the session, participants will be able to:</w:t>
      </w:r>
    </w:p>
    <w:p w:rsidR="00B806E1" w:rsidRPr="00383EFC" w:rsidRDefault="00B806E1" w:rsidP="001823C3">
      <w:pPr>
        <w:numPr>
          <w:ilvl w:val="0"/>
          <w:numId w:val="66"/>
        </w:numPr>
        <w:rPr>
          <w:rFonts w:ascii="Calibri" w:hAnsi="Calibri"/>
          <w:lang w:val="en-GB"/>
        </w:rPr>
      </w:pPr>
      <w:r w:rsidRPr="00383EFC">
        <w:rPr>
          <w:rFonts w:ascii="Calibri" w:hAnsi="Calibri"/>
          <w:lang w:val="en-GB"/>
        </w:rPr>
        <w:t>Describe the content of the counselling protocol</w:t>
      </w:r>
    </w:p>
    <w:p w:rsidR="00B806E1" w:rsidRPr="00383EFC" w:rsidRDefault="00B806E1" w:rsidP="00B806E1">
      <w:pPr>
        <w:rPr>
          <w:rFonts w:ascii="Calibri" w:hAnsi="Calibri"/>
          <w:lang w:val="en-GB"/>
        </w:rPr>
      </w:pPr>
    </w:p>
    <w:p w:rsidR="00B806E1" w:rsidRPr="00383EFC" w:rsidRDefault="00B806E1" w:rsidP="00B806E1">
      <w:pPr>
        <w:rPr>
          <w:rFonts w:ascii="Calibri" w:hAnsi="Calibri"/>
          <w:b/>
          <w:lang w:val="en-GB"/>
        </w:rPr>
      </w:pPr>
      <w:r w:rsidRPr="00383EFC">
        <w:rPr>
          <w:rFonts w:ascii="Calibri" w:hAnsi="Calibri"/>
          <w:b/>
          <w:lang w:val="en-GB"/>
        </w:rPr>
        <w:t>Time</w:t>
      </w:r>
    </w:p>
    <w:p w:rsidR="00B806E1" w:rsidRPr="00383EFC" w:rsidRDefault="00B806E1" w:rsidP="00B806E1">
      <w:pPr>
        <w:rPr>
          <w:rFonts w:ascii="Calibri" w:hAnsi="Calibri"/>
          <w:lang w:val="en-GB"/>
        </w:rPr>
      </w:pPr>
      <w:r w:rsidRPr="00383EFC">
        <w:rPr>
          <w:rFonts w:ascii="Calibri" w:hAnsi="Calibri"/>
          <w:lang w:val="en-GB"/>
        </w:rPr>
        <w:t>30 minutes</w:t>
      </w:r>
    </w:p>
    <w:p w:rsidR="00B806E1" w:rsidRPr="00383EFC" w:rsidRDefault="00B806E1" w:rsidP="00B806E1">
      <w:pPr>
        <w:rPr>
          <w:rFonts w:ascii="Calibri" w:hAnsi="Calibri"/>
          <w:lang w:val="en-GB"/>
        </w:rPr>
      </w:pPr>
    </w:p>
    <w:p w:rsidR="00B806E1" w:rsidRPr="00383EFC" w:rsidRDefault="00B806E1" w:rsidP="00B806E1">
      <w:pPr>
        <w:rPr>
          <w:rFonts w:ascii="Calibri" w:hAnsi="Calibri"/>
          <w:b/>
          <w:lang w:val="en-GB"/>
        </w:rPr>
      </w:pPr>
      <w:r w:rsidRPr="00383EFC">
        <w:rPr>
          <w:rFonts w:ascii="Calibri" w:hAnsi="Calibri"/>
          <w:b/>
          <w:lang w:val="en-GB"/>
        </w:rPr>
        <w:t>Materials needed</w:t>
      </w:r>
    </w:p>
    <w:p w:rsidR="00B806E1" w:rsidRPr="00383EFC" w:rsidRDefault="00BA0546" w:rsidP="00B806E1">
      <w:pPr>
        <w:rPr>
          <w:rFonts w:ascii="Calibri" w:hAnsi="Calibri"/>
          <w:lang w:val="en-GB"/>
        </w:rPr>
      </w:pPr>
      <w:r w:rsidRPr="00383EFC">
        <w:rPr>
          <w:rFonts w:ascii="Calibri" w:hAnsi="Calibri"/>
          <w:lang w:val="en-GB"/>
        </w:rPr>
        <w:t>Counselling cue cards (one set per participant)</w:t>
      </w:r>
    </w:p>
    <w:p w:rsidR="00B806E1" w:rsidRPr="00383EFC" w:rsidRDefault="00B806E1" w:rsidP="00B806E1">
      <w:pPr>
        <w:rPr>
          <w:rFonts w:ascii="Calibri" w:hAnsi="Calibri"/>
          <w:lang w:val="en-GB"/>
        </w:rPr>
      </w:pPr>
    </w:p>
    <w:p w:rsidR="00B806E1" w:rsidRPr="00383EFC" w:rsidRDefault="00B806E1" w:rsidP="00B806E1">
      <w:pPr>
        <w:rPr>
          <w:rFonts w:ascii="Calibri" w:hAnsi="Calibri"/>
          <w:lang w:val="en-GB"/>
        </w:rPr>
      </w:pPr>
      <w:r w:rsidRPr="00383EFC">
        <w:rPr>
          <w:rFonts w:ascii="Calibri" w:hAnsi="Calibri"/>
          <w:b/>
          <w:lang w:val="en-GB"/>
        </w:rPr>
        <w:t xml:space="preserve">Participant </w:t>
      </w:r>
      <w:r w:rsidR="001266BB" w:rsidRPr="00383EFC">
        <w:rPr>
          <w:rFonts w:ascii="Calibri" w:hAnsi="Calibri"/>
          <w:b/>
          <w:lang w:val="en-GB"/>
        </w:rPr>
        <w:t>workbook</w:t>
      </w:r>
      <w:r w:rsidRPr="00383EFC">
        <w:rPr>
          <w:rFonts w:ascii="Calibri" w:hAnsi="Calibri"/>
          <w:b/>
          <w:lang w:val="en-GB"/>
        </w:rPr>
        <w:t xml:space="preserve"> corresponding pages:</w:t>
      </w:r>
      <w:r w:rsidRPr="00383EFC">
        <w:rPr>
          <w:rFonts w:ascii="Calibri" w:hAnsi="Calibri"/>
          <w:lang w:val="en-GB"/>
        </w:rPr>
        <w:t xml:space="preserve"> 20</w:t>
      </w:r>
    </w:p>
    <w:p w:rsidR="00B806E1" w:rsidRPr="00383EFC" w:rsidRDefault="00B806E1" w:rsidP="00B806E1">
      <w:pPr>
        <w:rPr>
          <w:rFonts w:ascii="Calibri" w:hAnsi="Calibri"/>
          <w:lang w:val="en-GB"/>
        </w:rPr>
      </w:pPr>
    </w:p>
    <w:p w:rsidR="00B806E1" w:rsidRPr="00383EFC" w:rsidRDefault="00B806E1" w:rsidP="00B806E1">
      <w:pPr>
        <w:rPr>
          <w:rFonts w:ascii="Calibri" w:hAnsi="Calibri"/>
          <w:b/>
          <w:lang w:val="en-GB"/>
        </w:rPr>
      </w:pPr>
      <w:r w:rsidRPr="00383EFC">
        <w:rPr>
          <w:rFonts w:ascii="Calibri" w:hAnsi="Calibri"/>
          <w:b/>
          <w:lang w:val="en-GB"/>
        </w:rPr>
        <w:t>Directions</w:t>
      </w:r>
    </w:p>
    <w:p w:rsidR="00B806E1" w:rsidRPr="00383EFC" w:rsidRDefault="00B806E1" w:rsidP="00662D9C">
      <w:pPr>
        <w:numPr>
          <w:ilvl w:val="0"/>
          <w:numId w:val="57"/>
        </w:numPr>
        <w:rPr>
          <w:rFonts w:ascii="Calibri" w:hAnsi="Calibri"/>
          <w:lang w:val="en-GB"/>
        </w:rPr>
      </w:pPr>
      <w:r w:rsidRPr="00383EFC">
        <w:rPr>
          <w:rFonts w:ascii="Calibri" w:hAnsi="Calibri"/>
          <w:lang w:val="en-GB"/>
        </w:rPr>
        <w:t xml:space="preserve">Refer participants to the counselling protocol outlined on page 20 of their participant </w:t>
      </w:r>
      <w:r w:rsidR="001266BB" w:rsidRPr="00383EFC">
        <w:rPr>
          <w:rFonts w:ascii="Calibri" w:hAnsi="Calibri"/>
          <w:lang w:val="en-GB"/>
        </w:rPr>
        <w:t>workbook</w:t>
      </w:r>
      <w:r w:rsidRPr="00383EFC">
        <w:rPr>
          <w:rFonts w:ascii="Calibri" w:hAnsi="Calibri"/>
          <w:lang w:val="en-GB"/>
        </w:rPr>
        <w:t>.</w:t>
      </w:r>
    </w:p>
    <w:p w:rsidR="00B806E1" w:rsidRPr="00383EFC" w:rsidRDefault="00B806E1" w:rsidP="00662D9C">
      <w:pPr>
        <w:numPr>
          <w:ilvl w:val="0"/>
          <w:numId w:val="57"/>
        </w:numPr>
        <w:rPr>
          <w:rFonts w:ascii="Calibri" w:hAnsi="Calibri"/>
          <w:lang w:val="en-GB"/>
        </w:rPr>
      </w:pPr>
      <w:r w:rsidRPr="00383EFC">
        <w:rPr>
          <w:rFonts w:ascii="Calibri" w:hAnsi="Calibri"/>
          <w:lang w:val="en-GB"/>
        </w:rPr>
        <w:t>Ask participants why we use counselling protocols.</w:t>
      </w:r>
    </w:p>
    <w:p w:rsidR="00B806E1" w:rsidRPr="00383EFC" w:rsidRDefault="00B806E1" w:rsidP="00662D9C">
      <w:pPr>
        <w:numPr>
          <w:ilvl w:val="0"/>
          <w:numId w:val="57"/>
        </w:numPr>
        <w:rPr>
          <w:rFonts w:ascii="Calibri" w:hAnsi="Calibri"/>
          <w:lang w:val="en-GB"/>
        </w:rPr>
      </w:pPr>
      <w:r w:rsidRPr="00383EFC">
        <w:rPr>
          <w:rFonts w:ascii="Calibri" w:hAnsi="Calibri"/>
          <w:lang w:val="en-GB"/>
        </w:rPr>
        <w:t>Tell participants that today they will begin to focus on the skills necessary to counsel clients on male circumcision.  Throughout today and tomorrow, they will refer to this tool as we develop the knowledge and skills necessary to conduct quality counselling sessions.</w:t>
      </w:r>
    </w:p>
    <w:p w:rsidR="00B806E1" w:rsidRPr="00383EFC" w:rsidRDefault="00B806E1" w:rsidP="00662D9C">
      <w:pPr>
        <w:numPr>
          <w:ilvl w:val="0"/>
          <w:numId w:val="57"/>
        </w:numPr>
        <w:rPr>
          <w:rFonts w:ascii="Calibri" w:hAnsi="Calibri"/>
          <w:lang w:val="en-GB"/>
        </w:rPr>
      </w:pPr>
      <w:r w:rsidRPr="00383EFC">
        <w:rPr>
          <w:rFonts w:ascii="Calibri" w:hAnsi="Calibri"/>
          <w:lang w:val="en-GB"/>
        </w:rPr>
        <w:t>Briefly review the topics outlined in the protocol, indicating the topics that have already been covered in day one (i.e. MC process, benefits of MC, risks of MC, etc.).</w:t>
      </w:r>
    </w:p>
    <w:p w:rsidR="00BA0546" w:rsidRPr="00383EFC" w:rsidRDefault="00BA0546" w:rsidP="00BA0546">
      <w:pPr>
        <w:numPr>
          <w:ilvl w:val="0"/>
          <w:numId w:val="57"/>
        </w:numPr>
        <w:rPr>
          <w:rFonts w:ascii="Calibri" w:hAnsi="Calibri"/>
          <w:lang w:val="en-GB"/>
        </w:rPr>
      </w:pPr>
      <w:r w:rsidRPr="00383EFC">
        <w:rPr>
          <w:rFonts w:ascii="Calibri" w:hAnsi="Calibri"/>
          <w:lang w:val="en-GB"/>
        </w:rPr>
        <w:t>Introduce to participants the counselling cue cards that should be used to help guide their discussions with MC clients.  Tell participants that these cards are intended to support their work and will be demonstrated in a later session.</w:t>
      </w:r>
    </w:p>
    <w:p w:rsidR="00336E60" w:rsidRDefault="00B806E1" w:rsidP="00B806E1">
      <w:pPr>
        <w:rPr>
          <w:lang w:val="en-GB"/>
        </w:rPr>
        <w:sectPr w:rsidR="00336E60" w:rsidSect="00336E60">
          <w:pgSz w:w="11909" w:h="16834" w:code="9"/>
          <w:pgMar w:top="1440" w:right="1440" w:bottom="1440" w:left="1440" w:header="720" w:footer="720" w:gutter="0"/>
          <w:cols w:space="720"/>
          <w:docGrid w:linePitch="326"/>
        </w:sectPr>
      </w:pPr>
      <w:r w:rsidRPr="00383EFC">
        <w:rPr>
          <w:lang w:val="en-GB"/>
        </w:rPr>
        <w:br w:type="page"/>
      </w:r>
      <w:bookmarkStart w:id="29" w:name="_Toc234821496"/>
    </w:p>
    <w:p w:rsidR="00B806E1" w:rsidRPr="00383EFC" w:rsidRDefault="00B806E1" w:rsidP="00B806E1">
      <w:pPr>
        <w:rPr>
          <w:rFonts w:ascii="Calibri" w:hAnsi="Calibri"/>
          <w:b/>
          <w:bCs/>
          <w:lang w:val="en-GB"/>
        </w:rPr>
      </w:pPr>
      <w:r w:rsidRPr="00383EFC">
        <w:rPr>
          <w:rFonts w:ascii="Calibri" w:hAnsi="Calibri"/>
          <w:b/>
          <w:bCs/>
          <w:lang w:val="en-GB"/>
        </w:rPr>
        <w:lastRenderedPageBreak/>
        <w:t>Counselling Protocol</w:t>
      </w:r>
      <w:bookmarkEnd w:id="29"/>
    </w:p>
    <w:p w:rsidR="00B806E1" w:rsidRPr="00383EFC" w:rsidRDefault="00B806E1" w:rsidP="00B806E1">
      <w:pPr>
        <w:rPr>
          <w:rFonts w:ascii="Calibri" w:hAnsi="Calibri"/>
          <w:lang w:val="en-GB"/>
        </w:rPr>
      </w:pPr>
    </w:p>
    <w:p w:rsidR="00B806E1" w:rsidRDefault="00B806E1" w:rsidP="00B806E1">
      <w:pPr>
        <w:rPr>
          <w:rFonts w:ascii="Calibri" w:hAnsi="Calibri"/>
          <w:lang w:val="en-GB"/>
        </w:rPr>
      </w:pPr>
      <w:r w:rsidRPr="00383EFC">
        <w:rPr>
          <w:rFonts w:ascii="Calibri" w:hAnsi="Calibri"/>
          <w:lang w:val="en-GB"/>
        </w:rPr>
        <w:t>Below is a counselling protocol that outlines the important topics to cover with each client.  The sample questions and cues are presented as simple ways to introduce the topic and keep the conversation focused on your client.</w:t>
      </w:r>
    </w:p>
    <w:p w:rsidR="00336E60" w:rsidRPr="00383EFC" w:rsidRDefault="00336E60" w:rsidP="00B806E1">
      <w:pPr>
        <w:rPr>
          <w:rFonts w:ascii="Calibri" w:hAnsi="Calibri"/>
          <w:lang w:val="en-GB"/>
        </w:rPr>
      </w:pPr>
    </w:p>
    <w:tbl>
      <w:tblPr>
        <w:tblW w:w="1395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BF"/>
      </w:tblPr>
      <w:tblGrid>
        <w:gridCol w:w="2340"/>
        <w:gridCol w:w="7290"/>
        <w:gridCol w:w="4320"/>
      </w:tblGrid>
      <w:tr w:rsidR="00336E60" w:rsidRPr="004F0E53" w:rsidTr="0099773A">
        <w:trPr>
          <w:trHeight w:val="203"/>
        </w:trPr>
        <w:tc>
          <w:tcPr>
            <w:tcW w:w="2340" w:type="dxa"/>
            <w:shd w:val="clear" w:color="auto" w:fill="auto"/>
          </w:tcPr>
          <w:p w:rsidR="00336E60" w:rsidRPr="004F0E53" w:rsidRDefault="00336E60" w:rsidP="0099773A">
            <w:pPr>
              <w:rPr>
                <w:rFonts w:ascii="Calibri" w:hAnsi="Calibri"/>
                <w:b/>
                <w:sz w:val="22"/>
                <w:szCs w:val="22"/>
                <w:lang w:val="en-GB"/>
              </w:rPr>
            </w:pPr>
            <w:r w:rsidRPr="004F0E53">
              <w:rPr>
                <w:rFonts w:ascii="Calibri" w:hAnsi="Calibri"/>
                <w:b/>
                <w:sz w:val="22"/>
                <w:szCs w:val="22"/>
                <w:lang w:val="en-GB"/>
              </w:rPr>
              <w:t>Topic</w:t>
            </w:r>
          </w:p>
        </w:tc>
        <w:tc>
          <w:tcPr>
            <w:tcW w:w="7290" w:type="dxa"/>
            <w:shd w:val="clear" w:color="auto" w:fill="B8CCE4"/>
          </w:tcPr>
          <w:p w:rsidR="00336E60" w:rsidRPr="004F0E53" w:rsidRDefault="00336E60" w:rsidP="0099773A">
            <w:pPr>
              <w:rPr>
                <w:rFonts w:ascii="Calibri" w:hAnsi="Calibri"/>
                <w:b/>
                <w:sz w:val="22"/>
                <w:szCs w:val="22"/>
                <w:lang w:val="en-GB"/>
              </w:rPr>
            </w:pPr>
            <w:r w:rsidRPr="004F0E53">
              <w:rPr>
                <w:rFonts w:ascii="Calibri" w:hAnsi="Calibri"/>
                <w:b/>
                <w:sz w:val="22"/>
                <w:szCs w:val="22"/>
                <w:lang w:val="en-GB"/>
              </w:rPr>
              <w:t>Sample questions and cues</w:t>
            </w:r>
          </w:p>
        </w:tc>
        <w:tc>
          <w:tcPr>
            <w:tcW w:w="4320" w:type="dxa"/>
            <w:shd w:val="clear" w:color="auto" w:fill="FBD4B4" w:themeFill="accent6" w:themeFillTint="66"/>
          </w:tcPr>
          <w:p w:rsidR="00336E60" w:rsidRPr="004F0E53" w:rsidRDefault="00336E60" w:rsidP="0099773A">
            <w:pPr>
              <w:rPr>
                <w:rFonts w:ascii="Calibri" w:hAnsi="Calibri"/>
                <w:b/>
                <w:sz w:val="22"/>
                <w:szCs w:val="22"/>
                <w:lang w:val="en-GB"/>
              </w:rPr>
            </w:pPr>
            <w:r w:rsidRPr="004F0E53">
              <w:rPr>
                <w:rFonts w:ascii="Calibri" w:hAnsi="Calibri"/>
                <w:b/>
                <w:sz w:val="22"/>
                <w:szCs w:val="22"/>
                <w:lang w:val="en-GB"/>
              </w:rPr>
              <w:t>Key Messages</w:t>
            </w:r>
          </w:p>
        </w:tc>
      </w:tr>
      <w:tr w:rsidR="00336E60" w:rsidRPr="004F0E53" w:rsidTr="0099773A">
        <w:trPr>
          <w:trHeight w:val="494"/>
        </w:trPr>
        <w:tc>
          <w:tcPr>
            <w:tcW w:w="2340" w:type="dxa"/>
            <w:shd w:val="clear" w:color="auto" w:fill="auto"/>
          </w:tcPr>
          <w:p w:rsidR="00336E60" w:rsidRPr="004F0E53" w:rsidRDefault="00336E60" w:rsidP="0099773A">
            <w:pPr>
              <w:rPr>
                <w:rFonts w:ascii="Calibri" w:hAnsi="Calibri"/>
                <w:b/>
                <w:sz w:val="22"/>
                <w:szCs w:val="22"/>
                <w:lang w:val="en-GB"/>
              </w:rPr>
            </w:pPr>
            <w:r w:rsidRPr="004F0E53">
              <w:rPr>
                <w:rFonts w:ascii="Calibri" w:hAnsi="Calibri"/>
                <w:b/>
                <w:sz w:val="22"/>
                <w:szCs w:val="22"/>
                <w:lang w:val="en-GB"/>
              </w:rPr>
              <w:t>Introduction</w:t>
            </w:r>
            <w:r>
              <w:rPr>
                <w:rFonts w:ascii="Calibri" w:hAnsi="Calibri"/>
                <w:b/>
                <w:sz w:val="22"/>
                <w:szCs w:val="22"/>
                <w:lang w:val="en-GB"/>
              </w:rPr>
              <w:t>s</w:t>
            </w:r>
          </w:p>
        </w:tc>
        <w:tc>
          <w:tcPr>
            <w:tcW w:w="7290" w:type="dxa"/>
            <w:shd w:val="clear" w:color="auto" w:fill="B8CCE4"/>
          </w:tcPr>
          <w:p w:rsidR="00336E60" w:rsidRDefault="00336E60" w:rsidP="0099773A">
            <w:pPr>
              <w:rPr>
                <w:rFonts w:ascii="Calibri" w:hAnsi="Calibri"/>
                <w:i/>
                <w:sz w:val="22"/>
                <w:szCs w:val="22"/>
                <w:lang w:val="en-GB"/>
              </w:rPr>
            </w:pPr>
            <w:r>
              <w:rPr>
                <w:rFonts w:ascii="Calibri" w:hAnsi="Calibri"/>
                <w:i/>
                <w:sz w:val="22"/>
                <w:szCs w:val="22"/>
                <w:lang w:val="en-GB"/>
              </w:rPr>
              <w:t>Good morning/Good afternoon, please take a seat.</w:t>
            </w:r>
          </w:p>
          <w:p w:rsidR="00336E60" w:rsidRPr="004F0E53" w:rsidRDefault="00336E60" w:rsidP="0099773A">
            <w:pPr>
              <w:rPr>
                <w:rFonts w:ascii="Calibri" w:hAnsi="Calibri"/>
                <w:i/>
                <w:sz w:val="22"/>
                <w:szCs w:val="22"/>
                <w:lang w:val="en-GB"/>
              </w:rPr>
            </w:pPr>
            <w:r w:rsidRPr="004F0E53">
              <w:rPr>
                <w:rFonts w:ascii="Calibri" w:hAnsi="Calibri"/>
                <w:i/>
                <w:sz w:val="22"/>
                <w:szCs w:val="22"/>
                <w:lang w:val="en-GB"/>
              </w:rPr>
              <w:t xml:space="preserve"> </w:t>
            </w:r>
            <w:r>
              <w:rPr>
                <w:rFonts w:ascii="Calibri" w:hAnsi="Calibri"/>
                <w:i/>
                <w:sz w:val="22"/>
                <w:szCs w:val="22"/>
                <w:lang w:val="en-GB"/>
              </w:rPr>
              <w:t xml:space="preserve">You are welcome... </w:t>
            </w:r>
            <w:r w:rsidRPr="004F0E53">
              <w:rPr>
                <w:rFonts w:ascii="Calibri" w:hAnsi="Calibri"/>
                <w:i/>
                <w:sz w:val="22"/>
                <w:szCs w:val="22"/>
                <w:lang w:val="en-GB"/>
              </w:rPr>
              <w:t xml:space="preserve">my name is _________ and I am a counsellor here at ________.  </w:t>
            </w:r>
            <w:r>
              <w:rPr>
                <w:rFonts w:ascii="Calibri" w:hAnsi="Calibri"/>
                <w:i/>
                <w:sz w:val="22"/>
                <w:szCs w:val="22"/>
                <w:lang w:val="en-GB"/>
              </w:rPr>
              <w:t xml:space="preserve">Tell me something about yourself? </w:t>
            </w:r>
            <w:r>
              <w:rPr>
                <w:rFonts w:ascii="Calibri" w:hAnsi="Calibri"/>
                <w:sz w:val="22"/>
                <w:szCs w:val="22"/>
                <w:lang w:val="en-GB"/>
              </w:rPr>
              <w:t>(</w:t>
            </w:r>
            <w:r w:rsidRPr="002A0451">
              <w:rPr>
                <w:rFonts w:ascii="Calibri" w:hAnsi="Calibri"/>
                <w:sz w:val="22"/>
                <w:szCs w:val="22"/>
                <w:lang w:val="en-GB"/>
              </w:rPr>
              <w:t>Building rapport)</w:t>
            </w:r>
          </w:p>
        </w:tc>
        <w:tc>
          <w:tcPr>
            <w:tcW w:w="4320" w:type="dxa"/>
            <w:shd w:val="clear" w:color="auto" w:fill="FBD4B4" w:themeFill="accent6" w:themeFillTint="66"/>
          </w:tcPr>
          <w:p w:rsidR="00336E60" w:rsidRPr="004F0E53" w:rsidRDefault="00336E60" w:rsidP="0099773A">
            <w:pPr>
              <w:rPr>
                <w:rFonts w:ascii="Calibri" w:hAnsi="Calibri"/>
                <w:sz w:val="22"/>
                <w:szCs w:val="22"/>
                <w:lang w:val="en-GB"/>
              </w:rPr>
            </w:pPr>
          </w:p>
        </w:tc>
      </w:tr>
      <w:tr w:rsidR="00336E60" w:rsidRPr="004F0E53" w:rsidTr="0099773A">
        <w:trPr>
          <w:trHeight w:val="494"/>
        </w:trPr>
        <w:tc>
          <w:tcPr>
            <w:tcW w:w="2340" w:type="dxa"/>
            <w:shd w:val="clear" w:color="auto" w:fill="auto"/>
          </w:tcPr>
          <w:p w:rsidR="00336E60" w:rsidRPr="004F0E53" w:rsidRDefault="00336E60" w:rsidP="0099773A">
            <w:pPr>
              <w:rPr>
                <w:rFonts w:ascii="Calibri" w:hAnsi="Calibri"/>
                <w:b/>
                <w:sz w:val="22"/>
                <w:szCs w:val="22"/>
                <w:lang w:val="en-GB"/>
              </w:rPr>
            </w:pPr>
            <w:r w:rsidRPr="004F0E53">
              <w:rPr>
                <w:rFonts w:ascii="Calibri" w:hAnsi="Calibri"/>
                <w:b/>
                <w:sz w:val="22"/>
                <w:szCs w:val="22"/>
                <w:lang w:val="en-GB"/>
              </w:rPr>
              <w:t>Confidentiality</w:t>
            </w:r>
          </w:p>
        </w:tc>
        <w:tc>
          <w:tcPr>
            <w:tcW w:w="7290" w:type="dxa"/>
            <w:shd w:val="clear" w:color="auto" w:fill="B8CCE4"/>
          </w:tcPr>
          <w:p w:rsidR="00336E60" w:rsidRDefault="00336E60" w:rsidP="0099773A">
            <w:pPr>
              <w:rPr>
                <w:rFonts w:ascii="Calibri" w:hAnsi="Calibri"/>
                <w:i/>
                <w:sz w:val="22"/>
                <w:szCs w:val="22"/>
                <w:lang w:val="en-GB"/>
              </w:rPr>
            </w:pPr>
            <w:r>
              <w:rPr>
                <w:rFonts w:ascii="Calibri" w:hAnsi="Calibri"/>
                <w:i/>
                <w:sz w:val="22"/>
                <w:szCs w:val="22"/>
                <w:lang w:val="en-GB"/>
              </w:rPr>
              <w:t xml:space="preserve">I am happy you are here today and I would like to assure you that our discussion </w:t>
            </w:r>
            <w:r w:rsidRPr="004F0E53">
              <w:rPr>
                <w:rFonts w:ascii="Calibri" w:hAnsi="Calibri"/>
                <w:i/>
                <w:sz w:val="22"/>
                <w:szCs w:val="22"/>
                <w:lang w:val="en-GB"/>
              </w:rPr>
              <w:t xml:space="preserve">we will have today is confidential.  What questions do you have about confidentiality? </w:t>
            </w:r>
            <w:r>
              <w:rPr>
                <w:rFonts w:ascii="Calibri" w:hAnsi="Calibri"/>
                <w:sz w:val="22"/>
                <w:szCs w:val="22"/>
                <w:lang w:val="en-GB"/>
              </w:rPr>
              <w:t>(O</w:t>
            </w:r>
            <w:r w:rsidRPr="002A0451">
              <w:rPr>
                <w:rFonts w:ascii="Calibri" w:hAnsi="Calibri"/>
                <w:sz w:val="22"/>
                <w:szCs w:val="22"/>
                <w:lang w:val="en-GB"/>
              </w:rPr>
              <w:t>pen</w:t>
            </w:r>
            <w:r>
              <w:rPr>
                <w:rFonts w:ascii="Calibri" w:hAnsi="Calibri"/>
                <w:sz w:val="22"/>
                <w:szCs w:val="22"/>
                <w:lang w:val="en-GB"/>
              </w:rPr>
              <w:t>-</w:t>
            </w:r>
            <w:r w:rsidRPr="002A0451">
              <w:rPr>
                <w:rFonts w:ascii="Calibri" w:hAnsi="Calibri"/>
                <w:sz w:val="22"/>
                <w:szCs w:val="22"/>
                <w:lang w:val="en-GB"/>
              </w:rPr>
              <w:t>ended question</w:t>
            </w:r>
            <w:r>
              <w:rPr>
                <w:rFonts w:ascii="Calibri" w:hAnsi="Calibri"/>
                <w:sz w:val="22"/>
                <w:szCs w:val="22"/>
                <w:lang w:val="en-GB"/>
              </w:rPr>
              <w:t>s</w:t>
            </w:r>
            <w:r w:rsidRPr="002A0451">
              <w:rPr>
                <w:rFonts w:ascii="Calibri" w:hAnsi="Calibri"/>
                <w:sz w:val="22"/>
                <w:szCs w:val="22"/>
                <w:lang w:val="en-GB"/>
              </w:rPr>
              <w:t>)</w:t>
            </w:r>
          </w:p>
          <w:p w:rsidR="00336E60" w:rsidRPr="004F0E53" w:rsidRDefault="00336E60" w:rsidP="0099773A">
            <w:pPr>
              <w:rPr>
                <w:rFonts w:ascii="Calibri" w:hAnsi="Calibri"/>
                <w:i/>
                <w:sz w:val="22"/>
                <w:szCs w:val="22"/>
                <w:lang w:val="en-GB"/>
              </w:rPr>
            </w:pPr>
          </w:p>
        </w:tc>
        <w:tc>
          <w:tcPr>
            <w:tcW w:w="4320" w:type="dxa"/>
            <w:shd w:val="clear" w:color="auto" w:fill="FBD4B4" w:themeFill="accent6" w:themeFillTint="66"/>
          </w:tcPr>
          <w:p w:rsidR="00336E60" w:rsidRPr="004F0E53" w:rsidRDefault="00336E60" w:rsidP="0099773A">
            <w:pPr>
              <w:rPr>
                <w:rFonts w:ascii="Calibri" w:hAnsi="Calibri"/>
                <w:sz w:val="22"/>
                <w:szCs w:val="22"/>
                <w:lang w:val="en-GB"/>
              </w:rPr>
            </w:pPr>
          </w:p>
        </w:tc>
      </w:tr>
      <w:tr w:rsidR="00336E60" w:rsidRPr="004F0E53" w:rsidTr="0099773A">
        <w:trPr>
          <w:trHeight w:val="494"/>
        </w:trPr>
        <w:tc>
          <w:tcPr>
            <w:tcW w:w="2340" w:type="dxa"/>
            <w:shd w:val="clear" w:color="auto" w:fill="auto"/>
          </w:tcPr>
          <w:p w:rsidR="00336E60" w:rsidRDefault="00336E60" w:rsidP="0099773A">
            <w:pPr>
              <w:rPr>
                <w:rFonts w:ascii="Calibri" w:hAnsi="Calibri"/>
                <w:b/>
                <w:sz w:val="22"/>
                <w:szCs w:val="22"/>
                <w:lang w:val="en-GB"/>
              </w:rPr>
            </w:pPr>
            <w:r w:rsidRPr="004F0E53">
              <w:rPr>
                <w:rFonts w:ascii="Calibri" w:hAnsi="Calibri"/>
                <w:b/>
                <w:sz w:val="22"/>
                <w:szCs w:val="22"/>
                <w:lang w:val="en-GB"/>
              </w:rPr>
              <w:t>Gather</w:t>
            </w:r>
            <w:r>
              <w:rPr>
                <w:rFonts w:ascii="Calibri" w:hAnsi="Calibri"/>
                <w:b/>
                <w:sz w:val="22"/>
                <w:szCs w:val="22"/>
                <w:lang w:val="en-GB"/>
              </w:rPr>
              <w:t>ing</w:t>
            </w:r>
            <w:r w:rsidRPr="004F0E53">
              <w:rPr>
                <w:rFonts w:ascii="Calibri" w:hAnsi="Calibri"/>
                <w:b/>
                <w:sz w:val="22"/>
                <w:szCs w:val="22"/>
                <w:lang w:val="en-GB"/>
              </w:rPr>
              <w:t xml:space="preserve"> demographic information</w:t>
            </w:r>
            <w:r>
              <w:rPr>
                <w:rFonts w:ascii="Calibri" w:hAnsi="Calibri"/>
                <w:b/>
                <w:sz w:val="22"/>
                <w:szCs w:val="22"/>
                <w:lang w:val="en-GB"/>
              </w:rPr>
              <w:t xml:space="preserve"> (Part 1- Client Information)</w:t>
            </w:r>
          </w:p>
          <w:p w:rsidR="00336E60" w:rsidRPr="004F0E53" w:rsidRDefault="00336E60" w:rsidP="0099773A">
            <w:pPr>
              <w:rPr>
                <w:rFonts w:ascii="Calibri" w:hAnsi="Calibri"/>
                <w:b/>
                <w:sz w:val="22"/>
                <w:szCs w:val="22"/>
                <w:lang w:val="en-GB"/>
              </w:rPr>
            </w:pPr>
          </w:p>
        </w:tc>
        <w:tc>
          <w:tcPr>
            <w:tcW w:w="7290" w:type="dxa"/>
            <w:shd w:val="clear" w:color="auto" w:fill="B8CCE4"/>
          </w:tcPr>
          <w:p w:rsidR="00336E60" w:rsidRPr="005D46F2" w:rsidRDefault="00336E60" w:rsidP="0099773A">
            <w:pPr>
              <w:rPr>
                <w:rFonts w:ascii="Calibri" w:hAnsi="Calibri"/>
                <w:i/>
                <w:sz w:val="22"/>
                <w:szCs w:val="22"/>
                <w:lang w:val="en-GB"/>
              </w:rPr>
            </w:pPr>
            <w:r w:rsidRPr="005D46F2">
              <w:rPr>
                <w:rFonts w:ascii="Calibri" w:hAnsi="Calibri"/>
                <w:i/>
                <w:sz w:val="22"/>
                <w:szCs w:val="22"/>
                <w:lang w:val="en-GB"/>
              </w:rPr>
              <w:t>Is it alright with you If I can ask you a few personal questions? This information is kept confidential and is used to know a little more about people coming through our services.</w:t>
            </w:r>
          </w:p>
          <w:p w:rsidR="00336E60" w:rsidRDefault="00336E60" w:rsidP="0099773A">
            <w:pPr>
              <w:rPr>
                <w:rFonts w:ascii="Calibri" w:hAnsi="Calibri"/>
                <w:sz w:val="22"/>
                <w:szCs w:val="22"/>
                <w:lang w:val="en-GB"/>
              </w:rPr>
            </w:pPr>
          </w:p>
          <w:p w:rsidR="00336E60" w:rsidRPr="004F0E53" w:rsidRDefault="00336E60" w:rsidP="0099773A">
            <w:pPr>
              <w:rPr>
                <w:rFonts w:ascii="Calibri" w:hAnsi="Calibri"/>
                <w:sz w:val="22"/>
                <w:szCs w:val="22"/>
                <w:lang w:val="en-GB"/>
              </w:rPr>
            </w:pPr>
            <w:r w:rsidRPr="004F0E53">
              <w:rPr>
                <w:rFonts w:ascii="Calibri" w:hAnsi="Calibri"/>
                <w:sz w:val="22"/>
                <w:szCs w:val="22"/>
                <w:lang w:val="en-GB"/>
              </w:rPr>
              <w:t>Collect demographic information for</w:t>
            </w:r>
            <w:r>
              <w:rPr>
                <w:rFonts w:ascii="Calibri" w:hAnsi="Calibri"/>
                <w:sz w:val="22"/>
                <w:szCs w:val="22"/>
                <w:lang w:val="en-GB"/>
              </w:rPr>
              <w:t xml:space="preserve"> MC</w:t>
            </w:r>
            <w:r w:rsidRPr="004F0E53">
              <w:rPr>
                <w:rFonts w:ascii="Calibri" w:hAnsi="Calibri"/>
                <w:sz w:val="22"/>
                <w:szCs w:val="22"/>
                <w:lang w:val="en-GB"/>
              </w:rPr>
              <w:t xml:space="preserve"> client in-take form</w:t>
            </w:r>
            <w:r>
              <w:rPr>
                <w:rFonts w:ascii="Calibri" w:hAnsi="Calibri"/>
                <w:sz w:val="22"/>
                <w:szCs w:val="22"/>
                <w:lang w:val="en-GB"/>
              </w:rPr>
              <w:t>.</w:t>
            </w:r>
          </w:p>
        </w:tc>
        <w:tc>
          <w:tcPr>
            <w:tcW w:w="4320" w:type="dxa"/>
            <w:shd w:val="clear" w:color="auto" w:fill="FBD4B4" w:themeFill="accent6" w:themeFillTint="66"/>
          </w:tcPr>
          <w:p w:rsidR="00336E60" w:rsidRPr="004F0E53" w:rsidRDefault="00336E60" w:rsidP="0099773A">
            <w:pPr>
              <w:rPr>
                <w:rFonts w:ascii="Calibri" w:hAnsi="Calibri"/>
                <w:sz w:val="22"/>
                <w:szCs w:val="22"/>
                <w:lang w:val="en-GB"/>
              </w:rPr>
            </w:pPr>
          </w:p>
        </w:tc>
      </w:tr>
      <w:tr w:rsidR="00336E60" w:rsidRPr="004F0E53" w:rsidTr="0099773A">
        <w:trPr>
          <w:trHeight w:val="494"/>
        </w:trPr>
        <w:tc>
          <w:tcPr>
            <w:tcW w:w="2340" w:type="dxa"/>
            <w:tcBorders>
              <w:bottom w:val="single" w:sz="4" w:space="0" w:color="auto"/>
            </w:tcBorders>
            <w:shd w:val="clear" w:color="auto" w:fill="auto"/>
          </w:tcPr>
          <w:p w:rsidR="00336E60" w:rsidRPr="004F0E53" w:rsidRDefault="00336E60" w:rsidP="0099773A">
            <w:pPr>
              <w:rPr>
                <w:rFonts w:ascii="Calibri" w:hAnsi="Calibri"/>
                <w:b/>
                <w:sz w:val="22"/>
                <w:szCs w:val="22"/>
                <w:lang w:val="en-GB"/>
              </w:rPr>
            </w:pPr>
            <w:r w:rsidRPr="004F0E53">
              <w:rPr>
                <w:rFonts w:ascii="Calibri" w:hAnsi="Calibri"/>
                <w:b/>
                <w:sz w:val="22"/>
                <w:szCs w:val="22"/>
                <w:lang w:val="en-GB"/>
              </w:rPr>
              <w:t>Assess</w:t>
            </w:r>
            <w:r>
              <w:rPr>
                <w:rFonts w:ascii="Calibri" w:hAnsi="Calibri"/>
                <w:b/>
                <w:sz w:val="22"/>
                <w:szCs w:val="22"/>
                <w:lang w:val="en-GB"/>
              </w:rPr>
              <w:t>ing</w:t>
            </w:r>
            <w:r w:rsidRPr="004F0E53">
              <w:rPr>
                <w:rFonts w:ascii="Calibri" w:hAnsi="Calibri"/>
                <w:b/>
                <w:sz w:val="22"/>
                <w:szCs w:val="22"/>
                <w:lang w:val="en-GB"/>
              </w:rPr>
              <w:t xml:space="preserve"> interest and address concerns</w:t>
            </w:r>
          </w:p>
        </w:tc>
        <w:tc>
          <w:tcPr>
            <w:tcW w:w="7290" w:type="dxa"/>
            <w:tcBorders>
              <w:bottom w:val="single" w:sz="4" w:space="0" w:color="auto"/>
            </w:tcBorders>
            <w:shd w:val="clear" w:color="auto" w:fill="B8CCE4"/>
          </w:tcPr>
          <w:p w:rsidR="00336E60" w:rsidRDefault="00336E60" w:rsidP="0099773A">
            <w:pPr>
              <w:rPr>
                <w:rFonts w:ascii="Calibri" w:hAnsi="Calibri"/>
                <w:i/>
                <w:sz w:val="22"/>
                <w:szCs w:val="22"/>
                <w:lang w:val="en-GB"/>
              </w:rPr>
            </w:pPr>
            <w:r w:rsidRPr="005D46F2">
              <w:rPr>
                <w:rFonts w:ascii="Calibri" w:hAnsi="Calibri"/>
                <w:i/>
                <w:sz w:val="22"/>
                <w:szCs w:val="22"/>
                <w:lang w:val="en-GB"/>
              </w:rPr>
              <w:t>What can I do for you today? What are some of the reasons you are interested in MC? What</w:t>
            </w:r>
            <w:r w:rsidRPr="004F0E53">
              <w:rPr>
                <w:rFonts w:ascii="Calibri" w:hAnsi="Calibri"/>
                <w:i/>
                <w:sz w:val="22"/>
                <w:szCs w:val="22"/>
                <w:lang w:val="en-GB"/>
              </w:rPr>
              <w:t xml:space="preserve"> are some of your concerns about MC?</w:t>
            </w:r>
            <w:r>
              <w:rPr>
                <w:rFonts w:ascii="Calibri" w:hAnsi="Calibri"/>
                <w:i/>
                <w:sz w:val="22"/>
                <w:szCs w:val="22"/>
                <w:lang w:val="en-GB"/>
              </w:rPr>
              <w:t xml:space="preserve">       (Open ended) </w:t>
            </w:r>
          </w:p>
          <w:p w:rsidR="00336E60" w:rsidRDefault="00336E60" w:rsidP="0099773A">
            <w:pPr>
              <w:rPr>
                <w:rFonts w:ascii="Calibri" w:hAnsi="Calibri"/>
                <w:i/>
                <w:sz w:val="22"/>
                <w:szCs w:val="22"/>
                <w:lang w:val="en-GB"/>
              </w:rPr>
            </w:pPr>
          </w:p>
          <w:p w:rsidR="00336E60" w:rsidRPr="004F0E53" w:rsidRDefault="00336E60" w:rsidP="0099773A">
            <w:pPr>
              <w:rPr>
                <w:rFonts w:ascii="Calibri" w:hAnsi="Calibri"/>
                <w:sz w:val="22"/>
                <w:szCs w:val="22"/>
                <w:lang w:val="en-GB"/>
              </w:rPr>
            </w:pPr>
            <w:r w:rsidRPr="004F0E53">
              <w:rPr>
                <w:rFonts w:ascii="Calibri" w:hAnsi="Calibri"/>
                <w:sz w:val="22"/>
                <w:szCs w:val="22"/>
                <w:lang w:val="en-GB"/>
              </w:rPr>
              <w:t>Immediately address concerns expressed by the client</w:t>
            </w:r>
            <w:r>
              <w:rPr>
                <w:rFonts w:ascii="Calibri" w:hAnsi="Calibri"/>
                <w:sz w:val="22"/>
                <w:szCs w:val="22"/>
                <w:lang w:val="en-GB"/>
              </w:rPr>
              <w:t>.</w:t>
            </w:r>
          </w:p>
        </w:tc>
        <w:tc>
          <w:tcPr>
            <w:tcW w:w="4320" w:type="dxa"/>
            <w:tcBorders>
              <w:bottom w:val="single" w:sz="4" w:space="0" w:color="auto"/>
            </w:tcBorders>
            <w:shd w:val="clear" w:color="auto" w:fill="FBD4B4" w:themeFill="accent6" w:themeFillTint="66"/>
          </w:tcPr>
          <w:p w:rsidR="00336E60" w:rsidRPr="004F0E53" w:rsidRDefault="00336E60" w:rsidP="0099773A">
            <w:pPr>
              <w:ind w:left="360"/>
              <w:rPr>
                <w:rFonts w:ascii="Calibri" w:hAnsi="Calibri"/>
                <w:sz w:val="22"/>
                <w:szCs w:val="22"/>
                <w:lang w:val="en-GB"/>
              </w:rPr>
            </w:pPr>
          </w:p>
        </w:tc>
      </w:tr>
      <w:tr w:rsidR="00336E60" w:rsidRPr="004F0E53" w:rsidTr="0099773A">
        <w:trPr>
          <w:trHeight w:val="494"/>
        </w:trPr>
        <w:tc>
          <w:tcPr>
            <w:tcW w:w="2340" w:type="dxa"/>
            <w:shd w:val="clear" w:color="auto" w:fill="auto"/>
          </w:tcPr>
          <w:p w:rsidR="00336E60" w:rsidRPr="004F0E53" w:rsidRDefault="00336E60" w:rsidP="0099773A">
            <w:pPr>
              <w:rPr>
                <w:rFonts w:ascii="Calibri" w:hAnsi="Calibri"/>
                <w:b/>
                <w:sz w:val="22"/>
                <w:szCs w:val="22"/>
                <w:lang w:val="en-GB"/>
              </w:rPr>
            </w:pPr>
            <w:r>
              <w:rPr>
                <w:rFonts w:ascii="Calibri" w:hAnsi="Calibri"/>
                <w:b/>
                <w:sz w:val="22"/>
                <w:szCs w:val="22"/>
                <w:lang w:val="en-GB"/>
              </w:rPr>
              <w:t>Explaining the MC package</w:t>
            </w:r>
          </w:p>
        </w:tc>
        <w:tc>
          <w:tcPr>
            <w:tcW w:w="7290" w:type="dxa"/>
            <w:shd w:val="clear" w:color="auto" w:fill="B8CCE4"/>
          </w:tcPr>
          <w:p w:rsidR="00336E60" w:rsidRPr="002A0451" w:rsidRDefault="00336E60" w:rsidP="0099773A">
            <w:pPr>
              <w:rPr>
                <w:rFonts w:ascii="Calibri" w:hAnsi="Calibri"/>
                <w:sz w:val="22"/>
                <w:szCs w:val="22"/>
                <w:lang w:val="en-GB"/>
              </w:rPr>
            </w:pPr>
            <w:r>
              <w:rPr>
                <w:rFonts w:ascii="Calibri" w:hAnsi="Calibri"/>
                <w:b/>
                <w:i/>
                <w:sz w:val="22"/>
                <w:szCs w:val="22"/>
                <w:lang w:val="en-GB"/>
              </w:rPr>
              <w:t xml:space="preserve">Opening:  </w:t>
            </w:r>
            <w:r w:rsidRPr="002A0451">
              <w:rPr>
                <w:rFonts w:ascii="Calibri" w:hAnsi="Calibri"/>
                <w:i/>
                <w:sz w:val="22"/>
                <w:szCs w:val="22"/>
                <w:lang w:val="en-GB"/>
              </w:rPr>
              <w:t>It is good that you have come for MC. MC is offered as a package so that you get the maximum benefits MC offers (Explain the MC package</w:t>
            </w:r>
            <w:r>
              <w:rPr>
                <w:rFonts w:ascii="Calibri" w:hAnsi="Calibri"/>
                <w:sz w:val="22"/>
                <w:szCs w:val="22"/>
                <w:lang w:val="en-GB"/>
              </w:rPr>
              <w:t xml:space="preserve">) ‘MC package includes .....) </w:t>
            </w:r>
          </w:p>
          <w:p w:rsidR="00336E60" w:rsidRDefault="00336E60" w:rsidP="0099773A">
            <w:pPr>
              <w:rPr>
                <w:rFonts w:ascii="Calibri" w:hAnsi="Calibri"/>
                <w:b/>
                <w:sz w:val="22"/>
                <w:szCs w:val="22"/>
                <w:lang w:val="en-GB"/>
              </w:rPr>
            </w:pPr>
          </w:p>
          <w:p w:rsidR="00336E60" w:rsidRPr="004F0E53" w:rsidRDefault="00336E60" w:rsidP="0099773A">
            <w:pPr>
              <w:rPr>
                <w:rFonts w:ascii="Calibri" w:hAnsi="Calibri"/>
                <w:i/>
                <w:sz w:val="22"/>
                <w:szCs w:val="22"/>
                <w:lang w:val="en-GB"/>
              </w:rPr>
            </w:pPr>
            <w:r w:rsidRPr="004F0E53">
              <w:rPr>
                <w:rFonts w:ascii="Calibri" w:hAnsi="Calibri"/>
                <w:b/>
                <w:sz w:val="22"/>
                <w:szCs w:val="22"/>
                <w:lang w:val="en-GB"/>
              </w:rPr>
              <w:t>Closing</w:t>
            </w:r>
            <w:r w:rsidRPr="004F0E53">
              <w:rPr>
                <w:rFonts w:ascii="Calibri" w:hAnsi="Calibri"/>
                <w:i/>
                <w:sz w:val="22"/>
                <w:szCs w:val="22"/>
                <w:lang w:val="en-GB"/>
              </w:rPr>
              <w:t>: What questions do you have about this process?</w:t>
            </w:r>
          </w:p>
        </w:tc>
        <w:tc>
          <w:tcPr>
            <w:tcW w:w="4320" w:type="dxa"/>
            <w:shd w:val="clear" w:color="auto" w:fill="FBD4B4" w:themeFill="accent6" w:themeFillTint="66"/>
          </w:tcPr>
          <w:p w:rsidR="00336E60" w:rsidRDefault="00336E60" w:rsidP="0099773A">
            <w:pPr>
              <w:rPr>
                <w:rFonts w:ascii="Calibri" w:hAnsi="Calibri" w:cs="Calibri"/>
                <w:sz w:val="22"/>
                <w:szCs w:val="22"/>
                <w:lang w:val="en-GB" w:bidi="en-US"/>
              </w:rPr>
            </w:pPr>
            <w:r>
              <w:rPr>
                <w:rFonts w:ascii="Calibri" w:hAnsi="Calibri" w:cs="Calibri"/>
                <w:sz w:val="22"/>
                <w:szCs w:val="22"/>
                <w:lang w:val="en-GB" w:bidi="en-US"/>
              </w:rPr>
              <w:t>MC package includes:</w:t>
            </w:r>
          </w:p>
          <w:p w:rsidR="00336E60" w:rsidRPr="00E247DC" w:rsidRDefault="00336E60" w:rsidP="00336E60">
            <w:pPr>
              <w:pStyle w:val="ListParagraph"/>
              <w:numPr>
                <w:ilvl w:val="0"/>
                <w:numId w:val="88"/>
              </w:numPr>
              <w:rPr>
                <w:rFonts w:ascii="Calibri" w:hAnsi="Calibri"/>
                <w:sz w:val="22"/>
                <w:szCs w:val="22"/>
              </w:rPr>
            </w:pPr>
            <w:r>
              <w:rPr>
                <w:rFonts w:ascii="Calibri" w:hAnsi="Calibri" w:cs="Calibri"/>
                <w:sz w:val="22"/>
                <w:szCs w:val="22"/>
                <w:lang w:val="en-GB" w:bidi="en-US"/>
              </w:rPr>
              <w:t>MC counselling</w:t>
            </w:r>
          </w:p>
          <w:p w:rsidR="00336E60" w:rsidRPr="00E247DC" w:rsidRDefault="00336E60" w:rsidP="00336E60">
            <w:pPr>
              <w:pStyle w:val="ListParagraph"/>
              <w:numPr>
                <w:ilvl w:val="0"/>
                <w:numId w:val="88"/>
              </w:numPr>
              <w:rPr>
                <w:rFonts w:ascii="Calibri" w:hAnsi="Calibri"/>
                <w:sz w:val="22"/>
                <w:szCs w:val="22"/>
              </w:rPr>
            </w:pPr>
            <w:r>
              <w:rPr>
                <w:rFonts w:ascii="Calibri" w:hAnsi="Calibri" w:cs="Calibri"/>
                <w:sz w:val="22"/>
                <w:szCs w:val="22"/>
                <w:lang w:val="en-GB" w:bidi="en-US"/>
              </w:rPr>
              <w:t>HIV testing</w:t>
            </w:r>
          </w:p>
          <w:p w:rsidR="00336E60" w:rsidRPr="00E247DC" w:rsidRDefault="00336E60" w:rsidP="00336E60">
            <w:pPr>
              <w:pStyle w:val="ListParagraph"/>
              <w:numPr>
                <w:ilvl w:val="0"/>
                <w:numId w:val="88"/>
              </w:numPr>
              <w:rPr>
                <w:rFonts w:ascii="Calibri" w:hAnsi="Calibri"/>
                <w:sz w:val="22"/>
                <w:szCs w:val="22"/>
              </w:rPr>
            </w:pPr>
            <w:r>
              <w:rPr>
                <w:rFonts w:ascii="Calibri" w:hAnsi="Calibri" w:cs="Calibri"/>
                <w:sz w:val="22"/>
                <w:szCs w:val="22"/>
                <w:lang w:val="en-GB" w:bidi="en-US"/>
              </w:rPr>
              <w:t>Safe sex and c</w:t>
            </w:r>
            <w:r w:rsidRPr="00E247DC">
              <w:rPr>
                <w:rFonts w:ascii="Calibri" w:hAnsi="Calibri" w:cs="Calibri"/>
                <w:sz w:val="22"/>
                <w:szCs w:val="22"/>
                <w:lang w:val="en-GB" w:bidi="en-US"/>
              </w:rPr>
              <w:t xml:space="preserve">ondom counselling </w:t>
            </w:r>
          </w:p>
          <w:p w:rsidR="00336E60" w:rsidRPr="005D46F2" w:rsidRDefault="00336E60" w:rsidP="00336E60">
            <w:pPr>
              <w:pStyle w:val="ListParagraph"/>
              <w:numPr>
                <w:ilvl w:val="0"/>
                <w:numId w:val="88"/>
              </w:numPr>
              <w:rPr>
                <w:rFonts w:ascii="Calibri" w:hAnsi="Calibri"/>
                <w:sz w:val="22"/>
                <w:szCs w:val="22"/>
              </w:rPr>
            </w:pPr>
            <w:r w:rsidRPr="00E247DC">
              <w:rPr>
                <w:rFonts w:ascii="Calibri" w:hAnsi="Calibri" w:cs="Calibri"/>
                <w:sz w:val="22"/>
                <w:szCs w:val="22"/>
                <w:lang w:val="en-GB" w:bidi="en-US"/>
              </w:rPr>
              <w:t xml:space="preserve">STI </w:t>
            </w:r>
            <w:r>
              <w:rPr>
                <w:rFonts w:ascii="Calibri" w:hAnsi="Calibri" w:cs="Calibri"/>
                <w:sz w:val="22"/>
                <w:szCs w:val="22"/>
                <w:lang w:val="en-GB" w:bidi="en-US"/>
              </w:rPr>
              <w:t>counselling</w:t>
            </w:r>
            <w:r w:rsidRPr="00E247DC">
              <w:rPr>
                <w:rFonts w:ascii="Calibri" w:hAnsi="Calibri" w:cs="Calibri"/>
                <w:sz w:val="22"/>
                <w:szCs w:val="22"/>
                <w:lang w:val="en-GB" w:bidi="en-US"/>
              </w:rPr>
              <w:t xml:space="preserve"> and treatment</w:t>
            </w:r>
          </w:p>
        </w:tc>
      </w:tr>
      <w:tr w:rsidR="00336E60" w:rsidRPr="004F0E53" w:rsidTr="0099773A">
        <w:trPr>
          <w:trHeight w:val="494"/>
        </w:trPr>
        <w:tc>
          <w:tcPr>
            <w:tcW w:w="2340" w:type="dxa"/>
            <w:shd w:val="clear" w:color="auto" w:fill="auto"/>
          </w:tcPr>
          <w:p w:rsidR="00336E60" w:rsidRPr="004F0E53" w:rsidRDefault="00336E60" w:rsidP="0099773A">
            <w:pPr>
              <w:rPr>
                <w:rFonts w:ascii="Calibri" w:hAnsi="Calibri"/>
                <w:b/>
                <w:sz w:val="22"/>
                <w:szCs w:val="22"/>
                <w:lang w:val="en-GB"/>
              </w:rPr>
            </w:pPr>
            <w:r>
              <w:rPr>
                <w:rFonts w:ascii="Calibri" w:hAnsi="Calibri"/>
                <w:b/>
                <w:sz w:val="22"/>
                <w:szCs w:val="22"/>
                <w:lang w:val="en-GB"/>
              </w:rPr>
              <w:t>Benefits of MC</w:t>
            </w:r>
          </w:p>
        </w:tc>
        <w:tc>
          <w:tcPr>
            <w:tcW w:w="7290" w:type="dxa"/>
            <w:shd w:val="clear" w:color="auto" w:fill="B8CCE4"/>
          </w:tcPr>
          <w:p w:rsidR="00336E60" w:rsidRPr="004F0E53" w:rsidRDefault="00336E60" w:rsidP="0099773A">
            <w:pPr>
              <w:rPr>
                <w:rFonts w:ascii="Calibri" w:hAnsi="Calibri"/>
                <w:sz w:val="22"/>
                <w:szCs w:val="22"/>
                <w:lang w:val="en-GB"/>
              </w:rPr>
            </w:pPr>
            <w:r w:rsidRPr="004F0E53">
              <w:rPr>
                <w:rFonts w:ascii="Calibri" w:hAnsi="Calibri"/>
                <w:b/>
                <w:sz w:val="22"/>
                <w:szCs w:val="22"/>
                <w:lang w:val="en-GB"/>
              </w:rPr>
              <w:t>Opening</w:t>
            </w:r>
            <w:r w:rsidRPr="004F0E53">
              <w:rPr>
                <w:rFonts w:ascii="Calibri" w:hAnsi="Calibri"/>
                <w:sz w:val="22"/>
                <w:szCs w:val="22"/>
                <w:lang w:val="en-GB"/>
              </w:rPr>
              <w:t xml:space="preserve">: </w:t>
            </w:r>
            <w:r w:rsidRPr="004F0E53">
              <w:rPr>
                <w:rFonts w:ascii="Calibri" w:hAnsi="Calibri"/>
                <w:i/>
                <w:sz w:val="22"/>
                <w:szCs w:val="22"/>
                <w:lang w:val="en-GB"/>
              </w:rPr>
              <w:t xml:space="preserve">What are some of the benefits </w:t>
            </w:r>
            <w:r>
              <w:rPr>
                <w:rFonts w:ascii="Calibri" w:hAnsi="Calibri"/>
                <w:i/>
                <w:sz w:val="22"/>
                <w:szCs w:val="22"/>
                <w:lang w:val="en-GB"/>
              </w:rPr>
              <w:t xml:space="preserve">you Know about male </w:t>
            </w:r>
            <w:r w:rsidRPr="004F0E53">
              <w:rPr>
                <w:rFonts w:ascii="Calibri" w:hAnsi="Calibri"/>
                <w:i/>
                <w:sz w:val="22"/>
                <w:szCs w:val="22"/>
                <w:lang w:val="en-GB"/>
              </w:rPr>
              <w:t>circumcision? What other benefits have you heard about</w:t>
            </w:r>
            <w:r>
              <w:rPr>
                <w:rFonts w:ascii="Calibri" w:hAnsi="Calibri"/>
                <w:i/>
                <w:sz w:val="22"/>
                <w:szCs w:val="22"/>
                <w:lang w:val="en-GB"/>
              </w:rPr>
              <w:t xml:space="preserve"> male </w:t>
            </w:r>
            <w:r w:rsidRPr="004F0E53">
              <w:rPr>
                <w:rFonts w:ascii="Calibri" w:hAnsi="Calibri"/>
                <w:i/>
                <w:sz w:val="22"/>
                <w:szCs w:val="22"/>
                <w:lang w:val="en-GB"/>
              </w:rPr>
              <w:t>circumcision?</w:t>
            </w:r>
          </w:p>
          <w:p w:rsidR="00336E60" w:rsidRDefault="00336E60" w:rsidP="0099773A">
            <w:pPr>
              <w:rPr>
                <w:rFonts w:ascii="Calibri" w:hAnsi="Calibri"/>
                <w:b/>
                <w:sz w:val="22"/>
                <w:szCs w:val="22"/>
                <w:lang w:val="en-GB"/>
              </w:rPr>
            </w:pPr>
          </w:p>
          <w:p w:rsidR="00336E60" w:rsidRPr="004F0E53" w:rsidRDefault="00336E60" w:rsidP="0099773A">
            <w:pPr>
              <w:rPr>
                <w:rFonts w:ascii="Calibri" w:hAnsi="Calibri"/>
                <w:i/>
                <w:sz w:val="22"/>
                <w:szCs w:val="22"/>
                <w:lang w:val="en-GB"/>
              </w:rPr>
            </w:pPr>
            <w:r w:rsidRPr="004F0E53">
              <w:rPr>
                <w:rFonts w:ascii="Calibri" w:hAnsi="Calibri"/>
                <w:b/>
                <w:sz w:val="22"/>
                <w:szCs w:val="22"/>
                <w:lang w:val="en-GB"/>
              </w:rPr>
              <w:t>Closing</w:t>
            </w:r>
            <w:r w:rsidRPr="004F0E53">
              <w:rPr>
                <w:rFonts w:ascii="Calibri" w:hAnsi="Calibri"/>
                <w:sz w:val="22"/>
                <w:szCs w:val="22"/>
                <w:lang w:val="en-GB"/>
              </w:rPr>
              <w:t xml:space="preserve">: </w:t>
            </w:r>
            <w:r w:rsidRPr="004F0E53">
              <w:rPr>
                <w:rFonts w:ascii="Calibri" w:hAnsi="Calibri"/>
                <w:i/>
                <w:sz w:val="22"/>
                <w:szCs w:val="22"/>
                <w:lang w:val="en-GB"/>
              </w:rPr>
              <w:t xml:space="preserve">Which of the benefits we have discussed </w:t>
            </w:r>
            <w:r>
              <w:rPr>
                <w:rFonts w:ascii="Calibri" w:hAnsi="Calibri"/>
                <w:i/>
                <w:sz w:val="22"/>
                <w:szCs w:val="22"/>
                <w:lang w:val="en-GB"/>
              </w:rPr>
              <w:t>is related to HIV</w:t>
            </w:r>
            <w:r w:rsidRPr="004F0E53">
              <w:rPr>
                <w:rFonts w:ascii="Calibri" w:hAnsi="Calibri"/>
                <w:i/>
                <w:sz w:val="22"/>
                <w:szCs w:val="22"/>
                <w:lang w:val="en-GB"/>
              </w:rPr>
              <w:t>?</w:t>
            </w:r>
          </w:p>
          <w:p w:rsidR="00336E60" w:rsidRDefault="00336E60" w:rsidP="0099773A">
            <w:pPr>
              <w:rPr>
                <w:rFonts w:ascii="Calibri" w:hAnsi="Calibri"/>
                <w:b/>
                <w:sz w:val="22"/>
                <w:szCs w:val="22"/>
                <w:lang w:val="en-GB"/>
              </w:rPr>
            </w:pPr>
          </w:p>
          <w:p w:rsidR="00336E60" w:rsidRPr="004F0E53" w:rsidRDefault="00336E60" w:rsidP="0099773A">
            <w:pPr>
              <w:rPr>
                <w:rFonts w:ascii="Calibri" w:hAnsi="Calibri"/>
                <w:b/>
                <w:sz w:val="22"/>
                <w:szCs w:val="22"/>
                <w:lang w:val="en-GB"/>
              </w:rPr>
            </w:pPr>
            <w:r w:rsidRPr="004F0E53">
              <w:rPr>
                <w:rFonts w:ascii="Calibri" w:hAnsi="Calibri"/>
                <w:sz w:val="22"/>
                <w:szCs w:val="22"/>
                <w:lang w:val="en-GB"/>
              </w:rPr>
              <w:lastRenderedPageBreak/>
              <w:t xml:space="preserve">Confirm that client understands the limitation of MC, with regards </w:t>
            </w:r>
            <w:r>
              <w:rPr>
                <w:rFonts w:ascii="Calibri" w:hAnsi="Calibri"/>
                <w:sz w:val="22"/>
                <w:szCs w:val="22"/>
                <w:lang w:val="en-GB"/>
              </w:rPr>
              <w:t>partial protection against HIV Infection after MC.</w:t>
            </w:r>
          </w:p>
        </w:tc>
        <w:tc>
          <w:tcPr>
            <w:tcW w:w="4320" w:type="dxa"/>
            <w:shd w:val="clear" w:color="auto" w:fill="FBD4B4" w:themeFill="accent6" w:themeFillTint="66"/>
          </w:tcPr>
          <w:p w:rsidR="00336E60" w:rsidRPr="004F0E53" w:rsidRDefault="00336E60" w:rsidP="00336E60">
            <w:pPr>
              <w:numPr>
                <w:ilvl w:val="0"/>
                <w:numId w:val="84"/>
              </w:numPr>
              <w:rPr>
                <w:rFonts w:ascii="Calibri" w:hAnsi="Calibri"/>
                <w:sz w:val="22"/>
                <w:szCs w:val="22"/>
              </w:rPr>
            </w:pPr>
            <w:r w:rsidRPr="004F0E53">
              <w:rPr>
                <w:rFonts w:ascii="Calibri" w:hAnsi="Calibri"/>
                <w:sz w:val="22"/>
                <w:szCs w:val="22"/>
              </w:rPr>
              <w:lastRenderedPageBreak/>
              <w:t>Easier to keep penis clean</w:t>
            </w:r>
          </w:p>
          <w:p w:rsidR="00336E60" w:rsidRPr="004F0E53" w:rsidRDefault="00336E60" w:rsidP="00336E60">
            <w:pPr>
              <w:numPr>
                <w:ilvl w:val="0"/>
                <w:numId w:val="84"/>
              </w:numPr>
              <w:rPr>
                <w:rFonts w:ascii="Calibri" w:hAnsi="Calibri"/>
                <w:sz w:val="22"/>
                <w:szCs w:val="22"/>
              </w:rPr>
            </w:pPr>
            <w:r w:rsidRPr="004F0E53">
              <w:rPr>
                <w:rFonts w:ascii="Calibri" w:hAnsi="Calibri"/>
                <w:sz w:val="22"/>
                <w:szCs w:val="22"/>
              </w:rPr>
              <w:t>Reduced risk of some STIs, especially ulcerative diseases (</w:t>
            </w:r>
            <w:proofErr w:type="spellStart"/>
            <w:r w:rsidRPr="004F0E53">
              <w:rPr>
                <w:rFonts w:ascii="Calibri" w:hAnsi="Calibri"/>
                <w:sz w:val="22"/>
                <w:szCs w:val="22"/>
              </w:rPr>
              <w:t>chancroid</w:t>
            </w:r>
            <w:proofErr w:type="spellEnd"/>
            <w:r w:rsidRPr="004F0E53">
              <w:rPr>
                <w:rFonts w:ascii="Calibri" w:hAnsi="Calibri"/>
                <w:sz w:val="22"/>
                <w:szCs w:val="22"/>
              </w:rPr>
              <w:t xml:space="preserve"> and syphilis)</w:t>
            </w:r>
          </w:p>
          <w:p w:rsidR="00336E60" w:rsidRPr="004F0E53" w:rsidRDefault="00336E60" w:rsidP="00336E60">
            <w:pPr>
              <w:numPr>
                <w:ilvl w:val="0"/>
                <w:numId w:val="84"/>
              </w:numPr>
              <w:rPr>
                <w:rFonts w:ascii="Calibri" w:hAnsi="Calibri"/>
                <w:sz w:val="22"/>
                <w:szCs w:val="22"/>
              </w:rPr>
            </w:pPr>
            <w:r w:rsidRPr="004F0E53">
              <w:rPr>
                <w:rFonts w:ascii="Calibri" w:hAnsi="Calibri"/>
                <w:sz w:val="22"/>
                <w:szCs w:val="22"/>
              </w:rPr>
              <w:t>Reduced risk of HIV infection</w:t>
            </w:r>
          </w:p>
          <w:p w:rsidR="00336E60" w:rsidRPr="004F0E53" w:rsidRDefault="00336E60" w:rsidP="00336E60">
            <w:pPr>
              <w:numPr>
                <w:ilvl w:val="0"/>
                <w:numId w:val="84"/>
              </w:numPr>
              <w:rPr>
                <w:rFonts w:ascii="Calibri" w:hAnsi="Calibri"/>
                <w:sz w:val="22"/>
                <w:szCs w:val="22"/>
              </w:rPr>
            </w:pPr>
            <w:r w:rsidRPr="004F0E53">
              <w:rPr>
                <w:rFonts w:ascii="Calibri" w:hAnsi="Calibri"/>
                <w:sz w:val="22"/>
                <w:szCs w:val="22"/>
              </w:rPr>
              <w:lastRenderedPageBreak/>
              <w:t>Reduced risk of penile cancer</w:t>
            </w:r>
          </w:p>
          <w:p w:rsidR="00336E60" w:rsidRPr="00E247DC" w:rsidRDefault="00336E60" w:rsidP="00336E60">
            <w:pPr>
              <w:pStyle w:val="ListParagraph"/>
              <w:numPr>
                <w:ilvl w:val="0"/>
                <w:numId w:val="84"/>
              </w:numPr>
              <w:rPr>
                <w:rFonts w:ascii="Calibri" w:hAnsi="Calibri" w:cs="Calibri"/>
                <w:sz w:val="22"/>
                <w:szCs w:val="22"/>
                <w:lang w:val="en-GB" w:bidi="en-US"/>
              </w:rPr>
            </w:pPr>
            <w:r w:rsidRPr="00E247DC">
              <w:rPr>
                <w:rFonts w:ascii="Calibri" w:hAnsi="Calibri"/>
                <w:sz w:val="22"/>
                <w:szCs w:val="22"/>
              </w:rPr>
              <w:t>Reduced risk of cervical cancer for female sex partners</w:t>
            </w:r>
          </w:p>
        </w:tc>
      </w:tr>
      <w:tr w:rsidR="00336E60" w:rsidRPr="004F0E53" w:rsidTr="0099773A">
        <w:trPr>
          <w:trHeight w:val="494"/>
        </w:trPr>
        <w:tc>
          <w:tcPr>
            <w:tcW w:w="2340" w:type="dxa"/>
            <w:shd w:val="clear" w:color="auto" w:fill="auto"/>
          </w:tcPr>
          <w:p w:rsidR="00336E60" w:rsidRPr="004F0E53" w:rsidRDefault="00336E60" w:rsidP="0099773A">
            <w:pPr>
              <w:rPr>
                <w:rFonts w:ascii="Calibri" w:hAnsi="Calibri"/>
                <w:b/>
                <w:sz w:val="22"/>
                <w:szCs w:val="22"/>
                <w:lang w:val="en-GB"/>
              </w:rPr>
            </w:pPr>
            <w:r>
              <w:rPr>
                <w:rFonts w:ascii="Calibri" w:hAnsi="Calibri"/>
                <w:b/>
                <w:sz w:val="22"/>
                <w:szCs w:val="22"/>
                <w:lang w:val="en-GB"/>
              </w:rPr>
              <w:lastRenderedPageBreak/>
              <w:t xml:space="preserve">Risk assessment </w:t>
            </w:r>
          </w:p>
        </w:tc>
        <w:tc>
          <w:tcPr>
            <w:tcW w:w="7290" w:type="dxa"/>
            <w:shd w:val="clear" w:color="auto" w:fill="B8CCE4"/>
          </w:tcPr>
          <w:p w:rsidR="00336E60" w:rsidRPr="00E247DC" w:rsidRDefault="00336E60" w:rsidP="0099773A">
            <w:pPr>
              <w:rPr>
                <w:rFonts w:ascii="Calibri" w:hAnsi="Calibri"/>
                <w:i/>
                <w:sz w:val="22"/>
                <w:szCs w:val="22"/>
                <w:lang w:val="en-GB"/>
              </w:rPr>
            </w:pPr>
            <w:r>
              <w:rPr>
                <w:rFonts w:ascii="Calibri" w:hAnsi="Calibri"/>
                <w:b/>
                <w:sz w:val="22"/>
                <w:szCs w:val="22"/>
                <w:lang w:val="en-GB"/>
              </w:rPr>
              <w:t xml:space="preserve">Opening: </w:t>
            </w:r>
            <w:r>
              <w:rPr>
                <w:rFonts w:ascii="Calibri" w:hAnsi="Calibri"/>
                <w:i/>
                <w:sz w:val="22"/>
                <w:szCs w:val="22"/>
                <w:lang w:val="en-GB"/>
              </w:rPr>
              <w:t xml:space="preserve">What things are you doing now that might put you at risk of HIV infection?  How often do you use condoms?  </w:t>
            </w:r>
          </w:p>
        </w:tc>
        <w:tc>
          <w:tcPr>
            <w:tcW w:w="4320" w:type="dxa"/>
            <w:shd w:val="clear" w:color="auto" w:fill="FBD4B4" w:themeFill="accent6" w:themeFillTint="66"/>
          </w:tcPr>
          <w:p w:rsidR="00336E60" w:rsidRDefault="00336E60" w:rsidP="0099773A">
            <w:pPr>
              <w:rPr>
                <w:rFonts w:ascii="Calibri" w:hAnsi="Calibri" w:cs="Calibri"/>
                <w:sz w:val="22"/>
                <w:szCs w:val="22"/>
                <w:lang w:val="en-GB" w:bidi="en-US"/>
              </w:rPr>
            </w:pPr>
          </w:p>
        </w:tc>
      </w:tr>
      <w:tr w:rsidR="00336E60" w:rsidRPr="004F0E53" w:rsidTr="0099773A">
        <w:trPr>
          <w:trHeight w:val="494"/>
        </w:trPr>
        <w:tc>
          <w:tcPr>
            <w:tcW w:w="2340" w:type="dxa"/>
            <w:shd w:val="clear" w:color="auto" w:fill="auto"/>
          </w:tcPr>
          <w:p w:rsidR="00336E60" w:rsidRDefault="00336E60" w:rsidP="0099773A">
            <w:pPr>
              <w:rPr>
                <w:rFonts w:ascii="Calibri" w:hAnsi="Calibri"/>
                <w:b/>
                <w:sz w:val="22"/>
                <w:szCs w:val="22"/>
                <w:lang w:val="en-GB"/>
              </w:rPr>
            </w:pPr>
            <w:r>
              <w:rPr>
                <w:rFonts w:ascii="Calibri" w:hAnsi="Calibri"/>
                <w:b/>
                <w:sz w:val="22"/>
                <w:szCs w:val="22"/>
                <w:lang w:val="en-GB"/>
              </w:rPr>
              <w:t>Personalized disease education</w:t>
            </w:r>
          </w:p>
        </w:tc>
        <w:tc>
          <w:tcPr>
            <w:tcW w:w="7290" w:type="dxa"/>
            <w:shd w:val="clear" w:color="auto" w:fill="B8CCE4"/>
          </w:tcPr>
          <w:p w:rsidR="00336E60" w:rsidRDefault="00336E60" w:rsidP="0099773A">
            <w:pPr>
              <w:rPr>
                <w:rFonts w:ascii="Calibri" w:hAnsi="Calibri"/>
                <w:i/>
                <w:sz w:val="22"/>
                <w:szCs w:val="22"/>
                <w:lang w:val="en-GB"/>
              </w:rPr>
            </w:pPr>
            <w:r>
              <w:rPr>
                <w:rFonts w:ascii="Calibri" w:hAnsi="Calibri"/>
                <w:b/>
                <w:sz w:val="22"/>
                <w:szCs w:val="22"/>
                <w:lang w:val="en-GB"/>
              </w:rPr>
              <w:t xml:space="preserve">Opening: </w:t>
            </w:r>
            <w:r>
              <w:rPr>
                <w:rFonts w:ascii="Calibri" w:hAnsi="Calibri"/>
                <w:i/>
                <w:sz w:val="22"/>
                <w:szCs w:val="22"/>
                <w:lang w:val="en-GB"/>
              </w:rPr>
              <w:t>Let me try to summarize what you have said… (</w:t>
            </w:r>
            <w:r w:rsidRPr="00A9499C">
              <w:rPr>
                <w:rFonts w:ascii="Calibri" w:hAnsi="Calibri"/>
                <w:sz w:val="22"/>
                <w:szCs w:val="22"/>
                <w:lang w:val="en-GB"/>
              </w:rPr>
              <w:t>Summarize risk</w:t>
            </w:r>
            <w:r>
              <w:rPr>
                <w:rFonts w:ascii="Calibri" w:hAnsi="Calibri"/>
                <w:sz w:val="22"/>
                <w:szCs w:val="22"/>
                <w:lang w:val="en-GB"/>
              </w:rPr>
              <w:t>s identified by client</w:t>
            </w:r>
            <w:r>
              <w:rPr>
                <w:rFonts w:ascii="Calibri" w:hAnsi="Calibri"/>
                <w:i/>
                <w:sz w:val="22"/>
                <w:szCs w:val="22"/>
                <w:lang w:val="en-GB"/>
              </w:rPr>
              <w:t>)…does that sound about right?</w:t>
            </w:r>
          </w:p>
          <w:p w:rsidR="00336E60" w:rsidRDefault="00336E60" w:rsidP="0099773A">
            <w:pPr>
              <w:rPr>
                <w:rFonts w:ascii="Calibri" w:hAnsi="Calibri"/>
                <w:i/>
                <w:sz w:val="22"/>
                <w:szCs w:val="22"/>
                <w:lang w:val="en-GB"/>
              </w:rPr>
            </w:pPr>
          </w:p>
          <w:p w:rsidR="00336E60" w:rsidRPr="00A9499C" w:rsidRDefault="00336E60" w:rsidP="0099773A">
            <w:pPr>
              <w:rPr>
                <w:rFonts w:ascii="Calibri" w:hAnsi="Calibri"/>
                <w:i/>
                <w:sz w:val="22"/>
                <w:szCs w:val="22"/>
                <w:lang w:val="en-GB"/>
              </w:rPr>
            </w:pPr>
            <w:r w:rsidRPr="00A9499C">
              <w:rPr>
                <w:rFonts w:ascii="Calibri" w:hAnsi="Calibri"/>
                <w:sz w:val="22"/>
                <w:szCs w:val="22"/>
                <w:lang w:val="en-GB"/>
              </w:rPr>
              <w:t xml:space="preserve">Address each risk and explain </w:t>
            </w:r>
            <w:r>
              <w:rPr>
                <w:rFonts w:ascii="Calibri" w:hAnsi="Calibri"/>
                <w:sz w:val="22"/>
                <w:szCs w:val="22"/>
                <w:lang w:val="en-GB"/>
              </w:rPr>
              <w:t>in relation to</w:t>
            </w:r>
            <w:r w:rsidRPr="00A9499C">
              <w:rPr>
                <w:rFonts w:ascii="Calibri" w:hAnsi="Calibri"/>
                <w:sz w:val="22"/>
                <w:szCs w:val="22"/>
                <w:lang w:val="en-GB"/>
              </w:rPr>
              <w:t xml:space="preserve"> </w:t>
            </w:r>
            <w:r>
              <w:rPr>
                <w:rFonts w:ascii="Calibri" w:hAnsi="Calibri"/>
                <w:sz w:val="22"/>
                <w:szCs w:val="22"/>
                <w:lang w:val="en-GB"/>
              </w:rPr>
              <w:t xml:space="preserve">client’s risks to </w:t>
            </w:r>
            <w:r w:rsidRPr="00A9499C">
              <w:rPr>
                <w:rFonts w:ascii="Calibri" w:hAnsi="Calibri"/>
                <w:sz w:val="22"/>
                <w:szCs w:val="22"/>
                <w:lang w:val="en-GB"/>
              </w:rPr>
              <w:t>HIV infection</w:t>
            </w:r>
            <w:r>
              <w:rPr>
                <w:rFonts w:ascii="Calibri" w:hAnsi="Calibri"/>
                <w:i/>
                <w:sz w:val="22"/>
                <w:szCs w:val="22"/>
                <w:lang w:val="en-GB"/>
              </w:rPr>
              <w:t>.</w:t>
            </w:r>
          </w:p>
        </w:tc>
        <w:tc>
          <w:tcPr>
            <w:tcW w:w="4320" w:type="dxa"/>
            <w:shd w:val="clear" w:color="auto" w:fill="FBD4B4" w:themeFill="accent6" w:themeFillTint="66"/>
          </w:tcPr>
          <w:p w:rsidR="00336E60" w:rsidRDefault="00336E60" w:rsidP="0099773A">
            <w:pPr>
              <w:rPr>
                <w:rFonts w:ascii="Calibri" w:hAnsi="Calibri" w:cs="Calibri"/>
                <w:sz w:val="22"/>
                <w:szCs w:val="22"/>
                <w:lang w:val="en-GB" w:bidi="en-US"/>
              </w:rPr>
            </w:pPr>
          </w:p>
        </w:tc>
      </w:tr>
      <w:tr w:rsidR="00336E60" w:rsidRPr="004F0E53" w:rsidTr="0099773A">
        <w:trPr>
          <w:trHeight w:val="245"/>
        </w:trPr>
        <w:tc>
          <w:tcPr>
            <w:tcW w:w="2340" w:type="dxa"/>
            <w:tcBorders>
              <w:bottom w:val="single" w:sz="4" w:space="0" w:color="auto"/>
            </w:tcBorders>
            <w:shd w:val="clear" w:color="auto" w:fill="auto"/>
          </w:tcPr>
          <w:p w:rsidR="00336E60" w:rsidRPr="004F0E53" w:rsidRDefault="00336E60" w:rsidP="00336E60">
            <w:pPr>
              <w:rPr>
                <w:rFonts w:ascii="Calibri" w:hAnsi="Calibri"/>
                <w:b/>
                <w:sz w:val="22"/>
                <w:szCs w:val="22"/>
                <w:lang w:val="en-GB"/>
              </w:rPr>
            </w:pPr>
            <w:r>
              <w:rPr>
                <w:rFonts w:ascii="Calibri" w:hAnsi="Calibri"/>
                <w:b/>
                <w:sz w:val="22"/>
                <w:szCs w:val="22"/>
                <w:lang w:val="en-GB"/>
              </w:rPr>
              <w:t xml:space="preserve">Routine </w:t>
            </w:r>
            <w:r w:rsidRPr="004F0E53">
              <w:rPr>
                <w:rFonts w:ascii="Calibri" w:hAnsi="Calibri"/>
                <w:b/>
                <w:sz w:val="22"/>
                <w:szCs w:val="22"/>
                <w:lang w:val="en-GB"/>
              </w:rPr>
              <w:t>HIV test</w:t>
            </w:r>
            <w:r>
              <w:rPr>
                <w:rFonts w:ascii="Calibri" w:hAnsi="Calibri"/>
                <w:b/>
                <w:sz w:val="22"/>
                <w:szCs w:val="22"/>
                <w:lang w:val="en-GB"/>
              </w:rPr>
              <w:t xml:space="preserve">       (Provider</w:t>
            </w:r>
            <w:r>
              <w:rPr>
                <w:rFonts w:ascii="Calibri" w:hAnsi="Calibri"/>
                <w:b/>
                <w:sz w:val="22"/>
                <w:szCs w:val="22"/>
                <w:lang w:val="en-GB"/>
              </w:rPr>
              <w:t>-i</w:t>
            </w:r>
            <w:r>
              <w:rPr>
                <w:rFonts w:ascii="Calibri" w:hAnsi="Calibri"/>
                <w:b/>
                <w:sz w:val="22"/>
                <w:szCs w:val="22"/>
                <w:lang w:val="en-GB"/>
              </w:rPr>
              <w:t>nitiated HIV testing)</w:t>
            </w:r>
          </w:p>
        </w:tc>
        <w:tc>
          <w:tcPr>
            <w:tcW w:w="7290" w:type="dxa"/>
            <w:tcBorders>
              <w:bottom w:val="single" w:sz="4" w:space="0" w:color="auto"/>
            </w:tcBorders>
            <w:shd w:val="clear" w:color="auto" w:fill="B8CCE4"/>
          </w:tcPr>
          <w:p w:rsidR="00336E60" w:rsidRPr="004F0E53" w:rsidRDefault="00336E60" w:rsidP="0099773A">
            <w:pPr>
              <w:rPr>
                <w:rFonts w:ascii="Calibri" w:hAnsi="Calibri"/>
                <w:i/>
                <w:sz w:val="22"/>
                <w:szCs w:val="22"/>
                <w:lang w:val="en-GB"/>
              </w:rPr>
            </w:pPr>
            <w:r w:rsidRPr="004F0E53">
              <w:rPr>
                <w:rFonts w:ascii="Calibri" w:hAnsi="Calibri"/>
                <w:b/>
                <w:sz w:val="22"/>
                <w:szCs w:val="22"/>
                <w:lang w:val="en-GB"/>
              </w:rPr>
              <w:t xml:space="preserve">Opening: </w:t>
            </w:r>
            <w:r>
              <w:rPr>
                <w:rFonts w:ascii="Calibri" w:hAnsi="Calibri"/>
                <w:i/>
                <w:sz w:val="22"/>
                <w:szCs w:val="22"/>
                <w:lang w:val="en-GB"/>
              </w:rPr>
              <w:t>As part of MC we carry out an HIV test.  I</w:t>
            </w:r>
            <w:r w:rsidRPr="004F0E53">
              <w:rPr>
                <w:rFonts w:ascii="Calibri" w:hAnsi="Calibri"/>
                <w:i/>
                <w:sz w:val="22"/>
                <w:szCs w:val="22"/>
                <w:lang w:val="en-GB"/>
              </w:rPr>
              <w:t>t’s important to know your HIV status</w:t>
            </w:r>
            <w:r>
              <w:rPr>
                <w:rFonts w:ascii="Calibri" w:hAnsi="Calibri"/>
                <w:i/>
                <w:sz w:val="22"/>
                <w:szCs w:val="22"/>
                <w:lang w:val="en-GB"/>
              </w:rPr>
              <w:t xml:space="preserve"> before undergoing MC</w:t>
            </w:r>
            <w:r w:rsidRPr="004F0E53">
              <w:rPr>
                <w:rFonts w:ascii="Calibri" w:hAnsi="Calibri"/>
                <w:i/>
                <w:sz w:val="22"/>
                <w:szCs w:val="22"/>
                <w:lang w:val="en-GB"/>
              </w:rPr>
              <w:t xml:space="preserve">. </w:t>
            </w:r>
            <w:r>
              <w:rPr>
                <w:rFonts w:ascii="Calibri" w:hAnsi="Calibri"/>
                <w:i/>
                <w:sz w:val="22"/>
                <w:szCs w:val="22"/>
                <w:lang w:val="en-GB"/>
              </w:rPr>
              <w:t xml:space="preserve">What are your thoughts about an HIV test? </w:t>
            </w:r>
            <w:r w:rsidRPr="004F0E53">
              <w:rPr>
                <w:rFonts w:ascii="Calibri" w:hAnsi="Calibri"/>
                <w:i/>
                <w:sz w:val="22"/>
                <w:szCs w:val="22"/>
                <w:lang w:val="en-GB"/>
              </w:rPr>
              <w:t xml:space="preserve"> When was your last HIV test?  What was the result?</w:t>
            </w:r>
          </w:p>
          <w:p w:rsidR="00336E60" w:rsidRPr="004F0E53" w:rsidRDefault="00336E60" w:rsidP="0099773A">
            <w:pPr>
              <w:rPr>
                <w:rFonts w:ascii="Calibri" w:hAnsi="Calibri"/>
                <w:i/>
                <w:sz w:val="22"/>
                <w:szCs w:val="22"/>
                <w:lang w:val="en-GB"/>
              </w:rPr>
            </w:pPr>
          </w:p>
          <w:p w:rsidR="00336E60" w:rsidRDefault="00336E60" w:rsidP="0099773A">
            <w:pPr>
              <w:rPr>
                <w:rFonts w:ascii="Calibri" w:hAnsi="Calibri"/>
                <w:sz w:val="22"/>
                <w:szCs w:val="22"/>
                <w:lang w:val="en-GB"/>
              </w:rPr>
            </w:pPr>
            <w:r w:rsidRPr="00391587">
              <w:rPr>
                <w:rFonts w:ascii="Calibri" w:hAnsi="Calibri"/>
                <w:sz w:val="22"/>
                <w:szCs w:val="22"/>
                <w:lang w:val="en-GB"/>
              </w:rPr>
              <w:t xml:space="preserve">If no prior HIV test in past 3 months, </w:t>
            </w:r>
            <w:r>
              <w:rPr>
                <w:rFonts w:ascii="Calibri" w:hAnsi="Calibri"/>
                <w:sz w:val="22"/>
                <w:szCs w:val="22"/>
                <w:lang w:val="en-GB"/>
              </w:rPr>
              <w:t xml:space="preserve">Obtain consent and </w:t>
            </w:r>
            <w:r w:rsidRPr="00391587">
              <w:rPr>
                <w:rFonts w:ascii="Calibri" w:hAnsi="Calibri"/>
                <w:sz w:val="22"/>
                <w:szCs w:val="22"/>
                <w:lang w:val="en-GB"/>
              </w:rPr>
              <w:t>conduct HIV test and continue with MC counselling until</w:t>
            </w:r>
            <w:r w:rsidRPr="004F0E53">
              <w:rPr>
                <w:rFonts w:ascii="Calibri" w:hAnsi="Calibri"/>
                <w:sz w:val="22"/>
                <w:szCs w:val="22"/>
                <w:lang w:val="en-GB"/>
              </w:rPr>
              <w:t xml:space="preserve"> results develop.</w:t>
            </w:r>
          </w:p>
          <w:p w:rsidR="00336E60" w:rsidRDefault="00336E60" w:rsidP="0099773A">
            <w:pPr>
              <w:rPr>
                <w:rFonts w:ascii="Calibri" w:hAnsi="Calibri"/>
                <w:sz w:val="22"/>
                <w:szCs w:val="22"/>
                <w:lang w:val="en-GB"/>
              </w:rPr>
            </w:pPr>
          </w:p>
          <w:p w:rsidR="00336E60" w:rsidRDefault="00336E60" w:rsidP="0099773A">
            <w:pPr>
              <w:rPr>
                <w:rFonts w:ascii="Calibri" w:hAnsi="Calibri"/>
                <w:sz w:val="22"/>
                <w:szCs w:val="22"/>
                <w:lang w:val="en-GB"/>
              </w:rPr>
            </w:pPr>
            <w:r w:rsidRPr="00696D3B">
              <w:rPr>
                <w:rFonts w:ascii="Calibri" w:hAnsi="Calibri"/>
                <w:b/>
                <w:sz w:val="22"/>
                <w:szCs w:val="22"/>
                <w:lang w:val="en-GB"/>
              </w:rPr>
              <w:t>Closing</w:t>
            </w:r>
            <w:r w:rsidRPr="005D46F2">
              <w:rPr>
                <w:rFonts w:ascii="Calibri" w:hAnsi="Calibri"/>
                <w:b/>
                <w:i/>
                <w:sz w:val="22"/>
                <w:szCs w:val="22"/>
                <w:lang w:val="en-GB"/>
              </w:rPr>
              <w:t xml:space="preserve">: </w:t>
            </w:r>
            <w:r w:rsidRPr="005D46F2">
              <w:rPr>
                <w:rFonts w:ascii="Calibri" w:hAnsi="Calibri"/>
                <w:i/>
                <w:sz w:val="22"/>
                <w:szCs w:val="22"/>
                <w:lang w:val="en-GB"/>
              </w:rPr>
              <w:t>What concerns do you have about HIV testing?</w:t>
            </w:r>
          </w:p>
          <w:p w:rsidR="00336E60" w:rsidRDefault="00336E60" w:rsidP="0099773A">
            <w:pPr>
              <w:rPr>
                <w:rFonts w:ascii="Calibri" w:hAnsi="Calibri"/>
                <w:sz w:val="22"/>
                <w:szCs w:val="22"/>
                <w:lang w:val="en-GB"/>
              </w:rPr>
            </w:pPr>
          </w:p>
          <w:p w:rsidR="00336E60" w:rsidRPr="004F0E53" w:rsidRDefault="00336E60" w:rsidP="0099773A">
            <w:pPr>
              <w:rPr>
                <w:rFonts w:ascii="Calibri" w:hAnsi="Calibri"/>
                <w:sz w:val="22"/>
                <w:szCs w:val="22"/>
                <w:lang w:val="en-GB"/>
              </w:rPr>
            </w:pPr>
            <w:r>
              <w:rPr>
                <w:rFonts w:ascii="Calibri" w:hAnsi="Calibri"/>
                <w:sz w:val="22"/>
                <w:szCs w:val="22"/>
                <w:lang w:val="en-GB"/>
              </w:rPr>
              <w:t>Address concerns and offer key messages about testing.</w:t>
            </w:r>
          </w:p>
        </w:tc>
        <w:tc>
          <w:tcPr>
            <w:tcW w:w="4320" w:type="dxa"/>
            <w:tcBorders>
              <w:bottom w:val="single" w:sz="4" w:space="0" w:color="auto"/>
            </w:tcBorders>
            <w:shd w:val="clear" w:color="auto" w:fill="FBD4B4" w:themeFill="accent6" w:themeFillTint="66"/>
          </w:tcPr>
          <w:p w:rsidR="00336E60" w:rsidRDefault="00336E60" w:rsidP="00336E60">
            <w:pPr>
              <w:numPr>
                <w:ilvl w:val="0"/>
                <w:numId w:val="84"/>
              </w:numPr>
              <w:rPr>
                <w:rFonts w:ascii="Calibri" w:hAnsi="Calibri"/>
                <w:sz w:val="22"/>
                <w:szCs w:val="22"/>
              </w:rPr>
            </w:pPr>
            <w:r>
              <w:rPr>
                <w:rFonts w:ascii="Calibri" w:hAnsi="Calibri"/>
                <w:sz w:val="22"/>
                <w:szCs w:val="22"/>
              </w:rPr>
              <w:t>Partial protection from HIV is beneficial for persons who are not infected with HIV, it is therefore to have a test and know your HIV status.</w:t>
            </w:r>
          </w:p>
          <w:p w:rsidR="00336E60" w:rsidRDefault="00336E60" w:rsidP="00336E60">
            <w:pPr>
              <w:numPr>
                <w:ilvl w:val="0"/>
                <w:numId w:val="84"/>
              </w:numPr>
              <w:rPr>
                <w:rFonts w:ascii="Calibri" w:hAnsi="Calibri"/>
                <w:sz w:val="22"/>
                <w:szCs w:val="22"/>
              </w:rPr>
            </w:pPr>
            <w:r w:rsidRPr="004F0E53">
              <w:rPr>
                <w:rFonts w:ascii="Calibri" w:hAnsi="Calibri"/>
                <w:sz w:val="22"/>
                <w:szCs w:val="22"/>
              </w:rPr>
              <w:t>HIV testing helps you plan for your future and make the best decisions</w:t>
            </w:r>
            <w:r>
              <w:rPr>
                <w:rFonts w:ascii="Calibri" w:hAnsi="Calibri"/>
                <w:sz w:val="22"/>
                <w:szCs w:val="22"/>
              </w:rPr>
              <w:t>.</w:t>
            </w:r>
          </w:p>
          <w:p w:rsidR="00336E60" w:rsidRPr="001E1E8B" w:rsidRDefault="00336E60" w:rsidP="00336E60">
            <w:pPr>
              <w:numPr>
                <w:ilvl w:val="0"/>
                <w:numId w:val="84"/>
              </w:numPr>
              <w:rPr>
                <w:rFonts w:ascii="Calibri" w:hAnsi="Calibri"/>
                <w:sz w:val="22"/>
                <w:szCs w:val="22"/>
              </w:rPr>
            </w:pPr>
            <w:r>
              <w:rPr>
                <w:rFonts w:ascii="Calibri" w:hAnsi="Calibri"/>
                <w:sz w:val="22"/>
                <w:szCs w:val="22"/>
              </w:rPr>
              <w:t xml:space="preserve">For HIV + persons, </w:t>
            </w:r>
            <w:r w:rsidRPr="004F0E53">
              <w:rPr>
                <w:rFonts w:ascii="Calibri" w:hAnsi="Calibri"/>
                <w:sz w:val="22"/>
                <w:szCs w:val="22"/>
              </w:rPr>
              <w:t>HIV can complicate recovery after MC</w:t>
            </w:r>
            <w:r>
              <w:rPr>
                <w:rFonts w:ascii="Calibri" w:hAnsi="Calibri"/>
                <w:sz w:val="22"/>
                <w:szCs w:val="22"/>
              </w:rPr>
              <w:t>.</w:t>
            </w:r>
          </w:p>
        </w:tc>
      </w:tr>
      <w:tr w:rsidR="00336E60" w:rsidRPr="004F0E53" w:rsidTr="0099773A">
        <w:trPr>
          <w:trHeight w:val="245"/>
        </w:trPr>
        <w:tc>
          <w:tcPr>
            <w:tcW w:w="2340" w:type="dxa"/>
            <w:tcBorders>
              <w:bottom w:val="single" w:sz="4" w:space="0" w:color="auto"/>
            </w:tcBorders>
            <w:shd w:val="clear" w:color="auto" w:fill="auto"/>
          </w:tcPr>
          <w:p w:rsidR="00336E60" w:rsidRDefault="00336E60" w:rsidP="0099773A">
            <w:pPr>
              <w:rPr>
                <w:rFonts w:ascii="Calibri" w:hAnsi="Calibri"/>
                <w:b/>
                <w:sz w:val="22"/>
                <w:szCs w:val="22"/>
                <w:lang w:val="en-GB"/>
              </w:rPr>
            </w:pPr>
            <w:r>
              <w:rPr>
                <w:rFonts w:ascii="Calibri" w:hAnsi="Calibri"/>
                <w:b/>
                <w:sz w:val="22"/>
                <w:szCs w:val="22"/>
                <w:lang w:val="en-GB"/>
              </w:rPr>
              <w:t>MC</w:t>
            </w:r>
            <w:r w:rsidRPr="004F0E53">
              <w:rPr>
                <w:rFonts w:ascii="Calibri" w:hAnsi="Calibri"/>
                <w:b/>
                <w:sz w:val="22"/>
                <w:szCs w:val="22"/>
                <w:lang w:val="en-GB"/>
              </w:rPr>
              <w:t xml:space="preserve"> procedure</w:t>
            </w:r>
          </w:p>
        </w:tc>
        <w:tc>
          <w:tcPr>
            <w:tcW w:w="7290" w:type="dxa"/>
            <w:tcBorders>
              <w:bottom w:val="single" w:sz="4" w:space="0" w:color="auto"/>
            </w:tcBorders>
            <w:shd w:val="clear" w:color="auto" w:fill="B8CCE4"/>
          </w:tcPr>
          <w:p w:rsidR="00336E60" w:rsidRPr="004F0E53" w:rsidRDefault="00336E60" w:rsidP="0099773A">
            <w:pPr>
              <w:rPr>
                <w:rFonts w:ascii="Calibri" w:hAnsi="Calibri"/>
                <w:i/>
                <w:sz w:val="22"/>
                <w:szCs w:val="22"/>
                <w:lang w:val="en-GB"/>
              </w:rPr>
            </w:pPr>
            <w:r w:rsidRPr="004F0E53">
              <w:rPr>
                <w:rFonts w:ascii="Calibri" w:hAnsi="Calibri"/>
                <w:b/>
                <w:sz w:val="22"/>
                <w:szCs w:val="22"/>
                <w:lang w:val="en-GB"/>
              </w:rPr>
              <w:t>Opening:</w:t>
            </w:r>
            <w:r w:rsidRPr="004F0E53">
              <w:rPr>
                <w:rFonts w:ascii="Calibri" w:hAnsi="Calibri"/>
                <w:i/>
                <w:sz w:val="22"/>
                <w:szCs w:val="22"/>
                <w:lang w:val="en-GB"/>
              </w:rPr>
              <w:t xml:space="preserve">  While we wait for your HIV test results, </w:t>
            </w:r>
            <w:r>
              <w:rPr>
                <w:rFonts w:ascii="Calibri" w:hAnsi="Calibri"/>
                <w:i/>
                <w:sz w:val="22"/>
                <w:szCs w:val="22"/>
                <w:lang w:val="en-GB"/>
              </w:rPr>
              <w:t xml:space="preserve">we will continue to discuss more on male circumcision. </w:t>
            </w:r>
            <w:r w:rsidRPr="004F0E53">
              <w:rPr>
                <w:rFonts w:ascii="Calibri" w:hAnsi="Calibri"/>
                <w:i/>
                <w:sz w:val="22"/>
                <w:szCs w:val="22"/>
                <w:lang w:val="en-GB"/>
              </w:rPr>
              <w:t xml:space="preserve"> </w:t>
            </w:r>
            <w:r>
              <w:rPr>
                <w:rFonts w:ascii="Calibri" w:hAnsi="Calibri"/>
                <w:i/>
                <w:sz w:val="22"/>
                <w:szCs w:val="22"/>
                <w:lang w:val="en-GB"/>
              </w:rPr>
              <w:t>W</w:t>
            </w:r>
            <w:r w:rsidRPr="004F0E53">
              <w:rPr>
                <w:rFonts w:ascii="Calibri" w:hAnsi="Calibri"/>
                <w:i/>
                <w:sz w:val="22"/>
                <w:szCs w:val="22"/>
                <w:lang w:val="en-GB"/>
              </w:rPr>
              <w:t>hat happens when you enter the procedure/surgical area for MC?</w:t>
            </w:r>
          </w:p>
          <w:p w:rsidR="00336E60" w:rsidRDefault="00336E60" w:rsidP="0099773A">
            <w:pPr>
              <w:rPr>
                <w:rFonts w:ascii="Calibri" w:hAnsi="Calibri"/>
                <w:b/>
                <w:sz w:val="22"/>
                <w:szCs w:val="22"/>
                <w:lang w:val="en-GB"/>
              </w:rPr>
            </w:pPr>
          </w:p>
          <w:p w:rsidR="00336E60" w:rsidRPr="004F0E53" w:rsidRDefault="00336E60" w:rsidP="0099773A">
            <w:pPr>
              <w:rPr>
                <w:rFonts w:ascii="Calibri" w:hAnsi="Calibri"/>
                <w:b/>
                <w:sz w:val="22"/>
                <w:szCs w:val="22"/>
                <w:lang w:val="en-GB"/>
              </w:rPr>
            </w:pPr>
            <w:r w:rsidRPr="004F0E53">
              <w:rPr>
                <w:rFonts w:ascii="Calibri" w:hAnsi="Calibri"/>
                <w:b/>
                <w:sz w:val="22"/>
                <w:szCs w:val="22"/>
                <w:lang w:val="en-GB"/>
              </w:rPr>
              <w:t xml:space="preserve">Closing:  </w:t>
            </w:r>
            <w:r w:rsidRPr="004F0E53">
              <w:rPr>
                <w:rFonts w:ascii="Calibri" w:hAnsi="Calibri"/>
                <w:i/>
                <w:sz w:val="22"/>
                <w:szCs w:val="22"/>
                <w:lang w:val="en-GB"/>
              </w:rPr>
              <w:t xml:space="preserve">What questions do you have about the </w:t>
            </w:r>
            <w:r>
              <w:rPr>
                <w:rFonts w:ascii="Calibri" w:hAnsi="Calibri"/>
                <w:i/>
                <w:sz w:val="22"/>
                <w:szCs w:val="22"/>
                <w:lang w:val="en-GB"/>
              </w:rPr>
              <w:t>procedure</w:t>
            </w:r>
            <w:r w:rsidRPr="004F0E53">
              <w:rPr>
                <w:rFonts w:ascii="Calibri" w:hAnsi="Calibri"/>
                <w:i/>
                <w:sz w:val="22"/>
                <w:szCs w:val="22"/>
                <w:lang w:val="en-GB"/>
              </w:rPr>
              <w:t>?</w:t>
            </w:r>
          </w:p>
        </w:tc>
        <w:tc>
          <w:tcPr>
            <w:tcW w:w="4320" w:type="dxa"/>
            <w:tcBorders>
              <w:bottom w:val="single" w:sz="4" w:space="0" w:color="auto"/>
            </w:tcBorders>
            <w:shd w:val="clear" w:color="auto" w:fill="FBD4B4" w:themeFill="accent6" w:themeFillTint="66"/>
          </w:tcPr>
          <w:p w:rsidR="00336E60" w:rsidRPr="004F0E53" w:rsidRDefault="00336E60" w:rsidP="00336E60">
            <w:pPr>
              <w:numPr>
                <w:ilvl w:val="0"/>
                <w:numId w:val="85"/>
              </w:numPr>
              <w:rPr>
                <w:rFonts w:ascii="Calibri" w:hAnsi="Calibri"/>
                <w:sz w:val="22"/>
                <w:szCs w:val="22"/>
              </w:rPr>
            </w:pPr>
            <w:r w:rsidRPr="004F0E53">
              <w:rPr>
                <w:rFonts w:ascii="Calibri" w:hAnsi="Calibri"/>
                <w:sz w:val="22"/>
                <w:szCs w:val="22"/>
              </w:rPr>
              <w:t xml:space="preserve">Injections </w:t>
            </w:r>
            <w:r>
              <w:rPr>
                <w:rFonts w:ascii="Calibri" w:hAnsi="Calibri"/>
                <w:sz w:val="22"/>
                <w:szCs w:val="22"/>
              </w:rPr>
              <w:t xml:space="preserve">is given at the </w:t>
            </w:r>
            <w:r w:rsidRPr="004F0E53">
              <w:rPr>
                <w:rFonts w:ascii="Calibri" w:hAnsi="Calibri"/>
                <w:sz w:val="22"/>
                <w:szCs w:val="22"/>
              </w:rPr>
              <w:t xml:space="preserve"> base of penis for pain prevention—injections may be uncomfortable</w:t>
            </w:r>
          </w:p>
          <w:p w:rsidR="00336E60" w:rsidRPr="004F0E53" w:rsidRDefault="00336E60" w:rsidP="00336E60">
            <w:pPr>
              <w:numPr>
                <w:ilvl w:val="0"/>
                <w:numId w:val="85"/>
              </w:numPr>
              <w:rPr>
                <w:rFonts w:ascii="Calibri" w:hAnsi="Calibri"/>
                <w:sz w:val="22"/>
                <w:szCs w:val="22"/>
              </w:rPr>
            </w:pPr>
            <w:r>
              <w:rPr>
                <w:rFonts w:ascii="Calibri" w:hAnsi="Calibri"/>
                <w:sz w:val="22"/>
                <w:szCs w:val="22"/>
              </w:rPr>
              <w:t xml:space="preserve">Cut </w:t>
            </w:r>
            <w:r w:rsidRPr="004F0E53">
              <w:rPr>
                <w:rFonts w:ascii="Calibri" w:hAnsi="Calibri"/>
                <w:sz w:val="22"/>
                <w:szCs w:val="22"/>
              </w:rPr>
              <w:t xml:space="preserve"> of foreskin and closing wound</w:t>
            </w:r>
          </w:p>
          <w:p w:rsidR="00336E60" w:rsidRPr="004F0E53" w:rsidRDefault="00336E60" w:rsidP="00336E60">
            <w:pPr>
              <w:numPr>
                <w:ilvl w:val="0"/>
                <w:numId w:val="85"/>
              </w:numPr>
              <w:rPr>
                <w:rFonts w:ascii="Calibri" w:hAnsi="Calibri"/>
                <w:sz w:val="22"/>
                <w:szCs w:val="22"/>
              </w:rPr>
            </w:pPr>
            <w:r w:rsidRPr="004F0E53">
              <w:rPr>
                <w:rFonts w:ascii="Calibri" w:hAnsi="Calibri"/>
                <w:sz w:val="22"/>
                <w:szCs w:val="22"/>
              </w:rPr>
              <w:t>Applies dressing to protect wound</w:t>
            </w:r>
          </w:p>
          <w:p w:rsidR="00336E60" w:rsidRPr="004F0E53" w:rsidRDefault="00336E60" w:rsidP="00336E60">
            <w:pPr>
              <w:numPr>
                <w:ilvl w:val="0"/>
                <w:numId w:val="85"/>
              </w:numPr>
              <w:rPr>
                <w:rFonts w:ascii="Calibri" w:hAnsi="Calibri"/>
                <w:sz w:val="22"/>
                <w:szCs w:val="22"/>
              </w:rPr>
            </w:pPr>
            <w:r>
              <w:rPr>
                <w:rFonts w:ascii="Calibri" w:hAnsi="Calibri"/>
                <w:sz w:val="22"/>
                <w:szCs w:val="22"/>
              </w:rPr>
              <w:t xml:space="preserve">Rest for about  15 minutes and </w:t>
            </w:r>
            <w:r w:rsidRPr="004F0E53">
              <w:rPr>
                <w:rFonts w:ascii="Calibri" w:hAnsi="Calibri"/>
                <w:sz w:val="22"/>
                <w:szCs w:val="22"/>
              </w:rPr>
              <w:t>receive counseling on recovery steps</w:t>
            </w:r>
          </w:p>
          <w:p w:rsidR="00336E60" w:rsidRDefault="00336E60" w:rsidP="00336E60">
            <w:pPr>
              <w:numPr>
                <w:ilvl w:val="0"/>
                <w:numId w:val="84"/>
              </w:numPr>
              <w:rPr>
                <w:rFonts w:ascii="Calibri" w:hAnsi="Calibri"/>
                <w:sz w:val="22"/>
                <w:szCs w:val="22"/>
              </w:rPr>
            </w:pPr>
            <w:r w:rsidRPr="004F0E53">
              <w:rPr>
                <w:rFonts w:ascii="Calibri" w:hAnsi="Calibri"/>
                <w:sz w:val="22"/>
                <w:szCs w:val="22"/>
              </w:rPr>
              <w:t>Entire procedure takes less than 30 minutes</w:t>
            </w:r>
          </w:p>
        </w:tc>
      </w:tr>
      <w:tr w:rsidR="00336E60" w:rsidRPr="004F0E53" w:rsidTr="0099773A">
        <w:trPr>
          <w:trHeight w:val="260"/>
        </w:trPr>
        <w:tc>
          <w:tcPr>
            <w:tcW w:w="2340" w:type="dxa"/>
            <w:shd w:val="clear" w:color="auto" w:fill="auto"/>
          </w:tcPr>
          <w:p w:rsidR="00336E60" w:rsidRPr="004F0E53" w:rsidRDefault="00336E60" w:rsidP="0099773A">
            <w:pPr>
              <w:rPr>
                <w:rFonts w:ascii="Calibri" w:hAnsi="Calibri"/>
                <w:b/>
                <w:sz w:val="22"/>
                <w:szCs w:val="22"/>
                <w:lang w:val="en-GB"/>
              </w:rPr>
            </w:pPr>
            <w:r>
              <w:rPr>
                <w:rFonts w:ascii="Calibri" w:hAnsi="Calibri"/>
                <w:b/>
                <w:sz w:val="22"/>
                <w:szCs w:val="22"/>
                <w:lang w:val="en-GB"/>
              </w:rPr>
              <w:t>R</w:t>
            </w:r>
            <w:r w:rsidRPr="004F0E53">
              <w:rPr>
                <w:rFonts w:ascii="Calibri" w:hAnsi="Calibri"/>
                <w:b/>
                <w:sz w:val="22"/>
                <w:szCs w:val="22"/>
                <w:lang w:val="en-GB"/>
              </w:rPr>
              <w:t>isks and limitations of MC</w:t>
            </w:r>
          </w:p>
        </w:tc>
        <w:tc>
          <w:tcPr>
            <w:tcW w:w="7290" w:type="dxa"/>
            <w:shd w:val="clear" w:color="auto" w:fill="B8CCE4"/>
          </w:tcPr>
          <w:p w:rsidR="00336E60" w:rsidRPr="004F0E53" w:rsidRDefault="00336E60" w:rsidP="0099773A">
            <w:pPr>
              <w:rPr>
                <w:rFonts w:ascii="Calibri" w:hAnsi="Calibri"/>
                <w:i/>
                <w:sz w:val="22"/>
                <w:szCs w:val="22"/>
                <w:lang w:val="en-GB"/>
              </w:rPr>
            </w:pPr>
            <w:r w:rsidRPr="004F0E53">
              <w:rPr>
                <w:rFonts w:ascii="Calibri" w:hAnsi="Calibri"/>
                <w:b/>
                <w:sz w:val="22"/>
                <w:szCs w:val="22"/>
                <w:lang w:val="en-GB"/>
              </w:rPr>
              <w:t>Opening</w:t>
            </w:r>
            <w:r w:rsidRPr="004F0E53">
              <w:rPr>
                <w:rFonts w:ascii="Calibri" w:hAnsi="Calibri"/>
                <w:sz w:val="22"/>
                <w:szCs w:val="22"/>
                <w:lang w:val="en-GB"/>
              </w:rPr>
              <w:t xml:space="preserve">:  </w:t>
            </w:r>
            <w:r>
              <w:rPr>
                <w:rFonts w:ascii="Calibri" w:hAnsi="Calibri"/>
                <w:i/>
                <w:sz w:val="22"/>
                <w:szCs w:val="22"/>
                <w:lang w:val="en-GB"/>
              </w:rPr>
              <w:t>W</w:t>
            </w:r>
            <w:r w:rsidRPr="004F0E53">
              <w:rPr>
                <w:rFonts w:ascii="Calibri" w:hAnsi="Calibri"/>
                <w:i/>
                <w:sz w:val="22"/>
                <w:szCs w:val="22"/>
                <w:lang w:val="en-GB"/>
              </w:rPr>
              <w:t>e have already talked about the benefits of circumcision but there are also some risks.  What have you heard about the risks of circumcision?  What do you know about the relationship between MC and HIV infection?</w:t>
            </w:r>
          </w:p>
          <w:p w:rsidR="00336E60" w:rsidRDefault="00336E60" w:rsidP="0099773A">
            <w:pPr>
              <w:rPr>
                <w:rFonts w:ascii="Calibri" w:hAnsi="Calibri"/>
                <w:b/>
                <w:sz w:val="22"/>
                <w:szCs w:val="22"/>
                <w:lang w:val="en-GB"/>
              </w:rPr>
            </w:pPr>
          </w:p>
          <w:p w:rsidR="00336E60" w:rsidRDefault="00336E60" w:rsidP="0099773A">
            <w:pPr>
              <w:rPr>
                <w:rFonts w:ascii="Calibri" w:hAnsi="Calibri"/>
                <w:i/>
                <w:sz w:val="22"/>
                <w:szCs w:val="22"/>
                <w:lang w:val="en-GB"/>
              </w:rPr>
            </w:pPr>
            <w:r w:rsidRPr="004F0E53">
              <w:rPr>
                <w:rFonts w:ascii="Calibri" w:hAnsi="Calibri"/>
                <w:b/>
                <w:sz w:val="22"/>
                <w:szCs w:val="22"/>
                <w:lang w:val="en-GB"/>
              </w:rPr>
              <w:t xml:space="preserve">Closing:  </w:t>
            </w:r>
            <w:r w:rsidRPr="004F0E53">
              <w:rPr>
                <w:rFonts w:ascii="Calibri" w:hAnsi="Calibri"/>
                <w:i/>
                <w:sz w:val="22"/>
                <w:szCs w:val="22"/>
                <w:lang w:val="en-GB"/>
              </w:rPr>
              <w:t>Which risks worry you most?</w:t>
            </w:r>
          </w:p>
          <w:p w:rsidR="00336E60" w:rsidRDefault="00336E60" w:rsidP="0099773A">
            <w:pPr>
              <w:rPr>
                <w:rFonts w:ascii="Calibri" w:hAnsi="Calibri"/>
                <w:i/>
                <w:sz w:val="22"/>
                <w:szCs w:val="22"/>
                <w:lang w:val="en-GB"/>
              </w:rPr>
            </w:pPr>
          </w:p>
          <w:p w:rsidR="00336E60" w:rsidRPr="005D46F2" w:rsidRDefault="00336E60" w:rsidP="0099773A">
            <w:pPr>
              <w:rPr>
                <w:rFonts w:ascii="Calibri" w:hAnsi="Calibri"/>
                <w:sz w:val="22"/>
                <w:szCs w:val="22"/>
                <w:lang w:val="en-GB"/>
              </w:rPr>
            </w:pPr>
            <w:r w:rsidRPr="005D46F2">
              <w:rPr>
                <w:rFonts w:ascii="Calibri" w:hAnsi="Calibri"/>
                <w:sz w:val="22"/>
                <w:szCs w:val="22"/>
                <w:lang w:val="en-GB"/>
              </w:rPr>
              <w:t>Address client’s concerns.</w:t>
            </w:r>
          </w:p>
        </w:tc>
        <w:tc>
          <w:tcPr>
            <w:tcW w:w="4320" w:type="dxa"/>
            <w:shd w:val="clear" w:color="auto" w:fill="FBD4B4" w:themeFill="accent6" w:themeFillTint="66"/>
          </w:tcPr>
          <w:p w:rsidR="00336E60" w:rsidRPr="004F0E53" w:rsidRDefault="00336E60" w:rsidP="00336E60">
            <w:pPr>
              <w:numPr>
                <w:ilvl w:val="0"/>
                <w:numId w:val="84"/>
              </w:numPr>
              <w:rPr>
                <w:rFonts w:ascii="Calibri" w:hAnsi="Calibri"/>
                <w:sz w:val="22"/>
                <w:szCs w:val="22"/>
              </w:rPr>
            </w:pPr>
            <w:r w:rsidRPr="004F0E53">
              <w:rPr>
                <w:rFonts w:ascii="Calibri" w:hAnsi="Calibri"/>
                <w:sz w:val="22"/>
                <w:szCs w:val="22"/>
              </w:rPr>
              <w:lastRenderedPageBreak/>
              <w:t>Pain during the recovery period</w:t>
            </w:r>
          </w:p>
          <w:p w:rsidR="00336E60" w:rsidRPr="004F0E53" w:rsidRDefault="00336E60" w:rsidP="00336E60">
            <w:pPr>
              <w:numPr>
                <w:ilvl w:val="0"/>
                <w:numId w:val="84"/>
              </w:numPr>
              <w:rPr>
                <w:rFonts w:ascii="Calibri" w:hAnsi="Calibri"/>
                <w:sz w:val="22"/>
                <w:szCs w:val="22"/>
              </w:rPr>
            </w:pPr>
            <w:r w:rsidRPr="004F0E53">
              <w:rPr>
                <w:rFonts w:ascii="Calibri" w:hAnsi="Calibri"/>
                <w:sz w:val="22"/>
                <w:szCs w:val="22"/>
              </w:rPr>
              <w:t>Bleeding</w:t>
            </w:r>
          </w:p>
          <w:p w:rsidR="00336E60" w:rsidRPr="004F0E53" w:rsidRDefault="00336E60" w:rsidP="00336E60">
            <w:pPr>
              <w:numPr>
                <w:ilvl w:val="0"/>
                <w:numId w:val="84"/>
              </w:numPr>
              <w:rPr>
                <w:rFonts w:ascii="Calibri" w:hAnsi="Calibri"/>
                <w:sz w:val="22"/>
                <w:szCs w:val="22"/>
              </w:rPr>
            </w:pPr>
            <w:r w:rsidRPr="004F0E53">
              <w:rPr>
                <w:rFonts w:ascii="Calibri" w:hAnsi="Calibri"/>
                <w:sz w:val="22"/>
                <w:szCs w:val="22"/>
              </w:rPr>
              <w:t>Blood clots under the skin</w:t>
            </w:r>
          </w:p>
          <w:p w:rsidR="00336E60" w:rsidRPr="004F0E53" w:rsidRDefault="00336E60" w:rsidP="00336E60">
            <w:pPr>
              <w:numPr>
                <w:ilvl w:val="0"/>
                <w:numId w:val="84"/>
              </w:numPr>
              <w:rPr>
                <w:rFonts w:ascii="Calibri" w:hAnsi="Calibri"/>
                <w:sz w:val="22"/>
                <w:szCs w:val="22"/>
              </w:rPr>
            </w:pPr>
            <w:r w:rsidRPr="004F0E53">
              <w:rPr>
                <w:rFonts w:ascii="Calibri" w:hAnsi="Calibri"/>
                <w:sz w:val="22"/>
                <w:szCs w:val="22"/>
              </w:rPr>
              <w:t>Infection</w:t>
            </w:r>
          </w:p>
          <w:p w:rsidR="00336E60" w:rsidRPr="004F0E53" w:rsidRDefault="00336E60" w:rsidP="00336E60">
            <w:pPr>
              <w:numPr>
                <w:ilvl w:val="0"/>
                <w:numId w:val="84"/>
              </w:numPr>
              <w:rPr>
                <w:rFonts w:ascii="Calibri" w:hAnsi="Calibri"/>
                <w:sz w:val="22"/>
                <w:szCs w:val="22"/>
              </w:rPr>
            </w:pPr>
            <w:r w:rsidRPr="004F0E53">
              <w:rPr>
                <w:rFonts w:ascii="Calibri" w:hAnsi="Calibri"/>
                <w:sz w:val="22"/>
                <w:szCs w:val="22"/>
              </w:rPr>
              <w:lastRenderedPageBreak/>
              <w:t>Reaction to the anesthesia</w:t>
            </w:r>
          </w:p>
          <w:p w:rsidR="00336E60" w:rsidRPr="005D46F2" w:rsidRDefault="00336E60" w:rsidP="00336E60">
            <w:pPr>
              <w:numPr>
                <w:ilvl w:val="0"/>
                <w:numId w:val="84"/>
              </w:numPr>
              <w:rPr>
                <w:rFonts w:ascii="Calibri" w:hAnsi="Calibri"/>
                <w:sz w:val="22"/>
                <w:szCs w:val="22"/>
              </w:rPr>
            </w:pPr>
            <w:r w:rsidRPr="004F0E53">
              <w:rPr>
                <w:rFonts w:ascii="Calibri" w:hAnsi="Calibri"/>
                <w:sz w:val="22"/>
                <w:szCs w:val="22"/>
              </w:rPr>
              <w:t>MC is not 100% protection from HIV—still need to practice safer sex</w:t>
            </w:r>
          </w:p>
        </w:tc>
      </w:tr>
      <w:tr w:rsidR="00336E60" w:rsidRPr="004F0E53" w:rsidTr="0099773A">
        <w:trPr>
          <w:trHeight w:val="888"/>
        </w:trPr>
        <w:tc>
          <w:tcPr>
            <w:tcW w:w="2340" w:type="dxa"/>
            <w:shd w:val="clear" w:color="auto" w:fill="auto"/>
          </w:tcPr>
          <w:p w:rsidR="00336E60" w:rsidRPr="004F0E53" w:rsidRDefault="00336E60" w:rsidP="0099773A">
            <w:pPr>
              <w:rPr>
                <w:rFonts w:ascii="Calibri" w:hAnsi="Calibri"/>
                <w:b/>
                <w:sz w:val="22"/>
                <w:szCs w:val="22"/>
                <w:lang w:val="en-GB"/>
              </w:rPr>
            </w:pPr>
            <w:r>
              <w:rPr>
                <w:rFonts w:ascii="Calibri" w:hAnsi="Calibri"/>
                <w:b/>
                <w:sz w:val="22"/>
                <w:szCs w:val="22"/>
                <w:lang w:val="en-GB"/>
              </w:rPr>
              <w:lastRenderedPageBreak/>
              <w:t>R</w:t>
            </w:r>
            <w:r w:rsidRPr="004F0E53">
              <w:rPr>
                <w:rFonts w:ascii="Calibri" w:hAnsi="Calibri"/>
                <w:b/>
                <w:sz w:val="22"/>
                <w:szCs w:val="22"/>
                <w:lang w:val="en-GB"/>
              </w:rPr>
              <w:t>ecovery period</w:t>
            </w:r>
          </w:p>
        </w:tc>
        <w:tc>
          <w:tcPr>
            <w:tcW w:w="7290" w:type="dxa"/>
            <w:shd w:val="clear" w:color="auto" w:fill="B8CCE4"/>
          </w:tcPr>
          <w:p w:rsidR="00336E60" w:rsidRPr="004F0E53" w:rsidRDefault="00336E60" w:rsidP="0099773A">
            <w:pPr>
              <w:rPr>
                <w:rFonts w:ascii="Calibri" w:hAnsi="Calibri"/>
                <w:i/>
                <w:sz w:val="22"/>
                <w:szCs w:val="22"/>
                <w:lang w:val="en-GB"/>
              </w:rPr>
            </w:pPr>
            <w:r w:rsidRPr="004F0E53">
              <w:rPr>
                <w:rFonts w:ascii="Calibri" w:hAnsi="Calibri"/>
                <w:b/>
                <w:sz w:val="22"/>
                <w:szCs w:val="22"/>
                <w:lang w:val="en-GB"/>
              </w:rPr>
              <w:t>Opening:</w:t>
            </w:r>
            <w:r w:rsidRPr="004F0E53">
              <w:rPr>
                <w:rFonts w:ascii="Calibri" w:hAnsi="Calibri"/>
                <w:i/>
                <w:sz w:val="22"/>
                <w:szCs w:val="22"/>
                <w:lang w:val="en-GB"/>
              </w:rPr>
              <w:t xml:space="preserve">  What have you heard about the recovery period following circumcision?</w:t>
            </w:r>
          </w:p>
          <w:p w:rsidR="00336E60" w:rsidRDefault="00336E60" w:rsidP="0099773A">
            <w:pPr>
              <w:rPr>
                <w:rFonts w:ascii="Calibri" w:hAnsi="Calibri"/>
                <w:b/>
                <w:sz w:val="22"/>
                <w:szCs w:val="22"/>
                <w:lang w:val="en-GB"/>
              </w:rPr>
            </w:pPr>
          </w:p>
          <w:p w:rsidR="00336E60" w:rsidRPr="004F0E53" w:rsidRDefault="00336E60" w:rsidP="0099773A">
            <w:pPr>
              <w:rPr>
                <w:rFonts w:ascii="Calibri" w:hAnsi="Calibri"/>
                <w:i/>
                <w:sz w:val="22"/>
                <w:szCs w:val="22"/>
                <w:lang w:val="en-GB"/>
              </w:rPr>
            </w:pPr>
            <w:r w:rsidRPr="004F0E53">
              <w:rPr>
                <w:rFonts w:ascii="Calibri" w:hAnsi="Calibri"/>
                <w:b/>
                <w:sz w:val="22"/>
                <w:szCs w:val="22"/>
                <w:lang w:val="en-GB"/>
              </w:rPr>
              <w:t>Closing:</w:t>
            </w:r>
            <w:r w:rsidRPr="004F0E53">
              <w:rPr>
                <w:rFonts w:ascii="Calibri" w:hAnsi="Calibri"/>
                <w:i/>
                <w:sz w:val="22"/>
                <w:szCs w:val="22"/>
                <w:lang w:val="en-GB"/>
              </w:rPr>
              <w:t xml:space="preserve">  What things worry you about the six-week recovery period?  What might you do to address these concerns?</w:t>
            </w:r>
          </w:p>
          <w:p w:rsidR="00336E60" w:rsidRPr="004F0E53" w:rsidRDefault="00336E60" w:rsidP="0099773A">
            <w:pPr>
              <w:rPr>
                <w:rFonts w:ascii="Calibri" w:hAnsi="Calibri"/>
                <w:i/>
                <w:sz w:val="22"/>
                <w:szCs w:val="22"/>
                <w:lang w:val="en-GB"/>
              </w:rPr>
            </w:pPr>
          </w:p>
          <w:p w:rsidR="00336E60" w:rsidRPr="004F0E53" w:rsidRDefault="00336E60" w:rsidP="0099773A">
            <w:pPr>
              <w:rPr>
                <w:rFonts w:ascii="Calibri" w:hAnsi="Calibri"/>
                <w:sz w:val="22"/>
                <w:szCs w:val="22"/>
                <w:lang w:val="en-GB"/>
              </w:rPr>
            </w:pPr>
            <w:r w:rsidRPr="004F0E53">
              <w:rPr>
                <w:rFonts w:ascii="Calibri" w:hAnsi="Calibri"/>
                <w:sz w:val="22"/>
                <w:szCs w:val="22"/>
                <w:lang w:val="en-GB"/>
              </w:rPr>
              <w:t>Help the client to develop an action plan to address his concerns about the recovery period.</w:t>
            </w:r>
          </w:p>
        </w:tc>
        <w:tc>
          <w:tcPr>
            <w:tcW w:w="4320" w:type="dxa"/>
            <w:shd w:val="clear" w:color="auto" w:fill="FBD4B4" w:themeFill="accent6" w:themeFillTint="66"/>
          </w:tcPr>
          <w:p w:rsidR="00336E60" w:rsidRPr="004F0E53" w:rsidRDefault="00336E60" w:rsidP="0099773A">
            <w:pPr>
              <w:rPr>
                <w:rFonts w:ascii="Calibri" w:hAnsi="Calibri"/>
                <w:sz w:val="22"/>
                <w:szCs w:val="22"/>
              </w:rPr>
            </w:pPr>
            <w:r w:rsidRPr="004F0E53">
              <w:rPr>
                <w:rFonts w:ascii="Calibri" w:hAnsi="Calibri"/>
                <w:sz w:val="22"/>
                <w:szCs w:val="22"/>
              </w:rPr>
              <w:t>First 7 days—</w:t>
            </w:r>
          </w:p>
          <w:p w:rsidR="00336E60" w:rsidRPr="004F0E53" w:rsidRDefault="00336E60" w:rsidP="00336E60">
            <w:pPr>
              <w:numPr>
                <w:ilvl w:val="0"/>
                <w:numId w:val="86"/>
              </w:numPr>
              <w:rPr>
                <w:rFonts w:ascii="Calibri" w:hAnsi="Calibri"/>
                <w:sz w:val="22"/>
                <w:szCs w:val="22"/>
              </w:rPr>
            </w:pPr>
            <w:r w:rsidRPr="004F0E53">
              <w:rPr>
                <w:rFonts w:ascii="Calibri" w:hAnsi="Calibri"/>
                <w:sz w:val="22"/>
                <w:szCs w:val="22"/>
              </w:rPr>
              <w:t>Rest and keep the penis clean and dry</w:t>
            </w:r>
          </w:p>
          <w:p w:rsidR="00336E60" w:rsidRPr="004F0E53" w:rsidRDefault="00336E60" w:rsidP="00336E60">
            <w:pPr>
              <w:numPr>
                <w:ilvl w:val="0"/>
                <w:numId w:val="86"/>
              </w:numPr>
              <w:rPr>
                <w:rFonts w:ascii="Calibri" w:hAnsi="Calibri"/>
                <w:sz w:val="22"/>
                <w:szCs w:val="22"/>
              </w:rPr>
            </w:pPr>
            <w:r w:rsidRPr="004F0E53">
              <w:rPr>
                <w:rFonts w:ascii="Calibri" w:hAnsi="Calibri"/>
                <w:sz w:val="22"/>
                <w:szCs w:val="22"/>
              </w:rPr>
              <w:t>Wear clean underwear</w:t>
            </w:r>
          </w:p>
          <w:p w:rsidR="00336E60" w:rsidRPr="004F0E53" w:rsidRDefault="00336E60" w:rsidP="00336E60">
            <w:pPr>
              <w:numPr>
                <w:ilvl w:val="0"/>
                <w:numId w:val="86"/>
              </w:numPr>
              <w:rPr>
                <w:rFonts w:ascii="Calibri" w:hAnsi="Calibri"/>
                <w:sz w:val="22"/>
                <w:szCs w:val="22"/>
              </w:rPr>
            </w:pPr>
            <w:r w:rsidRPr="004F0E53">
              <w:rPr>
                <w:rFonts w:ascii="Calibri" w:hAnsi="Calibri"/>
                <w:sz w:val="22"/>
                <w:szCs w:val="22"/>
              </w:rPr>
              <w:t>Return to centre for scheduled reviews</w:t>
            </w:r>
          </w:p>
          <w:p w:rsidR="00336E60" w:rsidRPr="004F0E53" w:rsidRDefault="00336E60" w:rsidP="00336E60">
            <w:pPr>
              <w:numPr>
                <w:ilvl w:val="0"/>
                <w:numId w:val="86"/>
              </w:numPr>
              <w:rPr>
                <w:rFonts w:ascii="Calibri" w:hAnsi="Calibri"/>
                <w:sz w:val="22"/>
                <w:szCs w:val="22"/>
              </w:rPr>
            </w:pPr>
            <w:r w:rsidRPr="004F0E53">
              <w:rPr>
                <w:rFonts w:ascii="Calibri" w:hAnsi="Calibri"/>
                <w:sz w:val="22"/>
                <w:szCs w:val="22"/>
              </w:rPr>
              <w:t>Call or return to center or go to the nearest health center if you experience problems</w:t>
            </w:r>
          </w:p>
          <w:p w:rsidR="00336E60" w:rsidRPr="004F0E53" w:rsidRDefault="00336E60" w:rsidP="0099773A">
            <w:pPr>
              <w:rPr>
                <w:rFonts w:ascii="Calibri" w:hAnsi="Calibri"/>
                <w:sz w:val="22"/>
                <w:szCs w:val="22"/>
              </w:rPr>
            </w:pPr>
          </w:p>
          <w:p w:rsidR="00336E60" w:rsidRPr="004F0E53" w:rsidRDefault="00336E60" w:rsidP="0099773A">
            <w:pPr>
              <w:rPr>
                <w:rFonts w:ascii="Calibri" w:hAnsi="Calibri"/>
                <w:sz w:val="22"/>
                <w:szCs w:val="22"/>
              </w:rPr>
            </w:pPr>
            <w:r w:rsidRPr="004F0E53">
              <w:rPr>
                <w:rFonts w:ascii="Calibri" w:hAnsi="Calibri"/>
                <w:sz w:val="22"/>
                <w:szCs w:val="22"/>
              </w:rPr>
              <w:t>Recovery period—</w:t>
            </w:r>
          </w:p>
          <w:p w:rsidR="00336E60" w:rsidRPr="004F0E53" w:rsidRDefault="00336E60" w:rsidP="00336E60">
            <w:pPr>
              <w:numPr>
                <w:ilvl w:val="0"/>
                <w:numId w:val="86"/>
              </w:numPr>
              <w:rPr>
                <w:rFonts w:ascii="Calibri" w:hAnsi="Calibri"/>
                <w:sz w:val="22"/>
                <w:szCs w:val="22"/>
              </w:rPr>
            </w:pPr>
            <w:r w:rsidRPr="004F0E53">
              <w:rPr>
                <w:rFonts w:ascii="Calibri" w:hAnsi="Calibri"/>
                <w:sz w:val="22"/>
                <w:szCs w:val="22"/>
              </w:rPr>
              <w:t>Healing takes at least 6 weeks</w:t>
            </w:r>
          </w:p>
          <w:p w:rsidR="00336E60" w:rsidRPr="004F0E53" w:rsidRDefault="00336E60" w:rsidP="00336E60">
            <w:pPr>
              <w:numPr>
                <w:ilvl w:val="0"/>
                <w:numId w:val="86"/>
              </w:numPr>
              <w:rPr>
                <w:rFonts w:ascii="Calibri" w:hAnsi="Calibri"/>
                <w:sz w:val="22"/>
                <w:szCs w:val="22"/>
              </w:rPr>
            </w:pPr>
            <w:r w:rsidRPr="004F0E53">
              <w:rPr>
                <w:rFonts w:ascii="Calibri" w:hAnsi="Calibri"/>
                <w:sz w:val="22"/>
                <w:szCs w:val="22"/>
              </w:rPr>
              <w:t>No sex or masturbation for 6 weeks</w:t>
            </w:r>
          </w:p>
          <w:p w:rsidR="00336E60" w:rsidRPr="004F0E53" w:rsidRDefault="00336E60" w:rsidP="00336E60">
            <w:pPr>
              <w:numPr>
                <w:ilvl w:val="0"/>
                <w:numId w:val="86"/>
              </w:numPr>
              <w:rPr>
                <w:rFonts w:ascii="Calibri" w:hAnsi="Calibri"/>
                <w:sz w:val="22"/>
                <w:szCs w:val="22"/>
              </w:rPr>
            </w:pPr>
            <w:r w:rsidRPr="004F0E53">
              <w:rPr>
                <w:rFonts w:ascii="Calibri" w:hAnsi="Calibri"/>
                <w:sz w:val="22"/>
                <w:szCs w:val="22"/>
              </w:rPr>
              <w:t>Having sex too early can damage the wound and extend healing period</w:t>
            </w:r>
          </w:p>
          <w:p w:rsidR="00336E60" w:rsidRPr="004F0E53" w:rsidRDefault="00336E60" w:rsidP="00336E60">
            <w:pPr>
              <w:numPr>
                <w:ilvl w:val="0"/>
                <w:numId w:val="86"/>
              </w:numPr>
              <w:rPr>
                <w:rFonts w:ascii="Calibri" w:hAnsi="Calibri"/>
                <w:sz w:val="22"/>
                <w:szCs w:val="22"/>
              </w:rPr>
            </w:pPr>
            <w:r w:rsidRPr="004F0E53">
              <w:rPr>
                <w:rFonts w:ascii="Calibri" w:hAnsi="Calibri"/>
                <w:sz w:val="22"/>
                <w:szCs w:val="22"/>
              </w:rPr>
              <w:t>Sex too early is also risky for you and your partner</w:t>
            </w:r>
          </w:p>
          <w:p w:rsidR="00336E60" w:rsidRPr="00581430" w:rsidRDefault="00336E60" w:rsidP="00336E60">
            <w:pPr>
              <w:numPr>
                <w:ilvl w:val="0"/>
                <w:numId w:val="86"/>
              </w:numPr>
              <w:rPr>
                <w:rFonts w:ascii="Calibri" w:hAnsi="Calibri"/>
                <w:sz w:val="22"/>
                <w:szCs w:val="22"/>
                <w:lang w:val="en-GB"/>
              </w:rPr>
            </w:pPr>
            <w:r w:rsidRPr="004F0E53">
              <w:rPr>
                <w:rFonts w:ascii="Calibri" w:hAnsi="Calibri"/>
                <w:sz w:val="22"/>
                <w:szCs w:val="22"/>
              </w:rPr>
              <w:t>If you do have sex, be sure to always use a condom</w:t>
            </w:r>
          </w:p>
          <w:p w:rsidR="00336E60" w:rsidRPr="004F0E53" w:rsidRDefault="00336E60" w:rsidP="0099773A">
            <w:pPr>
              <w:ind w:left="360"/>
              <w:rPr>
                <w:rFonts w:ascii="Calibri" w:hAnsi="Calibri"/>
                <w:sz w:val="22"/>
                <w:szCs w:val="22"/>
                <w:lang w:val="en-GB"/>
              </w:rPr>
            </w:pPr>
          </w:p>
        </w:tc>
      </w:tr>
      <w:tr w:rsidR="00336E60" w:rsidRPr="004F0E53" w:rsidTr="0099773A">
        <w:trPr>
          <w:trHeight w:val="714"/>
        </w:trPr>
        <w:tc>
          <w:tcPr>
            <w:tcW w:w="2340" w:type="dxa"/>
            <w:shd w:val="clear" w:color="auto" w:fill="auto"/>
          </w:tcPr>
          <w:p w:rsidR="00336E60" w:rsidRPr="004F0E53" w:rsidRDefault="00336E60" w:rsidP="0099773A">
            <w:pPr>
              <w:rPr>
                <w:rFonts w:ascii="Calibri" w:hAnsi="Calibri"/>
                <w:b/>
                <w:sz w:val="22"/>
                <w:szCs w:val="22"/>
                <w:lang w:val="en-GB"/>
              </w:rPr>
            </w:pPr>
            <w:r>
              <w:rPr>
                <w:rFonts w:ascii="Calibri" w:hAnsi="Calibri"/>
                <w:b/>
                <w:sz w:val="22"/>
                <w:szCs w:val="22"/>
                <w:lang w:val="en-GB"/>
              </w:rPr>
              <w:t>F</w:t>
            </w:r>
            <w:r w:rsidRPr="004F0E53">
              <w:rPr>
                <w:rFonts w:ascii="Calibri" w:hAnsi="Calibri"/>
                <w:b/>
                <w:sz w:val="22"/>
                <w:szCs w:val="22"/>
                <w:lang w:val="en-GB"/>
              </w:rPr>
              <w:t>ollow-up visits</w:t>
            </w:r>
          </w:p>
        </w:tc>
        <w:tc>
          <w:tcPr>
            <w:tcW w:w="7290" w:type="dxa"/>
            <w:shd w:val="clear" w:color="auto" w:fill="B8CCE4"/>
          </w:tcPr>
          <w:p w:rsidR="00336E60" w:rsidRDefault="00336E60" w:rsidP="0099773A">
            <w:pPr>
              <w:rPr>
                <w:rFonts w:ascii="Calibri" w:hAnsi="Calibri"/>
                <w:i/>
                <w:sz w:val="22"/>
                <w:szCs w:val="22"/>
                <w:lang w:val="en-GB"/>
              </w:rPr>
            </w:pPr>
            <w:r w:rsidRPr="004F0E53">
              <w:rPr>
                <w:rFonts w:ascii="Calibri" w:hAnsi="Calibri"/>
                <w:b/>
                <w:sz w:val="22"/>
                <w:szCs w:val="22"/>
                <w:lang w:val="en-GB"/>
              </w:rPr>
              <w:t xml:space="preserve">Opening: </w:t>
            </w:r>
            <w:r w:rsidRPr="004F0E53">
              <w:rPr>
                <w:rFonts w:ascii="Calibri" w:hAnsi="Calibri"/>
                <w:i/>
                <w:sz w:val="22"/>
                <w:szCs w:val="22"/>
                <w:lang w:val="en-GB"/>
              </w:rPr>
              <w:t xml:space="preserve">After your procedure, you will need to visit the centre at least two </w:t>
            </w:r>
            <w:r>
              <w:rPr>
                <w:rFonts w:ascii="Calibri" w:hAnsi="Calibri"/>
                <w:i/>
                <w:sz w:val="22"/>
                <w:szCs w:val="22"/>
                <w:lang w:val="en-GB"/>
              </w:rPr>
              <w:t xml:space="preserve">or </w:t>
            </w:r>
            <w:r w:rsidRPr="004F0E53">
              <w:rPr>
                <w:rFonts w:ascii="Calibri" w:hAnsi="Calibri"/>
                <w:i/>
                <w:sz w:val="22"/>
                <w:szCs w:val="22"/>
                <w:lang w:val="en-GB"/>
              </w:rPr>
              <w:t>more times</w:t>
            </w:r>
            <w:r>
              <w:rPr>
                <w:rFonts w:ascii="Calibri" w:hAnsi="Calibri"/>
                <w:i/>
                <w:sz w:val="22"/>
                <w:szCs w:val="22"/>
                <w:lang w:val="en-GB"/>
              </w:rPr>
              <w:t xml:space="preserve">. When do you think you should return to the clinic? </w:t>
            </w:r>
          </w:p>
          <w:p w:rsidR="00336E60" w:rsidRDefault="00336E60" w:rsidP="0099773A">
            <w:pPr>
              <w:rPr>
                <w:rFonts w:ascii="Calibri" w:hAnsi="Calibri"/>
                <w:b/>
                <w:sz w:val="22"/>
                <w:szCs w:val="22"/>
                <w:lang w:val="en-GB"/>
              </w:rPr>
            </w:pPr>
          </w:p>
          <w:p w:rsidR="00336E60" w:rsidRPr="004F0E53" w:rsidRDefault="00336E60" w:rsidP="0099773A">
            <w:pPr>
              <w:rPr>
                <w:rFonts w:ascii="Calibri" w:hAnsi="Calibri"/>
                <w:i/>
                <w:sz w:val="22"/>
                <w:szCs w:val="22"/>
                <w:lang w:val="en-GB"/>
              </w:rPr>
            </w:pPr>
            <w:r w:rsidRPr="004F0E53">
              <w:rPr>
                <w:rFonts w:ascii="Calibri" w:hAnsi="Calibri"/>
                <w:b/>
                <w:sz w:val="22"/>
                <w:szCs w:val="22"/>
                <w:lang w:val="en-GB"/>
              </w:rPr>
              <w:t xml:space="preserve">Closing:  </w:t>
            </w:r>
            <w:r w:rsidRPr="004F0E53">
              <w:rPr>
                <w:rFonts w:ascii="Calibri" w:hAnsi="Calibri"/>
                <w:i/>
                <w:sz w:val="22"/>
                <w:szCs w:val="22"/>
                <w:lang w:val="en-GB"/>
              </w:rPr>
              <w:t>How do you feel about these visits?  What might prevent you from returning to the clinic?  What can you do to make sure you come back to the clinic?</w:t>
            </w:r>
          </w:p>
        </w:tc>
        <w:tc>
          <w:tcPr>
            <w:tcW w:w="4320" w:type="dxa"/>
            <w:shd w:val="clear" w:color="auto" w:fill="FBD4B4" w:themeFill="accent6" w:themeFillTint="66"/>
          </w:tcPr>
          <w:p w:rsidR="00336E60" w:rsidRPr="004F0E53" w:rsidRDefault="00336E60" w:rsidP="00336E60">
            <w:pPr>
              <w:numPr>
                <w:ilvl w:val="0"/>
                <w:numId w:val="84"/>
              </w:numPr>
              <w:rPr>
                <w:rFonts w:ascii="Calibri" w:hAnsi="Calibri"/>
                <w:sz w:val="22"/>
                <w:szCs w:val="22"/>
              </w:rPr>
            </w:pPr>
            <w:r w:rsidRPr="004F0E53">
              <w:rPr>
                <w:rFonts w:ascii="Calibri" w:hAnsi="Calibri"/>
                <w:sz w:val="22"/>
                <w:szCs w:val="22"/>
              </w:rPr>
              <w:t xml:space="preserve">Bandages will be removed at the </w:t>
            </w:r>
            <w:r>
              <w:rPr>
                <w:rFonts w:ascii="Calibri" w:hAnsi="Calibri"/>
                <w:sz w:val="22"/>
                <w:szCs w:val="22"/>
              </w:rPr>
              <w:t>2</w:t>
            </w:r>
            <w:r w:rsidRPr="004F0E53">
              <w:rPr>
                <w:rFonts w:ascii="Calibri" w:hAnsi="Calibri"/>
                <w:sz w:val="22"/>
                <w:szCs w:val="22"/>
              </w:rPr>
              <w:t>-day review</w:t>
            </w:r>
          </w:p>
          <w:p w:rsidR="00336E60" w:rsidRPr="004F0E53" w:rsidRDefault="00336E60" w:rsidP="00336E60">
            <w:pPr>
              <w:numPr>
                <w:ilvl w:val="0"/>
                <w:numId w:val="84"/>
              </w:numPr>
              <w:rPr>
                <w:rFonts w:ascii="Calibri" w:hAnsi="Calibri"/>
                <w:sz w:val="22"/>
                <w:szCs w:val="22"/>
              </w:rPr>
            </w:pPr>
            <w:r>
              <w:rPr>
                <w:rFonts w:ascii="Calibri" w:hAnsi="Calibri"/>
                <w:sz w:val="22"/>
                <w:szCs w:val="22"/>
              </w:rPr>
              <w:t xml:space="preserve">Health Provider </w:t>
            </w:r>
            <w:r w:rsidRPr="004F0E53">
              <w:rPr>
                <w:rFonts w:ascii="Calibri" w:hAnsi="Calibri"/>
                <w:sz w:val="22"/>
                <w:szCs w:val="22"/>
              </w:rPr>
              <w:t xml:space="preserve"> will examine the wound to make sure you are healing properly</w:t>
            </w:r>
          </w:p>
          <w:p w:rsidR="00336E60" w:rsidRPr="007058B8" w:rsidRDefault="00336E60" w:rsidP="00336E60">
            <w:pPr>
              <w:numPr>
                <w:ilvl w:val="0"/>
                <w:numId w:val="84"/>
              </w:numPr>
              <w:rPr>
                <w:rFonts w:ascii="Calibri" w:hAnsi="Calibri"/>
                <w:sz w:val="22"/>
                <w:szCs w:val="22"/>
                <w:lang w:val="en-GB"/>
              </w:rPr>
            </w:pPr>
            <w:r w:rsidRPr="004F0E53">
              <w:rPr>
                <w:rFonts w:ascii="Calibri" w:hAnsi="Calibri"/>
                <w:sz w:val="22"/>
                <w:szCs w:val="22"/>
              </w:rPr>
              <w:t>If you experience any problems, before or after your reviews, return to the center or visit the nearest health center</w:t>
            </w:r>
          </w:p>
          <w:p w:rsidR="00336E60" w:rsidRPr="004F0E53" w:rsidRDefault="00336E60" w:rsidP="00336E60">
            <w:pPr>
              <w:numPr>
                <w:ilvl w:val="0"/>
                <w:numId w:val="84"/>
              </w:numPr>
              <w:rPr>
                <w:rFonts w:ascii="Calibri" w:hAnsi="Calibri"/>
                <w:sz w:val="22"/>
                <w:szCs w:val="22"/>
                <w:lang w:val="en-GB"/>
              </w:rPr>
            </w:pPr>
            <w:r w:rsidRPr="004F0E53">
              <w:rPr>
                <w:rFonts w:ascii="Calibri" w:hAnsi="Calibri"/>
                <w:i/>
                <w:sz w:val="22"/>
                <w:szCs w:val="22"/>
                <w:lang w:val="en-GB"/>
              </w:rPr>
              <w:t xml:space="preserve"> </w:t>
            </w:r>
            <w:r>
              <w:rPr>
                <w:rFonts w:ascii="Calibri" w:hAnsi="Calibri"/>
                <w:i/>
                <w:sz w:val="22"/>
                <w:szCs w:val="22"/>
                <w:lang w:val="en-GB"/>
              </w:rPr>
              <w:t>A</w:t>
            </w:r>
            <w:r w:rsidRPr="004F0E53">
              <w:rPr>
                <w:rFonts w:ascii="Calibri" w:hAnsi="Calibri"/>
                <w:i/>
                <w:sz w:val="22"/>
                <w:szCs w:val="22"/>
                <w:lang w:val="en-GB"/>
              </w:rPr>
              <w:t xml:space="preserve">gain after </w:t>
            </w:r>
            <w:r>
              <w:rPr>
                <w:rFonts w:ascii="Calibri" w:hAnsi="Calibri"/>
                <w:i/>
                <w:sz w:val="22"/>
                <w:szCs w:val="22"/>
                <w:lang w:val="en-GB"/>
              </w:rPr>
              <w:t>7 days you need to return to the clinic</w:t>
            </w:r>
            <w:r w:rsidRPr="004F0E53">
              <w:rPr>
                <w:rFonts w:ascii="Calibri" w:hAnsi="Calibri"/>
                <w:i/>
                <w:sz w:val="22"/>
                <w:szCs w:val="22"/>
                <w:lang w:val="en-GB"/>
              </w:rPr>
              <w:t xml:space="preserve">  </w:t>
            </w:r>
            <w:r>
              <w:rPr>
                <w:rFonts w:ascii="Calibri" w:hAnsi="Calibri"/>
                <w:i/>
                <w:sz w:val="22"/>
                <w:szCs w:val="22"/>
                <w:lang w:val="en-GB"/>
              </w:rPr>
              <w:t>and at 6 weeks</w:t>
            </w:r>
          </w:p>
        </w:tc>
      </w:tr>
      <w:tr w:rsidR="00336E60" w:rsidRPr="004F0E53" w:rsidTr="0099773A">
        <w:trPr>
          <w:trHeight w:val="456"/>
        </w:trPr>
        <w:tc>
          <w:tcPr>
            <w:tcW w:w="2340" w:type="dxa"/>
            <w:shd w:val="clear" w:color="auto" w:fill="auto"/>
          </w:tcPr>
          <w:p w:rsidR="00336E60" w:rsidRPr="004F0E53" w:rsidRDefault="00336E60" w:rsidP="0099773A">
            <w:pPr>
              <w:rPr>
                <w:rFonts w:ascii="Calibri" w:hAnsi="Calibri"/>
                <w:b/>
                <w:sz w:val="22"/>
                <w:szCs w:val="22"/>
                <w:lang w:val="en-GB"/>
              </w:rPr>
            </w:pPr>
            <w:r w:rsidRPr="004F0E53">
              <w:rPr>
                <w:rFonts w:ascii="Calibri" w:hAnsi="Calibri"/>
                <w:b/>
                <w:sz w:val="22"/>
                <w:szCs w:val="22"/>
                <w:lang w:val="en-GB"/>
              </w:rPr>
              <w:t>HIV test results</w:t>
            </w:r>
          </w:p>
        </w:tc>
        <w:tc>
          <w:tcPr>
            <w:tcW w:w="7290" w:type="dxa"/>
            <w:shd w:val="clear" w:color="auto" w:fill="B8CCE4"/>
          </w:tcPr>
          <w:p w:rsidR="00336E60" w:rsidRPr="004F0E53" w:rsidRDefault="00336E60" w:rsidP="0099773A">
            <w:pPr>
              <w:rPr>
                <w:rFonts w:ascii="Calibri" w:hAnsi="Calibri"/>
                <w:sz w:val="22"/>
                <w:szCs w:val="22"/>
                <w:lang w:val="en-GB"/>
              </w:rPr>
            </w:pPr>
            <w:r w:rsidRPr="004F0E53">
              <w:rPr>
                <w:rFonts w:ascii="Calibri" w:hAnsi="Calibri"/>
                <w:sz w:val="22"/>
                <w:szCs w:val="22"/>
                <w:lang w:val="en-GB"/>
              </w:rPr>
              <w:t>Once HIV test results are developed, deliver results.</w:t>
            </w:r>
          </w:p>
          <w:p w:rsidR="00336E60" w:rsidRPr="004F0E53" w:rsidRDefault="00336E60" w:rsidP="00336E60">
            <w:pPr>
              <w:numPr>
                <w:ilvl w:val="0"/>
                <w:numId w:val="83"/>
              </w:numPr>
              <w:rPr>
                <w:rFonts w:ascii="Calibri" w:hAnsi="Calibri"/>
                <w:sz w:val="22"/>
                <w:szCs w:val="22"/>
                <w:lang w:val="en-GB"/>
              </w:rPr>
            </w:pPr>
            <w:r w:rsidRPr="004F0E53">
              <w:rPr>
                <w:rFonts w:ascii="Calibri" w:hAnsi="Calibri"/>
                <w:sz w:val="22"/>
                <w:szCs w:val="22"/>
                <w:lang w:val="en-GB"/>
              </w:rPr>
              <w:t>If result is negative, continue with MC counselling.</w:t>
            </w:r>
          </w:p>
          <w:p w:rsidR="00336E60" w:rsidRPr="00391587" w:rsidRDefault="00336E60" w:rsidP="00336E60">
            <w:pPr>
              <w:numPr>
                <w:ilvl w:val="0"/>
                <w:numId w:val="83"/>
              </w:numPr>
              <w:rPr>
                <w:rFonts w:ascii="Calibri" w:hAnsi="Calibri"/>
                <w:sz w:val="22"/>
                <w:szCs w:val="22"/>
                <w:lang w:val="en-GB"/>
              </w:rPr>
            </w:pPr>
            <w:r w:rsidRPr="004F0E53">
              <w:rPr>
                <w:rFonts w:ascii="Calibri" w:hAnsi="Calibri"/>
                <w:sz w:val="22"/>
                <w:szCs w:val="22"/>
                <w:lang w:val="en-GB"/>
              </w:rPr>
              <w:lastRenderedPageBreak/>
              <w:t>If result is positive, refer to counselling protocol for HIV-positive clients.</w:t>
            </w:r>
          </w:p>
        </w:tc>
        <w:tc>
          <w:tcPr>
            <w:tcW w:w="4320" w:type="dxa"/>
            <w:shd w:val="clear" w:color="auto" w:fill="FBD4B4" w:themeFill="accent6" w:themeFillTint="66"/>
          </w:tcPr>
          <w:p w:rsidR="00336E60" w:rsidRPr="004F0E53" w:rsidRDefault="00336E60" w:rsidP="0099773A">
            <w:pPr>
              <w:rPr>
                <w:rFonts w:ascii="Calibri" w:hAnsi="Calibri"/>
                <w:sz w:val="22"/>
                <w:szCs w:val="22"/>
                <w:lang w:val="en-GB"/>
              </w:rPr>
            </w:pPr>
          </w:p>
        </w:tc>
      </w:tr>
      <w:tr w:rsidR="00336E60" w:rsidRPr="004F0E53" w:rsidTr="0099773A">
        <w:trPr>
          <w:trHeight w:val="845"/>
        </w:trPr>
        <w:tc>
          <w:tcPr>
            <w:tcW w:w="2340" w:type="dxa"/>
            <w:shd w:val="clear" w:color="auto" w:fill="auto"/>
          </w:tcPr>
          <w:p w:rsidR="00336E60" w:rsidRDefault="00336E60" w:rsidP="0099773A">
            <w:pPr>
              <w:rPr>
                <w:rFonts w:ascii="Calibri" w:hAnsi="Calibri"/>
                <w:b/>
                <w:sz w:val="22"/>
                <w:szCs w:val="22"/>
                <w:lang w:val="en-GB"/>
              </w:rPr>
            </w:pPr>
            <w:r>
              <w:rPr>
                <w:rFonts w:ascii="Calibri" w:hAnsi="Calibri"/>
                <w:b/>
                <w:sz w:val="22"/>
                <w:szCs w:val="22"/>
                <w:lang w:val="en-GB"/>
              </w:rPr>
              <w:lastRenderedPageBreak/>
              <w:t>L</w:t>
            </w:r>
            <w:r w:rsidRPr="004F0E53">
              <w:rPr>
                <w:rFonts w:ascii="Calibri" w:hAnsi="Calibri"/>
                <w:b/>
                <w:sz w:val="22"/>
                <w:szCs w:val="22"/>
                <w:lang w:val="en-GB"/>
              </w:rPr>
              <w:t>ife after MC</w:t>
            </w:r>
          </w:p>
          <w:p w:rsidR="00336E60" w:rsidRDefault="00336E60" w:rsidP="0099773A">
            <w:pPr>
              <w:rPr>
                <w:rFonts w:ascii="Calibri" w:hAnsi="Calibri"/>
                <w:b/>
                <w:sz w:val="22"/>
                <w:szCs w:val="22"/>
                <w:lang w:val="en-GB"/>
              </w:rPr>
            </w:pPr>
          </w:p>
          <w:p w:rsidR="00336E60" w:rsidRPr="004F0E53" w:rsidRDefault="00336E60" w:rsidP="0099773A">
            <w:pPr>
              <w:rPr>
                <w:rFonts w:ascii="Calibri" w:hAnsi="Calibri"/>
                <w:b/>
                <w:sz w:val="22"/>
                <w:szCs w:val="22"/>
                <w:lang w:val="en-GB"/>
              </w:rPr>
            </w:pPr>
          </w:p>
        </w:tc>
        <w:tc>
          <w:tcPr>
            <w:tcW w:w="7290" w:type="dxa"/>
            <w:shd w:val="clear" w:color="auto" w:fill="B8CCE4"/>
          </w:tcPr>
          <w:p w:rsidR="00336E60" w:rsidRPr="004F0E53" w:rsidRDefault="00336E60" w:rsidP="0099773A">
            <w:pPr>
              <w:rPr>
                <w:rFonts w:ascii="Calibri" w:hAnsi="Calibri"/>
                <w:i/>
                <w:sz w:val="22"/>
                <w:szCs w:val="22"/>
                <w:lang w:val="en-GB"/>
              </w:rPr>
            </w:pPr>
            <w:r w:rsidRPr="004F0E53">
              <w:rPr>
                <w:rFonts w:ascii="Calibri" w:hAnsi="Calibri"/>
                <w:b/>
                <w:sz w:val="22"/>
                <w:szCs w:val="22"/>
                <w:lang w:val="en-GB"/>
              </w:rPr>
              <w:t xml:space="preserve">Opening: </w:t>
            </w:r>
            <w:r w:rsidRPr="004F0E53">
              <w:rPr>
                <w:rFonts w:ascii="Calibri" w:hAnsi="Calibri"/>
                <w:i/>
                <w:sz w:val="22"/>
                <w:szCs w:val="22"/>
                <w:lang w:val="en-GB"/>
              </w:rPr>
              <w:t>How do you think your life will c</w:t>
            </w:r>
            <w:r>
              <w:rPr>
                <w:rFonts w:ascii="Calibri" w:hAnsi="Calibri"/>
                <w:i/>
                <w:sz w:val="22"/>
                <w:szCs w:val="22"/>
                <w:lang w:val="en-GB"/>
              </w:rPr>
              <w:t>hange after your MC procedure?</w:t>
            </w:r>
          </w:p>
          <w:p w:rsidR="00336E60" w:rsidRPr="004F0E53" w:rsidRDefault="00336E60" w:rsidP="0099773A">
            <w:pPr>
              <w:rPr>
                <w:rFonts w:ascii="Calibri" w:hAnsi="Calibri"/>
                <w:i/>
                <w:sz w:val="22"/>
                <w:szCs w:val="22"/>
                <w:lang w:val="en-GB"/>
              </w:rPr>
            </w:pPr>
          </w:p>
          <w:p w:rsidR="00336E60" w:rsidRPr="004F0E53" w:rsidRDefault="00336E60" w:rsidP="0099773A">
            <w:pPr>
              <w:rPr>
                <w:rFonts w:ascii="Calibri" w:hAnsi="Calibri"/>
                <w:sz w:val="22"/>
                <w:szCs w:val="22"/>
                <w:lang w:val="en-GB"/>
              </w:rPr>
            </w:pPr>
            <w:r w:rsidRPr="00391587">
              <w:rPr>
                <w:rFonts w:ascii="Calibri" w:hAnsi="Calibri"/>
                <w:b/>
                <w:sz w:val="22"/>
                <w:szCs w:val="22"/>
                <w:lang w:val="en-GB"/>
              </w:rPr>
              <w:t>Closing:</w:t>
            </w:r>
            <w:r>
              <w:rPr>
                <w:rFonts w:ascii="Calibri" w:hAnsi="Calibri"/>
                <w:i/>
                <w:sz w:val="22"/>
                <w:szCs w:val="22"/>
                <w:lang w:val="en-GB"/>
              </w:rPr>
              <w:t xml:space="preserve"> </w:t>
            </w:r>
            <w:r w:rsidRPr="004F0E53">
              <w:rPr>
                <w:rFonts w:ascii="Calibri" w:hAnsi="Calibri"/>
                <w:i/>
                <w:sz w:val="22"/>
                <w:szCs w:val="22"/>
                <w:lang w:val="en-GB"/>
              </w:rPr>
              <w:t>It is important to know that some things will not change, like the need to protect yourself from HIV.</w:t>
            </w:r>
          </w:p>
        </w:tc>
        <w:tc>
          <w:tcPr>
            <w:tcW w:w="4320" w:type="dxa"/>
            <w:shd w:val="clear" w:color="auto" w:fill="FBD4B4" w:themeFill="accent6" w:themeFillTint="66"/>
          </w:tcPr>
          <w:p w:rsidR="00336E60" w:rsidRPr="00AE5EB3" w:rsidRDefault="00336E60" w:rsidP="00336E60">
            <w:pPr>
              <w:numPr>
                <w:ilvl w:val="0"/>
                <w:numId w:val="87"/>
              </w:numPr>
              <w:rPr>
                <w:rFonts w:ascii="Calibri" w:hAnsi="Calibri"/>
                <w:sz w:val="22"/>
                <w:szCs w:val="22"/>
              </w:rPr>
            </w:pPr>
            <w:r w:rsidRPr="004F0E53">
              <w:rPr>
                <w:rFonts w:ascii="Calibri" w:hAnsi="Calibri"/>
                <w:sz w:val="22"/>
                <w:szCs w:val="22"/>
              </w:rPr>
              <w:t xml:space="preserve">MC </w:t>
            </w:r>
            <w:r>
              <w:rPr>
                <w:rFonts w:ascii="Calibri" w:hAnsi="Calibri"/>
                <w:sz w:val="22"/>
                <w:szCs w:val="22"/>
              </w:rPr>
              <w:t xml:space="preserve">provides partial protection against HIV, </w:t>
            </w:r>
            <w:r w:rsidRPr="004F0E53">
              <w:rPr>
                <w:rFonts w:ascii="Calibri" w:hAnsi="Calibri"/>
                <w:sz w:val="22"/>
                <w:szCs w:val="22"/>
              </w:rPr>
              <w:t xml:space="preserve"> you need to continue with safer sex</w:t>
            </w:r>
          </w:p>
        </w:tc>
      </w:tr>
      <w:tr w:rsidR="00336E60" w:rsidRPr="004F0E53" w:rsidTr="0099773A">
        <w:trPr>
          <w:trHeight w:val="440"/>
        </w:trPr>
        <w:tc>
          <w:tcPr>
            <w:tcW w:w="2340" w:type="dxa"/>
            <w:shd w:val="clear" w:color="auto" w:fill="auto"/>
          </w:tcPr>
          <w:p w:rsidR="00336E60" w:rsidRPr="004F0E53" w:rsidRDefault="00336E60" w:rsidP="0099773A">
            <w:pPr>
              <w:rPr>
                <w:rFonts w:ascii="Calibri" w:hAnsi="Calibri"/>
                <w:b/>
                <w:sz w:val="22"/>
                <w:szCs w:val="22"/>
                <w:lang w:val="en-GB"/>
              </w:rPr>
            </w:pPr>
            <w:r>
              <w:rPr>
                <w:rFonts w:ascii="Calibri" w:hAnsi="Calibri"/>
                <w:b/>
                <w:sz w:val="22"/>
                <w:szCs w:val="22"/>
                <w:lang w:val="en-GB"/>
              </w:rPr>
              <w:t>Goal setting</w:t>
            </w:r>
          </w:p>
        </w:tc>
        <w:tc>
          <w:tcPr>
            <w:tcW w:w="7290" w:type="dxa"/>
            <w:shd w:val="clear" w:color="auto" w:fill="B8CCE4"/>
          </w:tcPr>
          <w:p w:rsidR="00336E60" w:rsidRPr="00391587" w:rsidRDefault="00336E60" w:rsidP="0099773A">
            <w:pPr>
              <w:rPr>
                <w:rFonts w:ascii="Calibri" w:hAnsi="Calibri"/>
                <w:i/>
                <w:sz w:val="22"/>
                <w:szCs w:val="22"/>
                <w:lang w:val="en-GB"/>
              </w:rPr>
            </w:pPr>
            <w:r w:rsidRPr="00391587">
              <w:rPr>
                <w:rFonts w:ascii="Calibri" w:hAnsi="Calibri"/>
                <w:b/>
                <w:sz w:val="22"/>
                <w:szCs w:val="22"/>
                <w:lang w:val="en-GB"/>
              </w:rPr>
              <w:t>Opening:</w:t>
            </w:r>
            <w:r>
              <w:rPr>
                <w:rFonts w:ascii="Calibri" w:hAnsi="Calibri"/>
                <w:i/>
                <w:sz w:val="22"/>
                <w:szCs w:val="22"/>
                <w:lang w:val="en-GB"/>
              </w:rPr>
              <w:t xml:space="preserve"> </w:t>
            </w:r>
            <w:r w:rsidRPr="004F0E53">
              <w:rPr>
                <w:rFonts w:ascii="Calibri" w:hAnsi="Calibri"/>
                <w:i/>
                <w:sz w:val="22"/>
                <w:szCs w:val="22"/>
                <w:lang w:val="en-GB"/>
              </w:rPr>
              <w:t>What are some of the things you have done in the past to protect yourself from HIV?</w:t>
            </w:r>
            <w:r>
              <w:rPr>
                <w:rFonts w:ascii="Calibri" w:hAnsi="Calibri"/>
                <w:i/>
                <w:sz w:val="22"/>
                <w:szCs w:val="22"/>
                <w:lang w:val="en-GB"/>
              </w:rPr>
              <w:t xml:space="preserve">  What else could you do?</w:t>
            </w:r>
          </w:p>
        </w:tc>
        <w:tc>
          <w:tcPr>
            <w:tcW w:w="4320" w:type="dxa"/>
            <w:shd w:val="clear" w:color="auto" w:fill="FBD4B4" w:themeFill="accent6" w:themeFillTint="66"/>
          </w:tcPr>
          <w:p w:rsidR="00336E60" w:rsidRPr="004F0E53" w:rsidRDefault="00336E60" w:rsidP="0099773A">
            <w:pPr>
              <w:rPr>
                <w:rFonts w:ascii="Calibri" w:hAnsi="Calibri"/>
                <w:sz w:val="22"/>
                <w:szCs w:val="22"/>
              </w:rPr>
            </w:pPr>
          </w:p>
        </w:tc>
      </w:tr>
      <w:tr w:rsidR="00336E60" w:rsidRPr="004F0E53" w:rsidTr="0099773A">
        <w:trPr>
          <w:trHeight w:val="845"/>
        </w:trPr>
        <w:tc>
          <w:tcPr>
            <w:tcW w:w="2340" w:type="dxa"/>
            <w:shd w:val="clear" w:color="auto" w:fill="auto"/>
          </w:tcPr>
          <w:p w:rsidR="00336E60" w:rsidRDefault="00336E60" w:rsidP="0099773A">
            <w:pPr>
              <w:rPr>
                <w:rFonts w:ascii="Calibri" w:hAnsi="Calibri"/>
                <w:b/>
                <w:sz w:val="22"/>
                <w:szCs w:val="22"/>
                <w:lang w:val="en-GB"/>
              </w:rPr>
            </w:pPr>
            <w:r>
              <w:rPr>
                <w:rFonts w:ascii="Calibri" w:hAnsi="Calibri"/>
                <w:b/>
                <w:sz w:val="22"/>
                <w:szCs w:val="22"/>
                <w:lang w:val="en-GB"/>
              </w:rPr>
              <w:t>Action planning</w:t>
            </w:r>
          </w:p>
          <w:p w:rsidR="00336E60" w:rsidRPr="004F0E53" w:rsidRDefault="00336E60" w:rsidP="0099773A">
            <w:pPr>
              <w:rPr>
                <w:rFonts w:ascii="Calibri" w:hAnsi="Calibri"/>
                <w:b/>
                <w:sz w:val="22"/>
                <w:szCs w:val="22"/>
                <w:lang w:val="en-GB"/>
              </w:rPr>
            </w:pPr>
          </w:p>
        </w:tc>
        <w:tc>
          <w:tcPr>
            <w:tcW w:w="7290" w:type="dxa"/>
            <w:shd w:val="clear" w:color="auto" w:fill="B8CCE4"/>
          </w:tcPr>
          <w:p w:rsidR="00336E60" w:rsidRDefault="00336E60" w:rsidP="0099773A">
            <w:pPr>
              <w:rPr>
                <w:rFonts w:ascii="Calibri" w:hAnsi="Calibri"/>
                <w:sz w:val="22"/>
                <w:szCs w:val="22"/>
                <w:lang w:val="en-GB"/>
              </w:rPr>
            </w:pPr>
            <w:r w:rsidRPr="00391587">
              <w:rPr>
                <w:rFonts w:ascii="Calibri" w:hAnsi="Calibri"/>
                <w:b/>
                <w:sz w:val="22"/>
                <w:szCs w:val="22"/>
                <w:lang w:val="en-GB"/>
              </w:rPr>
              <w:t>Opening:</w:t>
            </w:r>
            <w:r>
              <w:rPr>
                <w:rFonts w:ascii="Calibri" w:hAnsi="Calibri"/>
                <w:sz w:val="22"/>
                <w:szCs w:val="22"/>
                <w:lang w:val="en-GB"/>
              </w:rPr>
              <w:t xml:space="preserve"> </w:t>
            </w:r>
            <w:r w:rsidRPr="00391587">
              <w:rPr>
                <w:rFonts w:ascii="Calibri" w:hAnsi="Calibri"/>
                <w:i/>
                <w:sz w:val="22"/>
                <w:szCs w:val="22"/>
                <w:lang w:val="en-GB"/>
              </w:rPr>
              <w:t>What can you do to make this happen?</w:t>
            </w:r>
            <w:r>
              <w:rPr>
                <w:rFonts w:ascii="Calibri" w:hAnsi="Calibri"/>
                <w:sz w:val="22"/>
                <w:szCs w:val="22"/>
                <w:lang w:val="en-GB"/>
              </w:rPr>
              <w:t xml:space="preserve">  </w:t>
            </w:r>
          </w:p>
          <w:p w:rsidR="00336E60" w:rsidRDefault="00336E60" w:rsidP="0099773A">
            <w:pPr>
              <w:rPr>
                <w:rFonts w:ascii="Calibri" w:hAnsi="Calibri"/>
                <w:sz w:val="22"/>
                <w:szCs w:val="22"/>
                <w:lang w:val="en-GB"/>
              </w:rPr>
            </w:pPr>
          </w:p>
          <w:p w:rsidR="00336E60" w:rsidRPr="005D46F2" w:rsidRDefault="00336E60" w:rsidP="0099773A">
            <w:pPr>
              <w:rPr>
                <w:rFonts w:ascii="Calibri" w:hAnsi="Calibri"/>
                <w:sz w:val="22"/>
                <w:szCs w:val="22"/>
                <w:lang w:val="en-GB"/>
              </w:rPr>
            </w:pPr>
            <w:r w:rsidRPr="004F0E53">
              <w:rPr>
                <w:rFonts w:ascii="Calibri" w:hAnsi="Calibri"/>
                <w:sz w:val="22"/>
                <w:szCs w:val="22"/>
                <w:lang w:val="en-GB"/>
              </w:rPr>
              <w:t>Support the client to develop a post-MC risk reduction plan.</w:t>
            </w:r>
          </w:p>
        </w:tc>
        <w:tc>
          <w:tcPr>
            <w:tcW w:w="4320" w:type="dxa"/>
            <w:shd w:val="clear" w:color="auto" w:fill="FBD4B4" w:themeFill="accent6" w:themeFillTint="66"/>
          </w:tcPr>
          <w:p w:rsidR="00336E60" w:rsidRPr="004F0E53" w:rsidRDefault="00336E60" w:rsidP="0099773A">
            <w:pPr>
              <w:rPr>
                <w:rFonts w:ascii="Calibri" w:hAnsi="Calibri"/>
                <w:sz w:val="22"/>
                <w:szCs w:val="22"/>
              </w:rPr>
            </w:pPr>
          </w:p>
        </w:tc>
      </w:tr>
      <w:tr w:rsidR="00336E60" w:rsidRPr="004F0E53" w:rsidTr="0099773A">
        <w:trPr>
          <w:trHeight w:val="342"/>
        </w:trPr>
        <w:tc>
          <w:tcPr>
            <w:tcW w:w="2340" w:type="dxa"/>
            <w:shd w:val="clear" w:color="auto" w:fill="auto"/>
          </w:tcPr>
          <w:p w:rsidR="00336E60" w:rsidRPr="004F0E53" w:rsidRDefault="00336E60" w:rsidP="0099773A">
            <w:pPr>
              <w:rPr>
                <w:rFonts w:ascii="Calibri" w:hAnsi="Calibri"/>
                <w:b/>
                <w:sz w:val="22"/>
                <w:szCs w:val="22"/>
                <w:lang w:val="en-GB"/>
              </w:rPr>
            </w:pPr>
            <w:r w:rsidRPr="004F0E53">
              <w:rPr>
                <w:rFonts w:ascii="Calibri" w:hAnsi="Calibri"/>
                <w:b/>
                <w:sz w:val="22"/>
                <w:szCs w:val="22"/>
                <w:lang w:val="en-GB"/>
              </w:rPr>
              <w:t>Wrap-up</w:t>
            </w:r>
          </w:p>
        </w:tc>
        <w:tc>
          <w:tcPr>
            <w:tcW w:w="7290" w:type="dxa"/>
            <w:shd w:val="clear" w:color="auto" w:fill="B8CCE4"/>
          </w:tcPr>
          <w:p w:rsidR="00336E60" w:rsidRPr="004F0E53" w:rsidRDefault="00336E60" w:rsidP="0099773A">
            <w:pPr>
              <w:rPr>
                <w:rFonts w:ascii="Calibri" w:hAnsi="Calibri"/>
                <w:i/>
                <w:sz w:val="22"/>
                <w:szCs w:val="22"/>
                <w:lang w:val="en-GB"/>
              </w:rPr>
            </w:pPr>
            <w:r w:rsidRPr="004F0E53">
              <w:rPr>
                <w:rFonts w:ascii="Calibri" w:hAnsi="Calibri"/>
                <w:i/>
                <w:sz w:val="22"/>
                <w:szCs w:val="22"/>
                <w:lang w:val="en-GB"/>
              </w:rPr>
              <w:t xml:space="preserve">Thank you again for choosing our centre for your MC.  If you think of any more questions, you </w:t>
            </w:r>
            <w:r>
              <w:rPr>
                <w:rFonts w:ascii="Calibri" w:hAnsi="Calibri"/>
                <w:i/>
                <w:sz w:val="22"/>
                <w:szCs w:val="22"/>
                <w:lang w:val="en-GB"/>
              </w:rPr>
              <w:t>are free to come back to the centre to see me or any other counsellor or</w:t>
            </w:r>
            <w:r w:rsidRPr="004F0E53">
              <w:rPr>
                <w:rFonts w:ascii="Calibri" w:hAnsi="Calibri"/>
                <w:i/>
                <w:sz w:val="22"/>
                <w:szCs w:val="22"/>
                <w:lang w:val="en-GB"/>
              </w:rPr>
              <w:t xml:space="preserve"> </w:t>
            </w:r>
            <w:r>
              <w:rPr>
                <w:rFonts w:ascii="Calibri" w:hAnsi="Calibri"/>
                <w:i/>
                <w:sz w:val="22"/>
                <w:szCs w:val="22"/>
                <w:lang w:val="en-GB"/>
              </w:rPr>
              <w:t>during your clinical assessment and procedure.</w:t>
            </w:r>
          </w:p>
        </w:tc>
        <w:tc>
          <w:tcPr>
            <w:tcW w:w="4320" w:type="dxa"/>
            <w:shd w:val="clear" w:color="auto" w:fill="FBD4B4" w:themeFill="accent6" w:themeFillTint="66"/>
          </w:tcPr>
          <w:p w:rsidR="00336E60" w:rsidRPr="004F0E53" w:rsidRDefault="00336E60" w:rsidP="0099773A">
            <w:pPr>
              <w:rPr>
                <w:rFonts w:ascii="Calibri" w:hAnsi="Calibri"/>
                <w:sz w:val="22"/>
                <w:szCs w:val="22"/>
                <w:lang w:val="en-GB"/>
              </w:rPr>
            </w:pPr>
          </w:p>
        </w:tc>
      </w:tr>
    </w:tbl>
    <w:p w:rsidR="00B806E1" w:rsidRPr="00383EFC" w:rsidRDefault="00B806E1" w:rsidP="00B806E1">
      <w:pPr>
        <w:rPr>
          <w:rFonts w:ascii="Calibri" w:hAnsi="Calibri"/>
          <w:lang w:val="en-GB"/>
        </w:rPr>
        <w:sectPr w:rsidR="00B806E1" w:rsidRPr="00383EFC" w:rsidSect="00336E60">
          <w:pgSz w:w="16834" w:h="11909" w:orient="landscape" w:code="9"/>
          <w:pgMar w:top="1440" w:right="1440" w:bottom="1440" w:left="1440" w:header="720" w:footer="720" w:gutter="0"/>
          <w:cols w:space="720"/>
          <w:docGrid w:linePitch="326"/>
        </w:sectPr>
      </w:pPr>
    </w:p>
    <w:p w:rsidR="00B806E1" w:rsidRPr="00383EFC" w:rsidRDefault="00B806E1" w:rsidP="00497183">
      <w:pPr>
        <w:pStyle w:val="PrinciHeading"/>
        <w:pBdr>
          <w:bottom w:val="single" w:sz="18" w:space="1" w:color="009900"/>
        </w:pBdr>
        <w:jc w:val="center"/>
        <w:rPr>
          <w:sz w:val="28"/>
          <w:szCs w:val="28"/>
          <w:u w:val="none"/>
        </w:rPr>
      </w:pPr>
      <w:bookmarkStart w:id="30" w:name="_Toc234804088"/>
      <w:bookmarkStart w:id="31" w:name="_Toc273083694"/>
      <w:r w:rsidRPr="00383EFC">
        <w:rPr>
          <w:sz w:val="28"/>
          <w:szCs w:val="28"/>
          <w:u w:val="none"/>
        </w:rPr>
        <w:lastRenderedPageBreak/>
        <w:t>2.4 Group Education vs. Individual Counselling</w:t>
      </w:r>
      <w:bookmarkEnd w:id="30"/>
      <w:bookmarkEnd w:id="31"/>
    </w:p>
    <w:p w:rsidR="00B806E1" w:rsidRPr="00383EFC" w:rsidRDefault="00B806E1">
      <w:pPr>
        <w:rPr>
          <w:rFonts w:ascii="Calibri" w:hAnsi="Calibri"/>
          <w:lang w:val="en-GB"/>
        </w:rPr>
      </w:pPr>
    </w:p>
    <w:p w:rsidR="00B806E1" w:rsidRPr="00383EFC" w:rsidRDefault="00B806E1">
      <w:pPr>
        <w:rPr>
          <w:rFonts w:ascii="Calibri" w:hAnsi="Calibri"/>
          <w:b/>
          <w:lang w:val="en-GB"/>
        </w:rPr>
      </w:pPr>
      <w:r w:rsidRPr="00383EFC">
        <w:rPr>
          <w:rFonts w:ascii="Calibri" w:hAnsi="Calibri"/>
          <w:b/>
          <w:lang w:val="en-GB"/>
        </w:rPr>
        <w:t>Type of activity</w:t>
      </w:r>
    </w:p>
    <w:p w:rsidR="00B806E1" w:rsidRPr="00383EFC" w:rsidRDefault="00B806E1">
      <w:pPr>
        <w:rPr>
          <w:rFonts w:ascii="Calibri" w:hAnsi="Calibri"/>
          <w:lang w:val="en-GB"/>
        </w:rPr>
      </w:pPr>
      <w:r w:rsidRPr="00383EFC">
        <w:rPr>
          <w:rFonts w:ascii="Calibri" w:hAnsi="Calibri"/>
          <w:lang w:val="en-GB"/>
        </w:rPr>
        <w:t>Large group discussion, reflection</w:t>
      </w:r>
    </w:p>
    <w:p w:rsidR="00B806E1" w:rsidRPr="00383EFC" w:rsidRDefault="00B806E1">
      <w:pPr>
        <w:rPr>
          <w:rFonts w:ascii="Calibri" w:hAnsi="Calibri"/>
          <w:lang w:val="en-GB"/>
        </w:rPr>
      </w:pPr>
    </w:p>
    <w:p w:rsidR="00B806E1" w:rsidRPr="00383EFC" w:rsidRDefault="00B806E1">
      <w:pPr>
        <w:rPr>
          <w:rFonts w:ascii="Calibri" w:hAnsi="Calibri"/>
          <w:b/>
          <w:lang w:val="en-GB"/>
        </w:rPr>
      </w:pPr>
      <w:r w:rsidRPr="00383EFC">
        <w:rPr>
          <w:rFonts w:ascii="Calibri" w:hAnsi="Calibri"/>
          <w:b/>
          <w:lang w:val="en-GB"/>
        </w:rPr>
        <w:t>Purpose</w:t>
      </w:r>
    </w:p>
    <w:p w:rsidR="00B806E1" w:rsidRPr="00383EFC" w:rsidRDefault="00B806E1">
      <w:pPr>
        <w:rPr>
          <w:rFonts w:ascii="Calibri" w:hAnsi="Calibri"/>
          <w:lang w:val="en-GB"/>
        </w:rPr>
      </w:pPr>
      <w:r w:rsidRPr="00383EFC">
        <w:rPr>
          <w:rFonts w:ascii="Calibri" w:hAnsi="Calibri"/>
          <w:lang w:val="en-GB"/>
        </w:rPr>
        <w:t>To provide participants with an opportunity to discuss the content of group education sessions versus individual counselling and how this impacts their work as counsellors.</w:t>
      </w:r>
    </w:p>
    <w:p w:rsidR="00B806E1" w:rsidRPr="00383EFC" w:rsidRDefault="00B806E1">
      <w:pPr>
        <w:rPr>
          <w:rFonts w:ascii="Calibri" w:hAnsi="Calibri"/>
          <w:lang w:val="en-GB"/>
        </w:rPr>
      </w:pPr>
    </w:p>
    <w:p w:rsidR="00B806E1" w:rsidRPr="00383EFC" w:rsidRDefault="00B806E1">
      <w:pPr>
        <w:rPr>
          <w:rFonts w:ascii="Calibri" w:hAnsi="Calibri"/>
          <w:b/>
          <w:lang w:val="en-GB"/>
        </w:rPr>
      </w:pPr>
      <w:r w:rsidRPr="00383EFC">
        <w:rPr>
          <w:rFonts w:ascii="Calibri" w:hAnsi="Calibri"/>
          <w:b/>
          <w:lang w:val="en-GB"/>
        </w:rPr>
        <w:t>Objectives</w:t>
      </w:r>
    </w:p>
    <w:p w:rsidR="00B806E1" w:rsidRPr="00383EFC" w:rsidRDefault="00B806E1" w:rsidP="00B806E1">
      <w:pPr>
        <w:rPr>
          <w:rFonts w:ascii="Calibri" w:hAnsi="Calibri"/>
          <w:lang w:val="en-GB"/>
        </w:rPr>
      </w:pPr>
      <w:r w:rsidRPr="00383EFC">
        <w:rPr>
          <w:rFonts w:ascii="Calibri" w:hAnsi="Calibri"/>
          <w:lang w:val="en-GB"/>
        </w:rPr>
        <w:t>By the end of the session, participants will be able to:</w:t>
      </w:r>
    </w:p>
    <w:p w:rsidR="00B806E1" w:rsidRPr="00383EFC" w:rsidRDefault="00B806E1" w:rsidP="001823C3">
      <w:pPr>
        <w:numPr>
          <w:ilvl w:val="0"/>
          <w:numId w:val="67"/>
        </w:numPr>
        <w:rPr>
          <w:rFonts w:ascii="Calibri" w:hAnsi="Calibri"/>
          <w:lang w:val="en-GB"/>
        </w:rPr>
      </w:pPr>
      <w:r w:rsidRPr="00383EFC">
        <w:rPr>
          <w:rFonts w:ascii="Calibri" w:hAnsi="Calibri"/>
          <w:lang w:val="en-GB"/>
        </w:rPr>
        <w:t xml:space="preserve">List topic areas in the MC counselling protocol that can be covered in group education </w:t>
      </w:r>
      <w:r w:rsidR="007769A2" w:rsidRPr="00383EFC">
        <w:rPr>
          <w:rFonts w:ascii="Calibri" w:hAnsi="Calibri"/>
          <w:lang w:val="en-GB"/>
        </w:rPr>
        <w:t xml:space="preserve">versus individual counselling </w:t>
      </w:r>
      <w:r w:rsidRPr="00383EFC">
        <w:rPr>
          <w:rFonts w:ascii="Calibri" w:hAnsi="Calibri"/>
          <w:lang w:val="en-GB"/>
        </w:rPr>
        <w:t xml:space="preserve">sessions </w:t>
      </w:r>
    </w:p>
    <w:p w:rsidR="00B806E1" w:rsidRPr="00383EFC" w:rsidRDefault="007769A2" w:rsidP="001823C3">
      <w:pPr>
        <w:numPr>
          <w:ilvl w:val="0"/>
          <w:numId w:val="67"/>
        </w:numPr>
        <w:rPr>
          <w:rFonts w:ascii="Calibri" w:hAnsi="Calibri"/>
          <w:lang w:val="en-GB"/>
        </w:rPr>
      </w:pPr>
      <w:r w:rsidRPr="00383EFC">
        <w:rPr>
          <w:rFonts w:ascii="Calibri" w:hAnsi="Calibri"/>
          <w:lang w:val="en-GB"/>
        </w:rPr>
        <w:t>Describe how</w:t>
      </w:r>
      <w:r w:rsidR="00B806E1" w:rsidRPr="00383EFC">
        <w:rPr>
          <w:rFonts w:ascii="Calibri" w:hAnsi="Calibri"/>
          <w:lang w:val="en-GB"/>
        </w:rPr>
        <w:t xml:space="preserve"> the MC counselling protocol </w:t>
      </w:r>
      <w:r w:rsidRPr="00383EFC">
        <w:rPr>
          <w:rFonts w:ascii="Calibri" w:hAnsi="Calibri"/>
          <w:lang w:val="en-GB"/>
        </w:rPr>
        <w:t>would be</w:t>
      </w:r>
      <w:r w:rsidR="00B806E1" w:rsidRPr="00383EFC">
        <w:rPr>
          <w:rFonts w:ascii="Calibri" w:hAnsi="Calibri"/>
          <w:lang w:val="en-GB"/>
        </w:rPr>
        <w:t xml:space="preserve"> adjust</w:t>
      </w:r>
      <w:r w:rsidRPr="00383EFC">
        <w:rPr>
          <w:rFonts w:ascii="Calibri" w:hAnsi="Calibri"/>
          <w:lang w:val="en-GB"/>
        </w:rPr>
        <w:t>ed</w:t>
      </w:r>
      <w:r w:rsidR="00B806E1" w:rsidRPr="00383EFC">
        <w:rPr>
          <w:rFonts w:ascii="Calibri" w:hAnsi="Calibri"/>
          <w:lang w:val="en-GB"/>
        </w:rPr>
        <w:t xml:space="preserve"> </w:t>
      </w:r>
      <w:r w:rsidRPr="00383EFC">
        <w:rPr>
          <w:rFonts w:ascii="Calibri" w:hAnsi="Calibri"/>
          <w:lang w:val="en-GB"/>
        </w:rPr>
        <w:t>for individual counselling in settings where group education is used</w:t>
      </w:r>
    </w:p>
    <w:p w:rsidR="00B806E1" w:rsidRPr="00383EFC" w:rsidRDefault="00B806E1">
      <w:pPr>
        <w:rPr>
          <w:rFonts w:ascii="Calibri" w:hAnsi="Calibri"/>
          <w:highlight w:val="yellow"/>
          <w:lang w:val="en-GB"/>
        </w:rPr>
      </w:pPr>
    </w:p>
    <w:p w:rsidR="00B806E1" w:rsidRPr="00383EFC" w:rsidRDefault="00B806E1">
      <w:pPr>
        <w:rPr>
          <w:rFonts w:ascii="Calibri" w:hAnsi="Calibri"/>
          <w:b/>
          <w:lang w:val="en-GB"/>
        </w:rPr>
      </w:pPr>
      <w:r w:rsidRPr="00383EFC">
        <w:rPr>
          <w:rFonts w:ascii="Calibri" w:hAnsi="Calibri"/>
          <w:b/>
          <w:lang w:val="en-GB"/>
        </w:rPr>
        <w:t>Time</w:t>
      </w:r>
    </w:p>
    <w:p w:rsidR="00B806E1" w:rsidRPr="00383EFC" w:rsidRDefault="00E4366B">
      <w:pPr>
        <w:rPr>
          <w:rFonts w:ascii="Calibri" w:hAnsi="Calibri"/>
          <w:lang w:val="en-GB"/>
        </w:rPr>
      </w:pPr>
      <w:r w:rsidRPr="00383EFC">
        <w:rPr>
          <w:rFonts w:ascii="Calibri" w:hAnsi="Calibri"/>
          <w:lang w:val="en-GB"/>
        </w:rPr>
        <w:t>3</w:t>
      </w:r>
      <w:r w:rsidR="00B806E1" w:rsidRPr="00383EFC">
        <w:rPr>
          <w:rFonts w:ascii="Calibri" w:hAnsi="Calibri"/>
          <w:lang w:val="en-GB"/>
        </w:rPr>
        <w:t>0 minutes</w:t>
      </w:r>
    </w:p>
    <w:p w:rsidR="00B806E1" w:rsidRPr="00383EFC" w:rsidRDefault="00B806E1">
      <w:pPr>
        <w:rPr>
          <w:rFonts w:ascii="Calibri" w:hAnsi="Calibri"/>
          <w:lang w:val="en-GB"/>
        </w:rPr>
      </w:pPr>
    </w:p>
    <w:p w:rsidR="00B806E1" w:rsidRPr="00383EFC" w:rsidRDefault="00B806E1">
      <w:pPr>
        <w:rPr>
          <w:rFonts w:ascii="Calibri" w:hAnsi="Calibri"/>
          <w:b/>
          <w:lang w:val="en-GB"/>
        </w:rPr>
      </w:pPr>
      <w:r w:rsidRPr="00383EFC">
        <w:rPr>
          <w:rFonts w:ascii="Calibri" w:hAnsi="Calibri"/>
          <w:b/>
          <w:lang w:val="en-GB"/>
        </w:rPr>
        <w:t>Materials needed</w:t>
      </w:r>
    </w:p>
    <w:p w:rsidR="00B806E1" w:rsidRPr="00383EFC" w:rsidRDefault="00B806E1">
      <w:pPr>
        <w:rPr>
          <w:rFonts w:ascii="Calibri" w:hAnsi="Calibri"/>
          <w:lang w:val="en-GB"/>
        </w:rPr>
      </w:pPr>
      <w:r w:rsidRPr="00383EFC">
        <w:rPr>
          <w:rFonts w:ascii="Calibri" w:hAnsi="Calibri"/>
          <w:lang w:val="en-GB"/>
        </w:rPr>
        <w:t>Two sheets of paper labelled “Group education” and “Individual counselling”; sheets of paper each with one topic area fro</w:t>
      </w:r>
      <w:r w:rsidR="001368A6" w:rsidRPr="00383EFC">
        <w:rPr>
          <w:rFonts w:ascii="Calibri" w:hAnsi="Calibri"/>
          <w:lang w:val="en-GB"/>
        </w:rPr>
        <w:t xml:space="preserve">m MC counselling protocol (see </w:t>
      </w:r>
      <w:r w:rsidR="001368A6" w:rsidRPr="00383EFC">
        <w:rPr>
          <w:rFonts w:ascii="Calibri" w:hAnsi="Calibri"/>
          <w:i/>
          <w:lang w:val="en-GB"/>
        </w:rPr>
        <w:t>A</w:t>
      </w:r>
      <w:r w:rsidRPr="00383EFC">
        <w:rPr>
          <w:rFonts w:ascii="Calibri" w:hAnsi="Calibri"/>
          <w:i/>
          <w:lang w:val="en-GB"/>
        </w:rPr>
        <w:t>ppendix A</w:t>
      </w:r>
      <w:r w:rsidRPr="00383EFC">
        <w:rPr>
          <w:rFonts w:ascii="Calibri" w:hAnsi="Calibri"/>
          <w:lang w:val="en-GB"/>
        </w:rPr>
        <w:t>); tape; markers</w:t>
      </w:r>
    </w:p>
    <w:p w:rsidR="00B806E1" w:rsidRPr="00383EFC" w:rsidRDefault="00B806E1">
      <w:pPr>
        <w:rPr>
          <w:rFonts w:ascii="Calibri" w:hAnsi="Calibri"/>
          <w:lang w:val="en-GB"/>
        </w:rPr>
      </w:pPr>
    </w:p>
    <w:p w:rsidR="00B806E1" w:rsidRPr="00383EFC" w:rsidRDefault="00B806E1" w:rsidP="00B806E1">
      <w:pPr>
        <w:rPr>
          <w:rFonts w:ascii="Calibri" w:hAnsi="Calibri"/>
          <w:highlight w:val="yellow"/>
          <w:lang w:val="en-GB"/>
        </w:rPr>
      </w:pPr>
      <w:r w:rsidRPr="00383EFC">
        <w:rPr>
          <w:rFonts w:ascii="Calibri" w:hAnsi="Calibri"/>
          <w:b/>
          <w:lang w:val="en-GB"/>
        </w:rPr>
        <w:t xml:space="preserve">Participant </w:t>
      </w:r>
      <w:r w:rsidR="001266BB" w:rsidRPr="00383EFC">
        <w:rPr>
          <w:rFonts w:ascii="Calibri" w:hAnsi="Calibri"/>
          <w:b/>
          <w:lang w:val="en-GB"/>
        </w:rPr>
        <w:t>workbook</w:t>
      </w:r>
      <w:r w:rsidRPr="00383EFC">
        <w:rPr>
          <w:rFonts w:ascii="Calibri" w:hAnsi="Calibri"/>
          <w:b/>
          <w:lang w:val="en-GB"/>
        </w:rPr>
        <w:t xml:space="preserve"> corresponding pages:</w:t>
      </w:r>
      <w:r w:rsidRPr="00383EFC">
        <w:rPr>
          <w:rFonts w:ascii="Calibri" w:hAnsi="Calibri"/>
          <w:lang w:val="en-GB"/>
        </w:rPr>
        <w:t xml:space="preserve"> 21</w:t>
      </w:r>
    </w:p>
    <w:p w:rsidR="00B806E1" w:rsidRPr="00383EFC" w:rsidRDefault="00B806E1">
      <w:pPr>
        <w:rPr>
          <w:rFonts w:ascii="Calibri" w:hAnsi="Calibri"/>
          <w:highlight w:val="yellow"/>
          <w:lang w:val="en-GB"/>
        </w:rPr>
      </w:pPr>
    </w:p>
    <w:p w:rsidR="00B806E1" w:rsidRPr="00383EFC" w:rsidRDefault="00B806E1" w:rsidP="00B806E1">
      <w:pPr>
        <w:rPr>
          <w:rFonts w:ascii="Calibri" w:hAnsi="Calibri"/>
          <w:b/>
          <w:lang w:val="en-GB"/>
        </w:rPr>
      </w:pPr>
      <w:r w:rsidRPr="00383EFC">
        <w:rPr>
          <w:rFonts w:ascii="Calibri" w:hAnsi="Calibri"/>
          <w:b/>
          <w:lang w:val="en-GB"/>
        </w:rPr>
        <w:t>Directions</w:t>
      </w:r>
    </w:p>
    <w:p w:rsidR="00B806E1" w:rsidRPr="00383EFC" w:rsidRDefault="00B806E1" w:rsidP="001823C3">
      <w:pPr>
        <w:numPr>
          <w:ilvl w:val="0"/>
          <w:numId w:val="69"/>
        </w:numPr>
        <w:rPr>
          <w:rFonts w:ascii="Calibri" w:hAnsi="Calibri"/>
          <w:lang w:val="en-GB"/>
        </w:rPr>
      </w:pPr>
      <w:r w:rsidRPr="00383EFC">
        <w:rPr>
          <w:rFonts w:ascii="Calibri" w:hAnsi="Calibri"/>
          <w:lang w:val="en-GB"/>
        </w:rPr>
        <w:t>Before the start of the session, post the sheets of paper with MC counselling topic areas (in order) at the front of the room.  Nearby, post two sheets of paper labelled “Group education” and “Individual counselling”, creating unique columns for each category.</w:t>
      </w:r>
    </w:p>
    <w:p w:rsidR="00B806E1" w:rsidRPr="00383EFC" w:rsidRDefault="00B806E1" w:rsidP="001823C3">
      <w:pPr>
        <w:numPr>
          <w:ilvl w:val="0"/>
          <w:numId w:val="69"/>
        </w:numPr>
        <w:rPr>
          <w:rFonts w:ascii="Calibri" w:hAnsi="Calibri"/>
          <w:lang w:val="en-GB"/>
        </w:rPr>
      </w:pPr>
      <w:r w:rsidRPr="00383EFC">
        <w:rPr>
          <w:rFonts w:ascii="Calibri" w:hAnsi="Calibri"/>
          <w:lang w:val="en-GB"/>
        </w:rPr>
        <w:t>Go through each of the topic areas, one-by-one, and ask participants to decide which topics can be covered during group education and which should be reserved for individual counselling.</w:t>
      </w:r>
    </w:p>
    <w:p w:rsidR="00B806E1" w:rsidRPr="00383EFC" w:rsidRDefault="00B806E1" w:rsidP="001823C3">
      <w:pPr>
        <w:numPr>
          <w:ilvl w:val="0"/>
          <w:numId w:val="69"/>
        </w:numPr>
        <w:rPr>
          <w:rFonts w:ascii="Calibri" w:hAnsi="Calibri"/>
          <w:lang w:val="en-GB"/>
        </w:rPr>
      </w:pPr>
      <w:r w:rsidRPr="00383EFC">
        <w:rPr>
          <w:rFonts w:ascii="Calibri" w:hAnsi="Calibri"/>
          <w:lang w:val="en-GB"/>
        </w:rPr>
        <w:t xml:space="preserve">Move the sheets of paper with topic areas to the appropriate column and ask participants to note their categorization on page 21 of their participant </w:t>
      </w:r>
      <w:r w:rsidR="001266BB" w:rsidRPr="00383EFC">
        <w:rPr>
          <w:rFonts w:ascii="Calibri" w:hAnsi="Calibri"/>
          <w:lang w:val="en-GB"/>
        </w:rPr>
        <w:t>workbook</w:t>
      </w:r>
      <w:r w:rsidRPr="00383EFC">
        <w:rPr>
          <w:rFonts w:ascii="Calibri" w:hAnsi="Calibri"/>
          <w:lang w:val="en-GB"/>
        </w:rPr>
        <w:t>.</w:t>
      </w:r>
    </w:p>
    <w:p w:rsidR="00B806E1" w:rsidRPr="00383EFC" w:rsidRDefault="00B806E1" w:rsidP="001823C3">
      <w:pPr>
        <w:numPr>
          <w:ilvl w:val="0"/>
          <w:numId w:val="69"/>
        </w:numPr>
        <w:rPr>
          <w:rFonts w:ascii="Calibri" w:hAnsi="Calibri"/>
          <w:lang w:val="en-GB"/>
        </w:rPr>
      </w:pPr>
      <w:r w:rsidRPr="00383EFC">
        <w:rPr>
          <w:rFonts w:ascii="Calibri" w:hAnsi="Calibri"/>
          <w:lang w:val="en-GB"/>
        </w:rPr>
        <w:t>Remind participants that group education is an opportunity to cover general information on MC and HIV while the individual session should focus on meeting the particular needs of all clients.</w:t>
      </w:r>
    </w:p>
    <w:p w:rsidR="00B806E1" w:rsidRPr="00383EFC" w:rsidRDefault="00B806E1" w:rsidP="00B806E1">
      <w:pPr>
        <w:rPr>
          <w:rFonts w:ascii="Calibri" w:hAnsi="Calibri"/>
          <w:lang w:val="en-GB"/>
        </w:rPr>
      </w:pPr>
    </w:p>
    <w:p w:rsidR="00B806E1" w:rsidRPr="00383EFC" w:rsidRDefault="00B806E1" w:rsidP="00B806E1">
      <w:pPr>
        <w:jc w:val="center"/>
        <w:rPr>
          <w:rFonts w:ascii="Calibri" w:hAnsi="Calibri"/>
          <w:lang w:val="en-GB"/>
        </w:rPr>
      </w:pPr>
    </w:p>
    <w:p w:rsidR="00B806E1" w:rsidRPr="00383EFC" w:rsidRDefault="00B806E1">
      <w:pPr>
        <w:rPr>
          <w:rFonts w:ascii="Calibri" w:hAnsi="Calibri"/>
          <w:lang w:val="en-GB"/>
        </w:rPr>
        <w:sectPr w:rsidR="00B806E1" w:rsidRPr="00383EFC" w:rsidSect="00B806E1">
          <w:pgSz w:w="11909" w:h="16834" w:code="9"/>
          <w:pgMar w:top="1440" w:right="1440" w:bottom="1440" w:left="1440" w:header="720" w:footer="720" w:gutter="0"/>
          <w:cols w:space="720"/>
        </w:sectPr>
      </w:pPr>
    </w:p>
    <w:p w:rsidR="00B806E1" w:rsidRPr="00383EFC" w:rsidRDefault="00B806E1" w:rsidP="00497183">
      <w:pPr>
        <w:pStyle w:val="PrinciHeading"/>
        <w:pBdr>
          <w:bottom w:val="single" w:sz="18" w:space="1" w:color="009900"/>
        </w:pBdr>
        <w:jc w:val="center"/>
        <w:rPr>
          <w:sz w:val="28"/>
          <w:szCs w:val="28"/>
          <w:u w:val="none"/>
        </w:rPr>
      </w:pPr>
      <w:bookmarkStart w:id="32" w:name="_Toc273083695"/>
      <w:r w:rsidRPr="00383EFC">
        <w:rPr>
          <w:sz w:val="28"/>
          <w:szCs w:val="28"/>
          <w:u w:val="none"/>
        </w:rPr>
        <w:lastRenderedPageBreak/>
        <w:t>2.5 Review of the Client-Centred Counselling Approach</w:t>
      </w:r>
      <w:bookmarkEnd w:id="32"/>
    </w:p>
    <w:p w:rsidR="00B806E1" w:rsidRPr="00383EFC" w:rsidRDefault="00B806E1" w:rsidP="00B806E1">
      <w:pPr>
        <w:rPr>
          <w:rFonts w:ascii="Calibri" w:hAnsi="Calibri"/>
          <w:b/>
          <w:u w:val="single"/>
          <w:lang w:val="en-GB"/>
        </w:rPr>
      </w:pPr>
    </w:p>
    <w:p w:rsidR="00B806E1" w:rsidRPr="00383EFC" w:rsidRDefault="00B806E1">
      <w:pPr>
        <w:rPr>
          <w:rFonts w:ascii="Calibri" w:hAnsi="Calibri"/>
          <w:b/>
          <w:lang w:val="en-GB"/>
        </w:rPr>
      </w:pPr>
      <w:r w:rsidRPr="00383EFC">
        <w:rPr>
          <w:rFonts w:ascii="Calibri" w:hAnsi="Calibri"/>
          <w:b/>
          <w:lang w:val="en-GB"/>
        </w:rPr>
        <w:t>Type of activity</w:t>
      </w:r>
    </w:p>
    <w:p w:rsidR="00B806E1" w:rsidRPr="00383EFC" w:rsidRDefault="00B806E1">
      <w:pPr>
        <w:rPr>
          <w:rFonts w:ascii="Calibri" w:hAnsi="Calibri"/>
          <w:lang w:val="en-GB"/>
        </w:rPr>
      </w:pPr>
      <w:r w:rsidRPr="00383EFC">
        <w:rPr>
          <w:rFonts w:ascii="Calibri" w:hAnsi="Calibri"/>
          <w:lang w:val="en-GB"/>
        </w:rPr>
        <w:t>Large group discussion</w:t>
      </w:r>
    </w:p>
    <w:p w:rsidR="00B806E1" w:rsidRPr="00383EFC" w:rsidRDefault="00B806E1">
      <w:pPr>
        <w:rPr>
          <w:rFonts w:ascii="Calibri" w:hAnsi="Calibri"/>
          <w:lang w:val="en-GB"/>
        </w:rPr>
      </w:pPr>
    </w:p>
    <w:p w:rsidR="00B806E1" w:rsidRPr="00383EFC" w:rsidRDefault="00B806E1">
      <w:pPr>
        <w:rPr>
          <w:rFonts w:ascii="Calibri" w:hAnsi="Calibri"/>
          <w:b/>
          <w:lang w:val="en-GB"/>
        </w:rPr>
      </w:pPr>
      <w:r w:rsidRPr="00383EFC">
        <w:rPr>
          <w:rFonts w:ascii="Calibri" w:hAnsi="Calibri"/>
          <w:b/>
          <w:lang w:val="en-GB"/>
        </w:rPr>
        <w:t>Purpose</w:t>
      </w:r>
    </w:p>
    <w:p w:rsidR="00B806E1" w:rsidRPr="00383EFC" w:rsidRDefault="00B806E1">
      <w:pPr>
        <w:rPr>
          <w:rFonts w:ascii="Calibri" w:hAnsi="Calibri"/>
          <w:lang w:val="en-GB"/>
        </w:rPr>
      </w:pPr>
      <w:r w:rsidRPr="00383EFC">
        <w:rPr>
          <w:rFonts w:ascii="Calibri" w:hAnsi="Calibri"/>
          <w:lang w:val="en-GB"/>
        </w:rPr>
        <w:t>To review with participants key client-centred counselling skills that should be used during MC counselling sessions.</w:t>
      </w:r>
    </w:p>
    <w:p w:rsidR="00B806E1" w:rsidRPr="00383EFC" w:rsidRDefault="00B806E1">
      <w:pPr>
        <w:rPr>
          <w:rFonts w:ascii="Calibri" w:hAnsi="Calibri"/>
          <w:lang w:val="en-GB"/>
        </w:rPr>
      </w:pPr>
    </w:p>
    <w:p w:rsidR="00B806E1" w:rsidRPr="00383EFC" w:rsidRDefault="00B806E1">
      <w:pPr>
        <w:rPr>
          <w:rFonts w:ascii="Calibri" w:hAnsi="Calibri"/>
          <w:b/>
          <w:lang w:val="en-GB"/>
        </w:rPr>
      </w:pPr>
      <w:r w:rsidRPr="00383EFC">
        <w:rPr>
          <w:rFonts w:ascii="Calibri" w:hAnsi="Calibri"/>
          <w:b/>
          <w:lang w:val="en-GB"/>
        </w:rPr>
        <w:t>Objectives</w:t>
      </w:r>
    </w:p>
    <w:p w:rsidR="00B806E1" w:rsidRPr="00383EFC" w:rsidRDefault="00B806E1">
      <w:pPr>
        <w:rPr>
          <w:rFonts w:ascii="Calibri" w:hAnsi="Calibri"/>
          <w:lang w:val="en-GB"/>
        </w:rPr>
      </w:pPr>
      <w:r w:rsidRPr="00383EFC">
        <w:rPr>
          <w:rFonts w:ascii="Calibri" w:hAnsi="Calibri"/>
          <w:lang w:val="en-GB"/>
        </w:rPr>
        <w:t>By the end of the session, participants will be able to:</w:t>
      </w:r>
    </w:p>
    <w:p w:rsidR="00B806E1" w:rsidRPr="00383EFC" w:rsidRDefault="00B806E1" w:rsidP="00662D9C">
      <w:pPr>
        <w:numPr>
          <w:ilvl w:val="0"/>
          <w:numId w:val="33"/>
        </w:numPr>
        <w:rPr>
          <w:rFonts w:ascii="Calibri" w:hAnsi="Calibri"/>
          <w:lang w:val="en-GB"/>
        </w:rPr>
      </w:pPr>
      <w:r w:rsidRPr="00383EFC">
        <w:rPr>
          <w:rFonts w:ascii="Calibri" w:hAnsi="Calibri"/>
          <w:lang w:val="en-GB"/>
        </w:rPr>
        <w:t>Explain the key client-centred counselling skills and how they apply to MC counselling</w:t>
      </w:r>
    </w:p>
    <w:p w:rsidR="00B806E1" w:rsidRPr="00383EFC" w:rsidRDefault="00B806E1">
      <w:pPr>
        <w:rPr>
          <w:rFonts w:ascii="Calibri" w:hAnsi="Calibri"/>
          <w:lang w:val="en-GB"/>
        </w:rPr>
      </w:pPr>
    </w:p>
    <w:p w:rsidR="00B806E1" w:rsidRPr="00383EFC" w:rsidRDefault="00B806E1">
      <w:pPr>
        <w:rPr>
          <w:rFonts w:ascii="Calibri" w:hAnsi="Calibri"/>
          <w:b/>
          <w:lang w:val="en-GB"/>
        </w:rPr>
      </w:pPr>
      <w:r w:rsidRPr="00383EFC">
        <w:rPr>
          <w:rFonts w:ascii="Calibri" w:hAnsi="Calibri"/>
          <w:b/>
          <w:lang w:val="en-GB"/>
        </w:rPr>
        <w:t>Time</w:t>
      </w:r>
    </w:p>
    <w:p w:rsidR="00B806E1" w:rsidRPr="00383EFC" w:rsidRDefault="00B806E1">
      <w:pPr>
        <w:rPr>
          <w:rFonts w:ascii="Calibri" w:hAnsi="Calibri"/>
          <w:lang w:val="en-GB"/>
        </w:rPr>
      </w:pPr>
      <w:r w:rsidRPr="00383EFC">
        <w:rPr>
          <w:rFonts w:ascii="Calibri" w:hAnsi="Calibri"/>
          <w:lang w:val="en-GB"/>
        </w:rPr>
        <w:t>60 minutes</w:t>
      </w:r>
    </w:p>
    <w:p w:rsidR="00B806E1" w:rsidRPr="00383EFC" w:rsidRDefault="00B806E1">
      <w:pPr>
        <w:rPr>
          <w:rFonts w:ascii="Calibri" w:hAnsi="Calibri"/>
          <w:lang w:val="en-GB"/>
        </w:rPr>
      </w:pPr>
    </w:p>
    <w:p w:rsidR="00B806E1" w:rsidRPr="00383EFC" w:rsidRDefault="00B806E1">
      <w:pPr>
        <w:rPr>
          <w:rFonts w:ascii="Calibri" w:hAnsi="Calibri"/>
          <w:b/>
          <w:lang w:val="en-GB"/>
        </w:rPr>
      </w:pPr>
      <w:r w:rsidRPr="00383EFC">
        <w:rPr>
          <w:rFonts w:ascii="Calibri" w:hAnsi="Calibri"/>
          <w:b/>
          <w:lang w:val="en-GB"/>
        </w:rPr>
        <w:t>Materials needed</w:t>
      </w:r>
    </w:p>
    <w:p w:rsidR="00B806E1" w:rsidRPr="00383EFC" w:rsidRDefault="00B806E1" w:rsidP="00B806E1">
      <w:pPr>
        <w:rPr>
          <w:rFonts w:ascii="Calibri" w:hAnsi="Calibri"/>
          <w:lang w:val="en-GB"/>
        </w:rPr>
      </w:pPr>
      <w:r w:rsidRPr="00383EFC">
        <w:rPr>
          <w:rFonts w:ascii="Calibri" w:hAnsi="Calibri"/>
          <w:lang w:val="en-GB"/>
        </w:rPr>
        <w:t>Flipchart paper; markers; tape</w:t>
      </w:r>
    </w:p>
    <w:p w:rsidR="00B806E1" w:rsidRPr="00383EFC" w:rsidRDefault="00B806E1">
      <w:pPr>
        <w:rPr>
          <w:rFonts w:ascii="Calibri" w:hAnsi="Calibri"/>
          <w:lang w:val="en-GB"/>
        </w:rPr>
      </w:pPr>
    </w:p>
    <w:p w:rsidR="00B806E1" w:rsidRPr="00383EFC" w:rsidRDefault="00B806E1" w:rsidP="00B806E1">
      <w:pPr>
        <w:rPr>
          <w:rFonts w:ascii="Calibri" w:hAnsi="Calibri"/>
          <w:lang w:val="en-GB"/>
        </w:rPr>
      </w:pPr>
      <w:r w:rsidRPr="00383EFC">
        <w:rPr>
          <w:rFonts w:ascii="Calibri" w:hAnsi="Calibri"/>
          <w:b/>
          <w:lang w:val="en-GB"/>
        </w:rPr>
        <w:t xml:space="preserve">Participant </w:t>
      </w:r>
      <w:r w:rsidR="001266BB" w:rsidRPr="00383EFC">
        <w:rPr>
          <w:rFonts w:ascii="Calibri" w:hAnsi="Calibri"/>
          <w:b/>
          <w:lang w:val="en-GB"/>
        </w:rPr>
        <w:t>workbook</w:t>
      </w:r>
      <w:r w:rsidRPr="00383EFC">
        <w:rPr>
          <w:rFonts w:ascii="Calibri" w:hAnsi="Calibri"/>
          <w:b/>
          <w:lang w:val="en-GB"/>
        </w:rPr>
        <w:t xml:space="preserve"> corresponding pages:</w:t>
      </w:r>
      <w:r w:rsidRPr="00383EFC">
        <w:rPr>
          <w:rFonts w:ascii="Calibri" w:hAnsi="Calibri"/>
          <w:lang w:val="en-GB"/>
        </w:rPr>
        <w:t xml:space="preserve"> 22-26</w:t>
      </w:r>
    </w:p>
    <w:p w:rsidR="00B806E1" w:rsidRPr="00383EFC" w:rsidRDefault="00B806E1">
      <w:pPr>
        <w:rPr>
          <w:rFonts w:ascii="Calibri" w:hAnsi="Calibri"/>
          <w:lang w:val="en-GB"/>
        </w:rPr>
      </w:pPr>
    </w:p>
    <w:p w:rsidR="00B806E1" w:rsidRPr="00383EFC" w:rsidRDefault="00B806E1">
      <w:pPr>
        <w:rPr>
          <w:rFonts w:ascii="Calibri" w:hAnsi="Calibri"/>
          <w:b/>
          <w:lang w:val="en-GB"/>
        </w:rPr>
      </w:pPr>
      <w:r w:rsidRPr="00383EFC">
        <w:rPr>
          <w:rFonts w:ascii="Calibri" w:hAnsi="Calibri"/>
          <w:b/>
          <w:lang w:val="en-GB"/>
        </w:rPr>
        <w:t>Directions</w:t>
      </w:r>
    </w:p>
    <w:p w:rsidR="00B806E1" w:rsidRPr="00383EFC" w:rsidRDefault="00B806E1" w:rsidP="00662D9C">
      <w:pPr>
        <w:numPr>
          <w:ilvl w:val="0"/>
          <w:numId w:val="9"/>
        </w:numPr>
        <w:tabs>
          <w:tab w:val="num" w:pos="720"/>
        </w:tabs>
        <w:rPr>
          <w:rFonts w:ascii="Calibri" w:hAnsi="Calibri"/>
          <w:lang w:val="en-GB"/>
        </w:rPr>
      </w:pPr>
      <w:r w:rsidRPr="00383EFC">
        <w:rPr>
          <w:rFonts w:ascii="Calibri" w:hAnsi="Calibri"/>
          <w:lang w:val="en-GB"/>
        </w:rPr>
        <w:t>Refer participants back to the MC counselling protocol, reminding them that the success of certain topic areas will often be determined by their ability to understand and address the particular needs of each client.</w:t>
      </w:r>
    </w:p>
    <w:p w:rsidR="00B806E1" w:rsidRPr="00383EFC" w:rsidRDefault="00B806E1" w:rsidP="00662D9C">
      <w:pPr>
        <w:numPr>
          <w:ilvl w:val="0"/>
          <w:numId w:val="9"/>
        </w:numPr>
        <w:tabs>
          <w:tab w:val="num" w:pos="720"/>
        </w:tabs>
        <w:rPr>
          <w:rFonts w:ascii="Calibri" w:hAnsi="Calibri"/>
          <w:lang w:val="en-GB"/>
        </w:rPr>
      </w:pPr>
      <w:r w:rsidRPr="00383EFC">
        <w:rPr>
          <w:rFonts w:ascii="Calibri" w:hAnsi="Calibri"/>
          <w:lang w:val="en-GB"/>
        </w:rPr>
        <w:t xml:space="preserve">Refer participants to page 22 of their </w:t>
      </w:r>
      <w:r w:rsidR="001266BB" w:rsidRPr="00383EFC">
        <w:rPr>
          <w:rFonts w:ascii="Calibri" w:hAnsi="Calibri"/>
          <w:lang w:val="en-GB"/>
        </w:rPr>
        <w:t>workbook</w:t>
      </w:r>
      <w:r w:rsidRPr="00383EFC">
        <w:rPr>
          <w:rFonts w:ascii="Calibri" w:hAnsi="Calibri"/>
          <w:lang w:val="en-GB"/>
        </w:rPr>
        <w:t xml:space="preserve"> and ask them to define “client-centred counselling.”  Write key words from responses on flipchart.  Ensure that the following elements are included:</w:t>
      </w:r>
    </w:p>
    <w:p w:rsidR="00B806E1" w:rsidRPr="00383EFC" w:rsidRDefault="00B806E1" w:rsidP="00662D9C">
      <w:pPr>
        <w:numPr>
          <w:ilvl w:val="1"/>
          <w:numId w:val="9"/>
        </w:numPr>
        <w:rPr>
          <w:rFonts w:ascii="Calibri" w:hAnsi="Calibri"/>
          <w:lang w:val="en-GB"/>
        </w:rPr>
      </w:pPr>
      <w:r w:rsidRPr="00383EFC">
        <w:rPr>
          <w:rFonts w:ascii="Calibri" w:hAnsi="Calibri"/>
          <w:lang w:val="en-GB"/>
        </w:rPr>
        <w:t>Helps clients explore, express, understand and accept their own risk-taking behaviours</w:t>
      </w:r>
    </w:p>
    <w:p w:rsidR="00B806E1" w:rsidRPr="00383EFC" w:rsidRDefault="00B806E1" w:rsidP="00662D9C">
      <w:pPr>
        <w:numPr>
          <w:ilvl w:val="1"/>
          <w:numId w:val="9"/>
        </w:numPr>
        <w:rPr>
          <w:rFonts w:ascii="Calibri" w:hAnsi="Calibri"/>
          <w:lang w:val="en-GB"/>
        </w:rPr>
      </w:pPr>
      <w:r w:rsidRPr="00383EFC">
        <w:rPr>
          <w:rFonts w:ascii="Calibri" w:hAnsi="Calibri"/>
          <w:lang w:val="en-GB"/>
        </w:rPr>
        <w:t>Is centred on a client’s behaviours, circumstances and special needs</w:t>
      </w:r>
    </w:p>
    <w:p w:rsidR="00B806E1" w:rsidRPr="00383EFC" w:rsidRDefault="00B806E1" w:rsidP="00662D9C">
      <w:pPr>
        <w:numPr>
          <w:ilvl w:val="1"/>
          <w:numId w:val="9"/>
        </w:numPr>
        <w:rPr>
          <w:rFonts w:ascii="Calibri" w:hAnsi="Calibri"/>
          <w:lang w:val="en-GB"/>
        </w:rPr>
      </w:pPr>
      <w:r w:rsidRPr="00383EFC">
        <w:rPr>
          <w:rFonts w:ascii="Calibri" w:hAnsi="Calibri"/>
          <w:lang w:val="en-GB"/>
        </w:rPr>
        <w:t>Includes a personalised risk assessment</w:t>
      </w:r>
    </w:p>
    <w:p w:rsidR="00B806E1" w:rsidRPr="00383EFC" w:rsidRDefault="00B806E1" w:rsidP="00662D9C">
      <w:pPr>
        <w:numPr>
          <w:ilvl w:val="1"/>
          <w:numId w:val="9"/>
        </w:numPr>
        <w:rPr>
          <w:rFonts w:ascii="Calibri" w:hAnsi="Calibri"/>
          <w:lang w:val="en-GB"/>
        </w:rPr>
      </w:pPr>
      <w:r w:rsidRPr="00383EFC">
        <w:rPr>
          <w:rFonts w:ascii="Calibri" w:hAnsi="Calibri"/>
          <w:lang w:val="en-GB"/>
        </w:rPr>
        <w:t>Results in a personalized plan to reduce risk of HIV infection/transmission</w:t>
      </w:r>
    </w:p>
    <w:p w:rsidR="00B806E1" w:rsidRPr="00383EFC" w:rsidRDefault="00B806E1" w:rsidP="00662D9C">
      <w:pPr>
        <w:numPr>
          <w:ilvl w:val="1"/>
          <w:numId w:val="9"/>
        </w:numPr>
        <w:rPr>
          <w:rFonts w:ascii="Calibri" w:hAnsi="Calibri"/>
          <w:lang w:val="en-GB"/>
        </w:rPr>
      </w:pPr>
      <w:r w:rsidRPr="00383EFC">
        <w:rPr>
          <w:rFonts w:ascii="Calibri" w:hAnsi="Calibri"/>
          <w:lang w:val="en-GB"/>
        </w:rPr>
        <w:t>Is supportive of the individual</w:t>
      </w:r>
    </w:p>
    <w:p w:rsidR="00B806E1" w:rsidRPr="00383EFC" w:rsidRDefault="00B806E1" w:rsidP="00662D9C">
      <w:pPr>
        <w:numPr>
          <w:ilvl w:val="0"/>
          <w:numId w:val="9"/>
        </w:numPr>
        <w:tabs>
          <w:tab w:val="num" w:pos="720"/>
        </w:tabs>
        <w:rPr>
          <w:rFonts w:ascii="Calibri" w:hAnsi="Calibri"/>
          <w:lang w:val="en-GB"/>
        </w:rPr>
      </w:pPr>
      <w:r w:rsidRPr="00383EFC">
        <w:rPr>
          <w:rFonts w:ascii="Calibri" w:hAnsi="Calibri"/>
          <w:lang w:val="en-GB"/>
        </w:rPr>
        <w:t>Ask participants to explain the primary objectives of a traditional health education approach and how it differs from client-centred approaches.  Ensure the following elements are include</w:t>
      </w:r>
      <w:r w:rsidR="00E317D4" w:rsidRPr="00383EFC">
        <w:rPr>
          <w:rFonts w:ascii="Calibri" w:hAnsi="Calibri"/>
          <w:lang w:val="en-GB"/>
        </w:rPr>
        <w:t>d</w:t>
      </w:r>
      <w:r w:rsidRPr="00383EFC">
        <w:rPr>
          <w:rFonts w:ascii="Calibri" w:hAnsi="Calibri"/>
          <w:lang w:val="en-GB"/>
        </w:rPr>
        <w:t>:</w:t>
      </w:r>
    </w:p>
    <w:p w:rsidR="00B806E1" w:rsidRPr="00383EFC" w:rsidRDefault="00B806E1" w:rsidP="00662D9C">
      <w:pPr>
        <w:numPr>
          <w:ilvl w:val="1"/>
          <w:numId w:val="9"/>
        </w:numPr>
        <w:rPr>
          <w:rFonts w:ascii="Calibri" w:hAnsi="Calibri"/>
          <w:lang w:val="en-GB"/>
        </w:rPr>
      </w:pPr>
      <w:r w:rsidRPr="00383EFC">
        <w:rPr>
          <w:rFonts w:ascii="Calibri" w:hAnsi="Calibri"/>
          <w:lang w:val="en-GB"/>
        </w:rPr>
        <w:t>Educates the client on a specific disease</w:t>
      </w:r>
    </w:p>
    <w:p w:rsidR="00B806E1" w:rsidRPr="00383EFC" w:rsidRDefault="00B806E1" w:rsidP="00662D9C">
      <w:pPr>
        <w:numPr>
          <w:ilvl w:val="1"/>
          <w:numId w:val="9"/>
        </w:numPr>
        <w:rPr>
          <w:rFonts w:ascii="Calibri" w:hAnsi="Calibri"/>
          <w:lang w:val="en-GB"/>
        </w:rPr>
      </w:pPr>
      <w:r w:rsidRPr="00383EFC">
        <w:rPr>
          <w:rFonts w:ascii="Calibri" w:hAnsi="Calibri"/>
          <w:lang w:val="en-GB"/>
        </w:rPr>
        <w:t>Provide general information on how to avoid the disease</w:t>
      </w:r>
    </w:p>
    <w:p w:rsidR="00B806E1" w:rsidRPr="00383EFC" w:rsidRDefault="00B806E1" w:rsidP="00662D9C">
      <w:pPr>
        <w:numPr>
          <w:ilvl w:val="0"/>
          <w:numId w:val="9"/>
        </w:numPr>
        <w:rPr>
          <w:rFonts w:ascii="Calibri" w:hAnsi="Calibri"/>
          <w:lang w:val="en-GB"/>
        </w:rPr>
      </w:pPr>
      <w:r w:rsidRPr="00383EFC">
        <w:rPr>
          <w:rFonts w:ascii="Calibri" w:hAnsi="Calibri"/>
          <w:lang w:val="en-GB"/>
        </w:rPr>
        <w:t xml:space="preserve">Ask participants why a client-centred approach might be appropriate for MC counselling (i.e. clients are interested in MC for varying reasons, each client has unique concerns that must be addressed, MC is a very personal decision so counsellors need to personalize messages, MC requires </w:t>
      </w:r>
      <w:r w:rsidR="00AB652E" w:rsidRPr="00383EFC">
        <w:rPr>
          <w:rFonts w:ascii="Calibri" w:hAnsi="Calibri"/>
          <w:lang w:val="en-GB"/>
        </w:rPr>
        <w:t>post-procedure</w:t>
      </w:r>
      <w:r w:rsidRPr="00383EFC">
        <w:rPr>
          <w:rFonts w:ascii="Calibri" w:hAnsi="Calibri"/>
          <w:lang w:val="en-GB"/>
        </w:rPr>
        <w:t xml:space="preserve"> care and behaviour change so clients need to internalize the message and develop their own plans for change, etc.).</w:t>
      </w:r>
    </w:p>
    <w:p w:rsidR="00B806E1" w:rsidRPr="00383EFC" w:rsidRDefault="00B806E1" w:rsidP="00662D9C">
      <w:pPr>
        <w:numPr>
          <w:ilvl w:val="0"/>
          <w:numId w:val="9"/>
        </w:numPr>
        <w:rPr>
          <w:rFonts w:ascii="Calibri" w:hAnsi="Calibri"/>
          <w:lang w:val="en-GB"/>
        </w:rPr>
      </w:pPr>
      <w:r w:rsidRPr="00383EFC">
        <w:rPr>
          <w:rFonts w:ascii="Calibri" w:hAnsi="Calibri"/>
          <w:lang w:val="en-GB"/>
        </w:rPr>
        <w:t>Refer participants to the list of techniques that support client-centred counselling:</w:t>
      </w:r>
    </w:p>
    <w:p w:rsidR="00B806E1" w:rsidRPr="00383EFC" w:rsidRDefault="00B806E1" w:rsidP="00662D9C">
      <w:pPr>
        <w:numPr>
          <w:ilvl w:val="1"/>
          <w:numId w:val="9"/>
        </w:numPr>
        <w:rPr>
          <w:rFonts w:ascii="Calibri" w:hAnsi="Calibri"/>
          <w:lang w:val="en-GB"/>
        </w:rPr>
      </w:pPr>
      <w:r w:rsidRPr="00383EFC">
        <w:rPr>
          <w:rFonts w:ascii="Calibri" w:hAnsi="Calibri"/>
          <w:lang w:val="en-GB"/>
        </w:rPr>
        <w:t>Attending</w:t>
      </w:r>
    </w:p>
    <w:p w:rsidR="00B806E1" w:rsidRPr="00383EFC" w:rsidRDefault="00B806E1" w:rsidP="00662D9C">
      <w:pPr>
        <w:numPr>
          <w:ilvl w:val="1"/>
          <w:numId w:val="9"/>
        </w:numPr>
        <w:rPr>
          <w:rFonts w:ascii="Calibri" w:hAnsi="Calibri"/>
          <w:lang w:val="en-GB"/>
        </w:rPr>
      </w:pPr>
      <w:r w:rsidRPr="00383EFC">
        <w:rPr>
          <w:rFonts w:ascii="Calibri" w:hAnsi="Calibri"/>
          <w:lang w:val="en-GB"/>
        </w:rPr>
        <w:t>Open-ended questions</w:t>
      </w:r>
    </w:p>
    <w:p w:rsidR="00B806E1" w:rsidRPr="00383EFC" w:rsidRDefault="00B806E1" w:rsidP="00662D9C">
      <w:pPr>
        <w:numPr>
          <w:ilvl w:val="1"/>
          <w:numId w:val="9"/>
        </w:numPr>
        <w:rPr>
          <w:rFonts w:ascii="Calibri" w:hAnsi="Calibri"/>
          <w:lang w:val="en-GB"/>
        </w:rPr>
      </w:pPr>
      <w:r w:rsidRPr="00383EFC">
        <w:rPr>
          <w:rFonts w:ascii="Calibri" w:hAnsi="Calibri"/>
          <w:lang w:val="en-GB"/>
        </w:rPr>
        <w:lastRenderedPageBreak/>
        <w:t>Using simple language</w:t>
      </w:r>
    </w:p>
    <w:p w:rsidR="00B806E1" w:rsidRPr="00383EFC" w:rsidRDefault="00B806E1" w:rsidP="00662D9C">
      <w:pPr>
        <w:numPr>
          <w:ilvl w:val="1"/>
          <w:numId w:val="9"/>
        </w:numPr>
        <w:rPr>
          <w:rFonts w:ascii="Calibri" w:hAnsi="Calibri"/>
          <w:lang w:val="en-GB"/>
        </w:rPr>
      </w:pPr>
      <w:r w:rsidRPr="00383EFC">
        <w:rPr>
          <w:rFonts w:ascii="Calibri" w:hAnsi="Calibri"/>
          <w:lang w:val="en-GB"/>
        </w:rPr>
        <w:t>Using the third person</w:t>
      </w:r>
    </w:p>
    <w:p w:rsidR="00B806E1" w:rsidRPr="00383EFC" w:rsidRDefault="00B806E1" w:rsidP="00662D9C">
      <w:pPr>
        <w:numPr>
          <w:ilvl w:val="1"/>
          <w:numId w:val="9"/>
        </w:numPr>
        <w:rPr>
          <w:rFonts w:ascii="Calibri" w:hAnsi="Calibri"/>
          <w:lang w:val="en-GB"/>
        </w:rPr>
      </w:pPr>
      <w:r w:rsidRPr="00383EFC">
        <w:rPr>
          <w:rFonts w:ascii="Calibri" w:hAnsi="Calibri"/>
          <w:lang w:val="en-GB"/>
        </w:rPr>
        <w:t>Offering options</w:t>
      </w:r>
    </w:p>
    <w:p w:rsidR="00B806E1" w:rsidRPr="00383EFC" w:rsidRDefault="00B806E1" w:rsidP="00662D9C">
      <w:pPr>
        <w:numPr>
          <w:ilvl w:val="0"/>
          <w:numId w:val="9"/>
        </w:numPr>
        <w:rPr>
          <w:rFonts w:ascii="Calibri" w:hAnsi="Calibri"/>
          <w:lang w:val="en-GB"/>
        </w:rPr>
      </w:pPr>
      <w:r w:rsidRPr="00383EFC">
        <w:rPr>
          <w:rFonts w:ascii="Calibri" w:hAnsi="Calibri"/>
          <w:lang w:val="en-GB"/>
        </w:rPr>
        <w:t>Tell participants that we will now review each of these skills.</w:t>
      </w:r>
    </w:p>
    <w:p w:rsidR="00B806E1" w:rsidRPr="00383EFC" w:rsidRDefault="00B806E1" w:rsidP="00B806E1">
      <w:pPr>
        <w:rPr>
          <w:rFonts w:ascii="Calibri" w:hAnsi="Calibri"/>
          <w:lang w:val="en-GB"/>
        </w:rPr>
      </w:pPr>
    </w:p>
    <w:p w:rsidR="00B806E1" w:rsidRPr="00383EFC" w:rsidRDefault="00B806E1" w:rsidP="00B806E1">
      <w:pPr>
        <w:rPr>
          <w:rFonts w:ascii="Calibri" w:hAnsi="Calibri"/>
          <w:b/>
          <w:lang w:val="en-GB"/>
        </w:rPr>
      </w:pPr>
      <w:r w:rsidRPr="00383EFC">
        <w:rPr>
          <w:rFonts w:ascii="Calibri" w:hAnsi="Calibri"/>
          <w:b/>
          <w:lang w:val="en-GB"/>
        </w:rPr>
        <w:t>Attending</w:t>
      </w:r>
    </w:p>
    <w:p w:rsidR="00B806E1" w:rsidRPr="00383EFC" w:rsidRDefault="00B806E1" w:rsidP="00662D9C">
      <w:pPr>
        <w:numPr>
          <w:ilvl w:val="0"/>
          <w:numId w:val="9"/>
        </w:numPr>
        <w:rPr>
          <w:rFonts w:ascii="Calibri" w:hAnsi="Calibri"/>
          <w:lang w:val="en-GB"/>
        </w:rPr>
      </w:pPr>
      <w:r w:rsidRPr="00383EFC">
        <w:rPr>
          <w:rFonts w:ascii="Calibri" w:hAnsi="Calibri"/>
          <w:lang w:val="en-GB"/>
        </w:rPr>
        <w:t xml:space="preserve">Ask participants to refer to page 23 of their participant </w:t>
      </w:r>
      <w:r w:rsidR="001266BB" w:rsidRPr="00383EFC">
        <w:rPr>
          <w:rFonts w:ascii="Calibri" w:hAnsi="Calibri"/>
          <w:lang w:val="en-GB"/>
        </w:rPr>
        <w:t>workbook</w:t>
      </w:r>
      <w:r w:rsidRPr="00383EFC">
        <w:rPr>
          <w:rFonts w:ascii="Calibri" w:hAnsi="Calibri"/>
          <w:lang w:val="en-GB"/>
        </w:rPr>
        <w:t>.  Read together the definition of attending and ask participants to cite ways in which they might demonstrate attending.  Ensure the following are noted:</w:t>
      </w:r>
    </w:p>
    <w:p w:rsidR="00B806E1" w:rsidRPr="00383EFC" w:rsidRDefault="00B806E1" w:rsidP="00662D9C">
      <w:pPr>
        <w:numPr>
          <w:ilvl w:val="1"/>
          <w:numId w:val="9"/>
        </w:numPr>
        <w:rPr>
          <w:rFonts w:ascii="Calibri" w:hAnsi="Calibri" w:cs="Arial"/>
          <w:szCs w:val="28"/>
          <w:lang w:val="en-GB"/>
        </w:rPr>
      </w:pPr>
      <w:r w:rsidRPr="00383EFC">
        <w:rPr>
          <w:rFonts w:ascii="Calibri" w:hAnsi="Calibri" w:cs="Arial"/>
          <w:szCs w:val="28"/>
          <w:lang w:val="en-GB"/>
        </w:rPr>
        <w:t>Smiling</w:t>
      </w:r>
    </w:p>
    <w:p w:rsidR="00B806E1" w:rsidRPr="00383EFC" w:rsidRDefault="00B806E1" w:rsidP="00662D9C">
      <w:pPr>
        <w:numPr>
          <w:ilvl w:val="1"/>
          <w:numId w:val="9"/>
        </w:numPr>
        <w:rPr>
          <w:rFonts w:ascii="Calibri" w:hAnsi="Calibri" w:cs="Arial"/>
          <w:szCs w:val="28"/>
          <w:lang w:val="en-GB"/>
        </w:rPr>
      </w:pPr>
      <w:r w:rsidRPr="00383EFC">
        <w:rPr>
          <w:rFonts w:ascii="Calibri" w:hAnsi="Calibri" w:cs="Arial"/>
          <w:szCs w:val="28"/>
          <w:lang w:val="en-GB"/>
        </w:rPr>
        <w:t>Making eye contact</w:t>
      </w:r>
    </w:p>
    <w:p w:rsidR="00B806E1" w:rsidRPr="00383EFC" w:rsidRDefault="00B806E1" w:rsidP="00662D9C">
      <w:pPr>
        <w:numPr>
          <w:ilvl w:val="1"/>
          <w:numId w:val="9"/>
        </w:numPr>
        <w:rPr>
          <w:rFonts w:ascii="Calibri" w:hAnsi="Calibri" w:cs="Arial"/>
          <w:szCs w:val="28"/>
          <w:lang w:val="en-GB"/>
        </w:rPr>
      </w:pPr>
      <w:r w:rsidRPr="00383EFC">
        <w:rPr>
          <w:rFonts w:ascii="Calibri" w:hAnsi="Calibri" w:cs="Arial"/>
          <w:szCs w:val="28"/>
          <w:lang w:val="en-GB"/>
        </w:rPr>
        <w:t>Leaning toward my client (slightly)</w:t>
      </w:r>
    </w:p>
    <w:p w:rsidR="00B806E1" w:rsidRPr="00383EFC" w:rsidRDefault="00B806E1" w:rsidP="00662D9C">
      <w:pPr>
        <w:numPr>
          <w:ilvl w:val="1"/>
          <w:numId w:val="9"/>
        </w:numPr>
        <w:rPr>
          <w:rFonts w:ascii="Calibri" w:hAnsi="Calibri" w:cs="Arial"/>
          <w:szCs w:val="28"/>
          <w:lang w:val="en-GB"/>
        </w:rPr>
      </w:pPr>
      <w:r w:rsidRPr="00383EFC">
        <w:rPr>
          <w:rFonts w:ascii="Calibri" w:hAnsi="Calibri" w:cs="Arial"/>
          <w:szCs w:val="28"/>
          <w:lang w:val="en-GB"/>
        </w:rPr>
        <w:t>Keeping my arms open (not folding arms across my chest)</w:t>
      </w:r>
    </w:p>
    <w:p w:rsidR="00B806E1" w:rsidRPr="00383EFC" w:rsidRDefault="00B806E1" w:rsidP="00662D9C">
      <w:pPr>
        <w:numPr>
          <w:ilvl w:val="1"/>
          <w:numId w:val="9"/>
        </w:numPr>
        <w:rPr>
          <w:rFonts w:ascii="Calibri" w:hAnsi="Calibri" w:cs="Arial"/>
          <w:szCs w:val="28"/>
          <w:lang w:val="en-GB"/>
        </w:rPr>
      </w:pPr>
      <w:r w:rsidRPr="00383EFC">
        <w:rPr>
          <w:rFonts w:ascii="Calibri" w:hAnsi="Calibri" w:cs="Arial"/>
          <w:szCs w:val="28"/>
          <w:lang w:val="en-GB"/>
        </w:rPr>
        <w:t>Maintaining a calm voice</w:t>
      </w:r>
    </w:p>
    <w:p w:rsidR="00B806E1" w:rsidRPr="00383EFC" w:rsidRDefault="00B806E1" w:rsidP="00662D9C">
      <w:pPr>
        <w:numPr>
          <w:ilvl w:val="1"/>
          <w:numId w:val="9"/>
        </w:numPr>
        <w:rPr>
          <w:rFonts w:ascii="Calibri" w:hAnsi="Calibri" w:cs="Arial"/>
          <w:szCs w:val="28"/>
          <w:lang w:val="en-GB"/>
        </w:rPr>
      </w:pPr>
      <w:r w:rsidRPr="00383EFC">
        <w:rPr>
          <w:rFonts w:ascii="Calibri" w:hAnsi="Calibri" w:cs="Arial"/>
          <w:szCs w:val="28"/>
          <w:lang w:val="en-GB"/>
        </w:rPr>
        <w:t>Keeping my toes pointing in the direction of my client</w:t>
      </w:r>
    </w:p>
    <w:p w:rsidR="00B806E1" w:rsidRPr="00383EFC" w:rsidRDefault="00B806E1" w:rsidP="00662D9C">
      <w:pPr>
        <w:numPr>
          <w:ilvl w:val="1"/>
          <w:numId w:val="9"/>
        </w:numPr>
        <w:rPr>
          <w:rFonts w:ascii="Calibri" w:hAnsi="Calibri"/>
          <w:lang w:val="en-GB"/>
        </w:rPr>
      </w:pPr>
      <w:r w:rsidRPr="00383EFC">
        <w:rPr>
          <w:rFonts w:ascii="Calibri" w:hAnsi="Calibri" w:cs="Arial"/>
          <w:szCs w:val="28"/>
          <w:lang w:val="en-GB"/>
        </w:rPr>
        <w:t>Not allowing furniture or paperwork to come between the counsellor and client</w:t>
      </w:r>
    </w:p>
    <w:p w:rsidR="00B806E1" w:rsidRPr="00383EFC" w:rsidRDefault="00B806E1" w:rsidP="00B806E1">
      <w:pPr>
        <w:ind w:left="720"/>
        <w:rPr>
          <w:rFonts w:ascii="Calibri" w:hAnsi="Calibri"/>
          <w:lang w:val="en-GB"/>
        </w:rPr>
      </w:pPr>
    </w:p>
    <w:p w:rsidR="00B806E1" w:rsidRPr="00383EFC" w:rsidRDefault="00B806E1" w:rsidP="00B806E1">
      <w:pPr>
        <w:rPr>
          <w:rFonts w:ascii="Calibri" w:hAnsi="Calibri"/>
          <w:b/>
          <w:lang w:val="en-GB"/>
        </w:rPr>
      </w:pPr>
      <w:r w:rsidRPr="00383EFC">
        <w:rPr>
          <w:rFonts w:ascii="Calibri" w:hAnsi="Calibri"/>
          <w:b/>
          <w:lang w:val="en-GB"/>
        </w:rPr>
        <w:t>Open-ended questions</w:t>
      </w:r>
    </w:p>
    <w:p w:rsidR="00B806E1" w:rsidRPr="00383EFC" w:rsidRDefault="00B806E1" w:rsidP="00662D9C">
      <w:pPr>
        <w:numPr>
          <w:ilvl w:val="0"/>
          <w:numId w:val="9"/>
        </w:numPr>
        <w:rPr>
          <w:rFonts w:ascii="Calibri" w:hAnsi="Calibri"/>
          <w:lang w:val="en-GB"/>
        </w:rPr>
      </w:pPr>
      <w:r w:rsidRPr="00383EFC">
        <w:rPr>
          <w:rFonts w:ascii="Calibri" w:hAnsi="Calibri"/>
          <w:lang w:val="en-GB"/>
        </w:rPr>
        <w:t xml:space="preserve">Ask participants to refer to page 24 of their participant </w:t>
      </w:r>
      <w:r w:rsidR="001266BB" w:rsidRPr="00383EFC">
        <w:rPr>
          <w:rFonts w:ascii="Calibri" w:hAnsi="Calibri"/>
          <w:lang w:val="en-GB"/>
        </w:rPr>
        <w:t>workbook</w:t>
      </w:r>
      <w:r w:rsidRPr="00383EFC">
        <w:rPr>
          <w:rFonts w:ascii="Calibri" w:hAnsi="Calibri"/>
          <w:lang w:val="en-GB"/>
        </w:rPr>
        <w:t>.  Read together the definition of open-ended questioning and ask participants to explain the purpose of these questions.</w:t>
      </w:r>
    </w:p>
    <w:p w:rsidR="00B806E1" w:rsidRPr="00383EFC" w:rsidRDefault="00B806E1" w:rsidP="00662D9C">
      <w:pPr>
        <w:numPr>
          <w:ilvl w:val="0"/>
          <w:numId w:val="9"/>
        </w:numPr>
        <w:rPr>
          <w:rFonts w:ascii="Calibri" w:hAnsi="Calibri"/>
          <w:lang w:val="en-GB"/>
        </w:rPr>
      </w:pPr>
      <w:r w:rsidRPr="00383EFC">
        <w:rPr>
          <w:rFonts w:ascii="Calibri" w:hAnsi="Calibri"/>
          <w:lang w:val="en-GB"/>
        </w:rPr>
        <w:t xml:space="preserve">Ask participants to explain the “5Ws and an H” questions and note responses in their participant </w:t>
      </w:r>
      <w:r w:rsidR="001266BB" w:rsidRPr="00383EFC">
        <w:rPr>
          <w:rFonts w:ascii="Calibri" w:hAnsi="Calibri"/>
          <w:lang w:val="en-GB"/>
        </w:rPr>
        <w:t>workbook</w:t>
      </w:r>
      <w:r w:rsidRPr="00383EFC">
        <w:rPr>
          <w:rFonts w:ascii="Calibri" w:hAnsi="Calibri"/>
          <w:lang w:val="en-GB"/>
        </w:rPr>
        <w:t>.  Responses: Who, What, When, Where, Why and How.</w:t>
      </w:r>
    </w:p>
    <w:p w:rsidR="00B806E1" w:rsidRPr="00383EFC" w:rsidRDefault="00B806E1" w:rsidP="00662D9C">
      <w:pPr>
        <w:numPr>
          <w:ilvl w:val="0"/>
          <w:numId w:val="9"/>
        </w:numPr>
        <w:rPr>
          <w:rFonts w:ascii="Calibri" w:hAnsi="Calibri"/>
          <w:lang w:val="en-GB"/>
        </w:rPr>
      </w:pPr>
      <w:r w:rsidRPr="00383EFC">
        <w:rPr>
          <w:rFonts w:ascii="Calibri" w:hAnsi="Calibri"/>
          <w:lang w:val="en-GB"/>
        </w:rPr>
        <w:t>Go around the training room and ask various participants to transform closed-end questions into open-ended questions.  For example, “Do you know about MC?” could be changed to “What can you tell me about MC?”</w:t>
      </w:r>
    </w:p>
    <w:p w:rsidR="00B806E1" w:rsidRPr="00383EFC" w:rsidRDefault="00B806E1" w:rsidP="00662D9C">
      <w:pPr>
        <w:numPr>
          <w:ilvl w:val="0"/>
          <w:numId w:val="9"/>
        </w:numPr>
        <w:rPr>
          <w:rFonts w:ascii="Calibri" w:hAnsi="Calibri"/>
          <w:lang w:val="en-GB"/>
        </w:rPr>
      </w:pPr>
      <w:r w:rsidRPr="00383EFC">
        <w:rPr>
          <w:rFonts w:ascii="Calibri" w:hAnsi="Calibri"/>
          <w:lang w:val="en-GB"/>
        </w:rPr>
        <w:t xml:space="preserve">Review the three tips that support open-ended questioning, asking participants </w:t>
      </w:r>
      <w:r w:rsidR="00E317D4" w:rsidRPr="00383EFC">
        <w:rPr>
          <w:rFonts w:ascii="Calibri" w:hAnsi="Calibri"/>
          <w:lang w:val="en-GB"/>
        </w:rPr>
        <w:t xml:space="preserve">to </w:t>
      </w:r>
      <w:r w:rsidRPr="00383EFC">
        <w:rPr>
          <w:rFonts w:ascii="Calibri" w:hAnsi="Calibri"/>
          <w:lang w:val="en-GB"/>
        </w:rPr>
        <w:t xml:space="preserve">explain each and note responses in their participant </w:t>
      </w:r>
      <w:r w:rsidR="001266BB" w:rsidRPr="00383EFC">
        <w:rPr>
          <w:rFonts w:ascii="Calibri" w:hAnsi="Calibri"/>
          <w:lang w:val="en-GB"/>
        </w:rPr>
        <w:t>workbook</w:t>
      </w:r>
      <w:r w:rsidRPr="00383EFC">
        <w:rPr>
          <w:rFonts w:ascii="Calibri" w:hAnsi="Calibri"/>
          <w:lang w:val="en-GB"/>
        </w:rPr>
        <w:t>.</w:t>
      </w:r>
    </w:p>
    <w:p w:rsidR="00B806E1" w:rsidRPr="00383EFC" w:rsidRDefault="00B806E1" w:rsidP="00B806E1">
      <w:pPr>
        <w:rPr>
          <w:rFonts w:ascii="Calibri" w:hAnsi="Calibri"/>
          <w:lang w:val="en-GB"/>
        </w:rPr>
      </w:pPr>
    </w:p>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BF"/>
      </w:tblPr>
      <w:tblGrid>
        <w:gridCol w:w="8280"/>
      </w:tblGrid>
      <w:tr w:rsidR="00B806E1" w:rsidRPr="00383EFC" w:rsidTr="00662D9C">
        <w:tc>
          <w:tcPr>
            <w:tcW w:w="8280" w:type="dxa"/>
          </w:tcPr>
          <w:p w:rsidR="00B806E1" w:rsidRPr="00383EFC" w:rsidRDefault="00B806E1" w:rsidP="00662D9C">
            <w:pPr>
              <w:jc w:val="center"/>
              <w:rPr>
                <w:rFonts w:ascii="Calibri" w:hAnsi="Calibri"/>
                <w:b/>
                <w:lang w:val="en-GB"/>
              </w:rPr>
            </w:pPr>
            <w:r w:rsidRPr="00383EFC">
              <w:rPr>
                <w:rFonts w:ascii="Calibri" w:hAnsi="Calibri"/>
                <w:b/>
                <w:lang w:val="en-GB"/>
              </w:rPr>
              <w:t>Tips to support open-ended questioning</w:t>
            </w:r>
          </w:p>
          <w:p w:rsidR="00B806E1" w:rsidRPr="00383EFC" w:rsidRDefault="00B806E1" w:rsidP="00662D9C">
            <w:pPr>
              <w:jc w:val="center"/>
              <w:rPr>
                <w:rFonts w:ascii="Calibri" w:hAnsi="Calibri"/>
                <w:b/>
                <w:lang w:val="en-GB"/>
              </w:rPr>
            </w:pPr>
          </w:p>
          <w:p w:rsidR="00B806E1" w:rsidRPr="00383EFC" w:rsidRDefault="00B806E1" w:rsidP="001823C3">
            <w:pPr>
              <w:numPr>
                <w:ilvl w:val="0"/>
                <w:numId w:val="70"/>
              </w:numPr>
              <w:rPr>
                <w:rFonts w:ascii="Calibri" w:hAnsi="Calibri"/>
                <w:b/>
                <w:i/>
                <w:lang w:val="en-GB"/>
              </w:rPr>
            </w:pPr>
            <w:r w:rsidRPr="00383EFC">
              <w:rPr>
                <w:rFonts w:ascii="Calibri" w:hAnsi="Calibri"/>
                <w:b/>
                <w:i/>
                <w:lang w:val="en-GB"/>
              </w:rPr>
              <w:t>Use polite imperatives</w:t>
            </w:r>
          </w:p>
          <w:p w:rsidR="00B806E1" w:rsidRPr="00383EFC" w:rsidRDefault="00B806E1" w:rsidP="00662D9C">
            <w:pPr>
              <w:ind w:left="360"/>
              <w:rPr>
                <w:rFonts w:ascii="Calibri" w:hAnsi="Calibri"/>
                <w:lang w:val="en-GB"/>
              </w:rPr>
            </w:pPr>
            <w:r w:rsidRPr="00383EFC">
              <w:rPr>
                <w:rFonts w:ascii="Calibri" w:hAnsi="Calibri"/>
                <w:lang w:val="en-GB"/>
              </w:rPr>
              <w:t>“Tell me about a time when you were able to use a condom.”</w:t>
            </w:r>
          </w:p>
          <w:p w:rsidR="00B806E1" w:rsidRPr="00383EFC" w:rsidRDefault="00B806E1" w:rsidP="001823C3">
            <w:pPr>
              <w:numPr>
                <w:ilvl w:val="0"/>
                <w:numId w:val="70"/>
              </w:numPr>
              <w:rPr>
                <w:rFonts w:ascii="Calibri" w:hAnsi="Calibri"/>
                <w:b/>
                <w:i/>
                <w:lang w:val="en-GB"/>
              </w:rPr>
            </w:pPr>
            <w:r w:rsidRPr="00383EFC">
              <w:rPr>
                <w:rFonts w:ascii="Calibri" w:hAnsi="Calibri"/>
                <w:b/>
                <w:i/>
                <w:lang w:val="en-GB"/>
              </w:rPr>
              <w:t>Allow silence</w:t>
            </w:r>
          </w:p>
          <w:p w:rsidR="00B806E1" w:rsidRPr="00383EFC" w:rsidRDefault="00B806E1" w:rsidP="00662D9C">
            <w:pPr>
              <w:ind w:left="360"/>
              <w:rPr>
                <w:rFonts w:ascii="Calibri" w:hAnsi="Calibri"/>
                <w:lang w:val="en-GB"/>
              </w:rPr>
            </w:pPr>
            <w:r w:rsidRPr="00383EFC">
              <w:rPr>
                <w:rFonts w:ascii="Calibri" w:hAnsi="Calibri"/>
                <w:lang w:val="en-GB"/>
              </w:rPr>
              <w:t>Give clients time to think; the eleven-second rule</w:t>
            </w:r>
          </w:p>
          <w:p w:rsidR="00B806E1" w:rsidRPr="00383EFC" w:rsidRDefault="00B806E1" w:rsidP="001823C3">
            <w:pPr>
              <w:numPr>
                <w:ilvl w:val="0"/>
                <w:numId w:val="70"/>
              </w:numPr>
              <w:rPr>
                <w:rFonts w:ascii="Calibri" w:hAnsi="Calibri"/>
                <w:b/>
                <w:i/>
                <w:lang w:val="en-GB"/>
              </w:rPr>
            </w:pPr>
            <w:r w:rsidRPr="00383EFC">
              <w:rPr>
                <w:rFonts w:ascii="Calibri" w:hAnsi="Calibri"/>
                <w:b/>
                <w:i/>
                <w:lang w:val="en-GB"/>
              </w:rPr>
              <w:t>Use the Nth degree</w:t>
            </w:r>
          </w:p>
          <w:p w:rsidR="00B806E1" w:rsidRPr="00383EFC" w:rsidRDefault="00B806E1" w:rsidP="00662D9C">
            <w:pPr>
              <w:ind w:left="360"/>
              <w:rPr>
                <w:rFonts w:ascii="Calibri" w:hAnsi="Calibri"/>
                <w:lang w:val="en-GB"/>
              </w:rPr>
            </w:pPr>
            <w:r w:rsidRPr="00383EFC">
              <w:rPr>
                <w:rFonts w:ascii="Calibri" w:hAnsi="Calibri"/>
                <w:lang w:val="en-GB"/>
              </w:rPr>
              <w:t>“What’s the most difficult thing for you to accept?” “What’s the scariest thing about MC?” “What’s the most important thing we can take care of today?”</w:t>
            </w:r>
          </w:p>
          <w:p w:rsidR="00B806E1" w:rsidRPr="00383EFC" w:rsidRDefault="00B806E1" w:rsidP="00B806E1">
            <w:pPr>
              <w:rPr>
                <w:rFonts w:ascii="Calibri" w:hAnsi="Calibri"/>
                <w:lang w:val="en-GB"/>
              </w:rPr>
            </w:pPr>
          </w:p>
        </w:tc>
      </w:tr>
    </w:tbl>
    <w:p w:rsidR="00B806E1" w:rsidRPr="00383EFC" w:rsidRDefault="00B806E1" w:rsidP="00662D9C">
      <w:pPr>
        <w:numPr>
          <w:ilvl w:val="0"/>
          <w:numId w:val="9"/>
        </w:numPr>
        <w:rPr>
          <w:rFonts w:ascii="Calibri" w:hAnsi="Calibri"/>
          <w:lang w:val="en-GB"/>
        </w:rPr>
      </w:pPr>
      <w:r w:rsidRPr="00383EFC">
        <w:rPr>
          <w:rFonts w:ascii="Calibri" w:hAnsi="Calibri"/>
          <w:lang w:val="en-GB"/>
        </w:rPr>
        <w:t xml:space="preserve">Ask participants to explain how typical “closed-end” questions begin.  Allow them to note their responses in the appropriate box of their participant </w:t>
      </w:r>
      <w:r w:rsidR="001266BB" w:rsidRPr="00383EFC">
        <w:rPr>
          <w:rFonts w:ascii="Calibri" w:hAnsi="Calibri"/>
          <w:lang w:val="en-GB"/>
        </w:rPr>
        <w:t>workbook</w:t>
      </w:r>
      <w:r w:rsidRPr="00383EFC">
        <w:rPr>
          <w:rFonts w:ascii="Calibri" w:hAnsi="Calibri"/>
          <w:lang w:val="en-GB"/>
        </w:rPr>
        <w:t>.  Responses might include: Can, Do, Will, Have, Did, and Are.</w:t>
      </w:r>
    </w:p>
    <w:p w:rsidR="00B806E1" w:rsidRPr="00383EFC" w:rsidRDefault="00B806E1" w:rsidP="00B806E1">
      <w:pPr>
        <w:rPr>
          <w:rFonts w:ascii="Calibri" w:hAnsi="Calibri" w:cs="Arial"/>
          <w:szCs w:val="28"/>
          <w:lang w:val="en-GB"/>
        </w:rPr>
      </w:pPr>
    </w:p>
    <w:p w:rsidR="00B806E1" w:rsidRPr="00383EFC" w:rsidRDefault="00B806E1" w:rsidP="00B806E1">
      <w:pPr>
        <w:rPr>
          <w:rFonts w:ascii="Calibri" w:hAnsi="Calibri"/>
          <w:b/>
          <w:lang w:val="en-GB"/>
        </w:rPr>
      </w:pPr>
      <w:r w:rsidRPr="00383EFC">
        <w:rPr>
          <w:rFonts w:ascii="Calibri" w:hAnsi="Calibri" w:cs="Arial"/>
          <w:b/>
          <w:szCs w:val="28"/>
          <w:lang w:val="en-GB"/>
        </w:rPr>
        <w:t>Using simple language</w:t>
      </w:r>
    </w:p>
    <w:p w:rsidR="00B806E1" w:rsidRPr="00383EFC" w:rsidRDefault="00B806E1" w:rsidP="00662D9C">
      <w:pPr>
        <w:numPr>
          <w:ilvl w:val="0"/>
          <w:numId w:val="9"/>
        </w:numPr>
        <w:rPr>
          <w:rFonts w:ascii="Calibri" w:hAnsi="Calibri"/>
          <w:lang w:val="en-GB"/>
        </w:rPr>
      </w:pPr>
      <w:r w:rsidRPr="00383EFC">
        <w:rPr>
          <w:rFonts w:ascii="Calibri" w:hAnsi="Calibri"/>
          <w:lang w:val="en-GB"/>
        </w:rPr>
        <w:t>Tell participants that using simple language is especially important with MC because it is a very technical intervention.</w:t>
      </w:r>
    </w:p>
    <w:p w:rsidR="00B806E1" w:rsidRPr="00383EFC" w:rsidRDefault="00B806E1" w:rsidP="00662D9C">
      <w:pPr>
        <w:numPr>
          <w:ilvl w:val="0"/>
          <w:numId w:val="9"/>
        </w:numPr>
        <w:rPr>
          <w:rFonts w:ascii="Calibri" w:hAnsi="Calibri"/>
          <w:lang w:val="en-GB"/>
        </w:rPr>
      </w:pPr>
      <w:r w:rsidRPr="00383EFC">
        <w:rPr>
          <w:rFonts w:ascii="Calibri" w:hAnsi="Calibri"/>
          <w:lang w:val="en-GB"/>
        </w:rPr>
        <w:lastRenderedPageBreak/>
        <w:t xml:space="preserve">Ask participant’s to pull from their knowledge and yesterday’s discussions about MC to brainstorm a list of terms and jargon that might be confusing for clients.  Write responses on a flipchart and invite participants to note these terms in the left column found on page 25 of their participant </w:t>
      </w:r>
      <w:r w:rsidR="001266BB" w:rsidRPr="00383EFC">
        <w:rPr>
          <w:rFonts w:ascii="Calibri" w:hAnsi="Calibri"/>
          <w:lang w:val="en-GB"/>
        </w:rPr>
        <w:t>workbook</w:t>
      </w:r>
      <w:r w:rsidRPr="00383EFC">
        <w:rPr>
          <w:rFonts w:ascii="Calibri" w:hAnsi="Calibri"/>
          <w:lang w:val="en-GB"/>
        </w:rPr>
        <w:t>.</w:t>
      </w:r>
    </w:p>
    <w:p w:rsidR="00B806E1" w:rsidRPr="00383EFC" w:rsidRDefault="00B806E1" w:rsidP="00662D9C">
      <w:pPr>
        <w:numPr>
          <w:ilvl w:val="0"/>
          <w:numId w:val="9"/>
        </w:numPr>
        <w:rPr>
          <w:rFonts w:ascii="Calibri" w:hAnsi="Calibri"/>
          <w:lang w:val="en-GB"/>
        </w:rPr>
      </w:pPr>
      <w:r w:rsidRPr="00383EFC">
        <w:rPr>
          <w:rFonts w:ascii="Calibri" w:hAnsi="Calibri"/>
          <w:lang w:val="en-GB"/>
        </w:rPr>
        <w:t xml:space="preserve">One-by-one, ask participants to suggest alternative terms that could be more easily understood by clients.  Ask participants to note these in the right column of the table in their participant </w:t>
      </w:r>
      <w:r w:rsidR="001266BB" w:rsidRPr="00383EFC">
        <w:rPr>
          <w:rFonts w:ascii="Calibri" w:hAnsi="Calibri"/>
          <w:lang w:val="en-GB"/>
        </w:rPr>
        <w:t>workbook</w:t>
      </w:r>
      <w:r w:rsidRPr="00383EFC">
        <w:rPr>
          <w:rFonts w:ascii="Calibri" w:hAnsi="Calibri"/>
          <w:lang w:val="en-GB"/>
        </w:rPr>
        <w:t>.</w:t>
      </w:r>
    </w:p>
    <w:p w:rsidR="00B806E1" w:rsidRPr="00383EFC" w:rsidRDefault="00B806E1" w:rsidP="00B806E1">
      <w:pPr>
        <w:rPr>
          <w:rFonts w:ascii="Calibri" w:hAnsi="Calibri"/>
          <w:lang w:val="en-GB"/>
        </w:rPr>
      </w:pPr>
    </w:p>
    <w:p w:rsidR="00B806E1" w:rsidRPr="00383EFC" w:rsidRDefault="00B806E1" w:rsidP="00B806E1">
      <w:pPr>
        <w:rPr>
          <w:rFonts w:ascii="Calibri" w:hAnsi="Calibri"/>
          <w:b/>
          <w:lang w:val="en-GB"/>
        </w:rPr>
      </w:pPr>
      <w:r w:rsidRPr="00383EFC">
        <w:rPr>
          <w:rFonts w:ascii="Calibri" w:hAnsi="Calibri"/>
          <w:b/>
          <w:lang w:val="en-GB"/>
        </w:rPr>
        <w:t>Using the third person</w:t>
      </w:r>
    </w:p>
    <w:p w:rsidR="00B806E1" w:rsidRPr="00383EFC" w:rsidRDefault="00B806E1" w:rsidP="00662D9C">
      <w:pPr>
        <w:numPr>
          <w:ilvl w:val="0"/>
          <w:numId w:val="9"/>
        </w:numPr>
        <w:rPr>
          <w:rFonts w:ascii="Calibri" w:hAnsi="Calibri"/>
          <w:lang w:val="en-GB"/>
        </w:rPr>
      </w:pPr>
      <w:r w:rsidRPr="00383EFC">
        <w:rPr>
          <w:rFonts w:ascii="Calibri" w:hAnsi="Calibri"/>
          <w:lang w:val="en-GB"/>
        </w:rPr>
        <w:t xml:space="preserve">Ask participants to refer to page 26 of their participant </w:t>
      </w:r>
      <w:r w:rsidR="001266BB" w:rsidRPr="00383EFC">
        <w:rPr>
          <w:rFonts w:ascii="Calibri" w:hAnsi="Calibri"/>
          <w:lang w:val="en-GB"/>
        </w:rPr>
        <w:t>workbook</w:t>
      </w:r>
      <w:r w:rsidRPr="00383EFC">
        <w:rPr>
          <w:rFonts w:ascii="Calibri" w:hAnsi="Calibri"/>
          <w:lang w:val="en-GB"/>
        </w:rPr>
        <w:t xml:space="preserve">.  Read together the definition of using the third </w:t>
      </w:r>
      <w:proofErr w:type="spellStart"/>
      <w:r w:rsidRPr="00383EFC">
        <w:rPr>
          <w:rFonts w:ascii="Calibri" w:hAnsi="Calibri"/>
          <w:lang w:val="en-GB"/>
        </w:rPr>
        <w:t>personing</w:t>
      </w:r>
      <w:proofErr w:type="spellEnd"/>
      <w:r w:rsidRPr="00383EFC">
        <w:rPr>
          <w:rFonts w:ascii="Calibri" w:hAnsi="Calibri"/>
          <w:lang w:val="en-GB"/>
        </w:rPr>
        <w:t>.</w:t>
      </w:r>
    </w:p>
    <w:p w:rsidR="00B806E1" w:rsidRPr="00383EFC" w:rsidRDefault="00B806E1" w:rsidP="00662D9C">
      <w:pPr>
        <w:numPr>
          <w:ilvl w:val="0"/>
          <w:numId w:val="9"/>
        </w:numPr>
        <w:rPr>
          <w:rFonts w:ascii="Calibri" w:hAnsi="Calibri"/>
          <w:lang w:val="en-GB"/>
        </w:rPr>
      </w:pPr>
      <w:r w:rsidRPr="00383EFC">
        <w:rPr>
          <w:rFonts w:ascii="Calibri" w:hAnsi="Calibri"/>
          <w:lang w:val="en-GB"/>
        </w:rPr>
        <w:t xml:space="preserve">Ask participants to generate a list of examples of using the third person and note these in their participant </w:t>
      </w:r>
      <w:r w:rsidR="001266BB" w:rsidRPr="00383EFC">
        <w:rPr>
          <w:rFonts w:ascii="Calibri" w:hAnsi="Calibri"/>
          <w:lang w:val="en-GB"/>
        </w:rPr>
        <w:t>workbook</w:t>
      </w:r>
      <w:r w:rsidRPr="00383EFC">
        <w:rPr>
          <w:rFonts w:ascii="Calibri" w:hAnsi="Calibri"/>
          <w:lang w:val="en-GB"/>
        </w:rPr>
        <w:t>.  This list might include:</w:t>
      </w:r>
    </w:p>
    <w:p w:rsidR="00B806E1" w:rsidRPr="00383EFC" w:rsidRDefault="00B806E1" w:rsidP="00662D9C">
      <w:pPr>
        <w:numPr>
          <w:ilvl w:val="1"/>
          <w:numId w:val="9"/>
        </w:numPr>
        <w:rPr>
          <w:rFonts w:ascii="Calibri" w:hAnsi="Calibri"/>
          <w:lang w:val="en-GB"/>
        </w:rPr>
      </w:pPr>
      <w:r w:rsidRPr="00383EFC">
        <w:rPr>
          <w:rFonts w:ascii="Calibri" w:hAnsi="Calibri"/>
          <w:lang w:val="en-GB"/>
        </w:rPr>
        <w:t>Many men also worry about pain…</w:t>
      </w:r>
    </w:p>
    <w:p w:rsidR="00B806E1" w:rsidRPr="00383EFC" w:rsidRDefault="00B806E1" w:rsidP="00662D9C">
      <w:pPr>
        <w:numPr>
          <w:ilvl w:val="1"/>
          <w:numId w:val="9"/>
        </w:numPr>
        <w:rPr>
          <w:rFonts w:ascii="Calibri" w:hAnsi="Calibri"/>
          <w:lang w:val="en-GB"/>
        </w:rPr>
      </w:pPr>
      <w:r w:rsidRPr="00383EFC">
        <w:rPr>
          <w:rFonts w:ascii="Calibri" w:hAnsi="Calibri"/>
          <w:lang w:val="en-GB"/>
        </w:rPr>
        <w:t>A lot of my clients say…</w:t>
      </w:r>
    </w:p>
    <w:p w:rsidR="00B806E1" w:rsidRPr="00383EFC" w:rsidRDefault="00B806E1" w:rsidP="00662D9C">
      <w:pPr>
        <w:numPr>
          <w:ilvl w:val="1"/>
          <w:numId w:val="9"/>
        </w:numPr>
        <w:rPr>
          <w:rFonts w:ascii="Calibri" w:hAnsi="Calibri"/>
          <w:lang w:val="en-GB"/>
        </w:rPr>
      </w:pPr>
      <w:r w:rsidRPr="00383EFC">
        <w:rPr>
          <w:rFonts w:ascii="Calibri" w:hAnsi="Calibri"/>
          <w:lang w:val="en-GB"/>
        </w:rPr>
        <w:t>Several people I’ve spoken with have worried about the six-week waiting period…</w:t>
      </w:r>
    </w:p>
    <w:p w:rsidR="003E560E" w:rsidRPr="00383EFC" w:rsidRDefault="00B806E1" w:rsidP="003E560E">
      <w:pPr>
        <w:numPr>
          <w:ilvl w:val="1"/>
          <w:numId w:val="9"/>
        </w:numPr>
        <w:rPr>
          <w:rFonts w:ascii="Calibri" w:hAnsi="Calibri"/>
          <w:lang w:val="en-GB"/>
        </w:rPr>
      </w:pPr>
      <w:r w:rsidRPr="00383EFC">
        <w:rPr>
          <w:rFonts w:ascii="Calibri" w:hAnsi="Calibri"/>
          <w:lang w:val="en-GB"/>
        </w:rPr>
        <w:t>I’ve heard other women talk about the same worries for their boyfriends…</w:t>
      </w:r>
    </w:p>
    <w:p w:rsidR="003E560E" w:rsidRPr="00383EFC" w:rsidRDefault="003E560E" w:rsidP="003E560E">
      <w:pPr>
        <w:ind w:left="720"/>
        <w:rPr>
          <w:rFonts w:ascii="Calibri" w:hAnsi="Calibri"/>
          <w:lang w:val="en-GB"/>
        </w:rPr>
      </w:pPr>
    </w:p>
    <w:p w:rsidR="003E560E" w:rsidRPr="00383EFC" w:rsidRDefault="003E560E" w:rsidP="003E560E">
      <w:pPr>
        <w:numPr>
          <w:ilvl w:val="0"/>
          <w:numId w:val="9"/>
        </w:numPr>
        <w:rPr>
          <w:rFonts w:ascii="Calibri" w:hAnsi="Calibri"/>
          <w:lang w:val="en-GB"/>
        </w:rPr>
      </w:pPr>
      <w:r w:rsidRPr="00383EFC">
        <w:rPr>
          <w:rFonts w:ascii="Calibri" w:hAnsi="Calibri"/>
          <w:lang w:val="en-GB"/>
        </w:rPr>
        <w:t>Tell participants that the fifth technique, offering options, will be covered later in the session on risk reduction counselling.</w:t>
      </w:r>
    </w:p>
    <w:p w:rsidR="00B806E1" w:rsidRPr="00383EFC" w:rsidRDefault="00B806E1" w:rsidP="00497183">
      <w:pPr>
        <w:pStyle w:val="PrinciHeading"/>
        <w:pBdr>
          <w:bottom w:val="single" w:sz="18" w:space="1" w:color="009900"/>
        </w:pBdr>
        <w:jc w:val="center"/>
        <w:rPr>
          <w:sz w:val="28"/>
          <w:szCs w:val="28"/>
          <w:u w:val="none"/>
        </w:rPr>
      </w:pPr>
      <w:r w:rsidRPr="00383EFC">
        <w:rPr>
          <w:sz w:val="28"/>
          <w:szCs w:val="28"/>
          <w:u w:val="none"/>
        </w:rPr>
        <w:br w:type="page"/>
      </w:r>
      <w:bookmarkStart w:id="33" w:name="_Toc273083696"/>
      <w:r w:rsidRPr="00383EFC">
        <w:rPr>
          <w:sz w:val="28"/>
          <w:szCs w:val="28"/>
          <w:u w:val="none"/>
        </w:rPr>
        <w:lastRenderedPageBreak/>
        <w:t>2.6 Convincing the Reluctant Man to Accept HIV Testing</w:t>
      </w:r>
      <w:bookmarkEnd w:id="33"/>
    </w:p>
    <w:p w:rsidR="00B806E1" w:rsidRPr="00383EFC" w:rsidRDefault="00B806E1" w:rsidP="00B806E1">
      <w:pPr>
        <w:rPr>
          <w:rFonts w:ascii="Calibri" w:hAnsi="Calibri"/>
          <w:lang w:val="en-GB"/>
        </w:rPr>
      </w:pPr>
    </w:p>
    <w:p w:rsidR="00B806E1" w:rsidRPr="00383EFC" w:rsidRDefault="00B806E1" w:rsidP="00B806E1">
      <w:pPr>
        <w:rPr>
          <w:rFonts w:ascii="Calibri" w:hAnsi="Calibri"/>
          <w:b/>
          <w:lang w:val="en-GB"/>
        </w:rPr>
      </w:pPr>
      <w:r w:rsidRPr="00383EFC">
        <w:rPr>
          <w:rFonts w:ascii="Calibri" w:hAnsi="Calibri"/>
          <w:b/>
          <w:lang w:val="en-GB"/>
        </w:rPr>
        <w:t>Type of activity</w:t>
      </w:r>
    </w:p>
    <w:p w:rsidR="00B806E1" w:rsidRPr="00383EFC" w:rsidRDefault="00B806E1" w:rsidP="00B806E1">
      <w:pPr>
        <w:rPr>
          <w:rFonts w:ascii="Calibri" w:hAnsi="Calibri"/>
          <w:lang w:val="en-GB"/>
        </w:rPr>
      </w:pPr>
      <w:r w:rsidRPr="00383EFC">
        <w:rPr>
          <w:rFonts w:ascii="Calibri" w:hAnsi="Calibri"/>
          <w:lang w:val="en-GB"/>
        </w:rPr>
        <w:t>Large group discussion, small group discussion/brain-storming</w:t>
      </w:r>
    </w:p>
    <w:p w:rsidR="00B806E1" w:rsidRPr="00383EFC" w:rsidRDefault="00B806E1" w:rsidP="00B806E1">
      <w:pPr>
        <w:rPr>
          <w:rFonts w:ascii="Calibri" w:hAnsi="Calibri"/>
          <w:lang w:val="en-GB"/>
        </w:rPr>
      </w:pPr>
    </w:p>
    <w:p w:rsidR="00B806E1" w:rsidRPr="00383EFC" w:rsidRDefault="00B806E1" w:rsidP="00B806E1">
      <w:pPr>
        <w:rPr>
          <w:rFonts w:ascii="Calibri" w:hAnsi="Calibri"/>
          <w:b/>
          <w:lang w:val="en-GB"/>
        </w:rPr>
      </w:pPr>
      <w:r w:rsidRPr="00383EFC">
        <w:rPr>
          <w:rFonts w:ascii="Calibri" w:hAnsi="Calibri"/>
          <w:b/>
          <w:lang w:val="en-GB"/>
        </w:rPr>
        <w:t>Purpose</w:t>
      </w:r>
    </w:p>
    <w:p w:rsidR="00B806E1" w:rsidRPr="00383EFC" w:rsidRDefault="00B806E1" w:rsidP="00B806E1">
      <w:pPr>
        <w:rPr>
          <w:rFonts w:ascii="Calibri" w:hAnsi="Calibri"/>
          <w:lang w:val="en-GB"/>
        </w:rPr>
      </w:pPr>
      <w:r w:rsidRPr="00383EFC">
        <w:rPr>
          <w:rFonts w:ascii="Calibri" w:hAnsi="Calibri"/>
          <w:lang w:val="en-GB"/>
        </w:rPr>
        <w:t>To provide participants with an opportunity to explore how they might encourage reluctant men to accept HIV testing as an essential component of the MC services package.</w:t>
      </w:r>
    </w:p>
    <w:p w:rsidR="00B806E1" w:rsidRPr="00383EFC" w:rsidRDefault="00B806E1" w:rsidP="00B806E1">
      <w:pPr>
        <w:rPr>
          <w:rFonts w:ascii="Calibri" w:hAnsi="Calibri"/>
          <w:lang w:val="en-GB"/>
        </w:rPr>
      </w:pPr>
    </w:p>
    <w:p w:rsidR="00B806E1" w:rsidRPr="00383EFC" w:rsidRDefault="00B806E1" w:rsidP="00B806E1">
      <w:pPr>
        <w:rPr>
          <w:rFonts w:ascii="Calibri" w:hAnsi="Calibri"/>
          <w:b/>
          <w:lang w:val="en-GB"/>
        </w:rPr>
      </w:pPr>
      <w:r w:rsidRPr="00383EFC">
        <w:rPr>
          <w:rFonts w:ascii="Calibri" w:hAnsi="Calibri"/>
          <w:b/>
          <w:lang w:val="en-GB"/>
        </w:rPr>
        <w:t>Objectives</w:t>
      </w:r>
    </w:p>
    <w:p w:rsidR="00B806E1" w:rsidRPr="00383EFC" w:rsidRDefault="00B806E1" w:rsidP="00B806E1">
      <w:pPr>
        <w:rPr>
          <w:rFonts w:ascii="Calibri" w:hAnsi="Calibri"/>
          <w:lang w:val="en-GB"/>
        </w:rPr>
      </w:pPr>
      <w:r w:rsidRPr="00383EFC">
        <w:rPr>
          <w:rFonts w:ascii="Calibri" w:hAnsi="Calibri"/>
          <w:lang w:val="en-GB"/>
        </w:rPr>
        <w:t>By the end of the session, participants will be able to:</w:t>
      </w:r>
    </w:p>
    <w:p w:rsidR="00B806E1" w:rsidRPr="00383EFC" w:rsidRDefault="00B806E1" w:rsidP="00662D9C">
      <w:pPr>
        <w:numPr>
          <w:ilvl w:val="0"/>
          <w:numId w:val="49"/>
        </w:numPr>
        <w:rPr>
          <w:rFonts w:ascii="Calibri" w:hAnsi="Calibri"/>
          <w:lang w:val="en-GB"/>
        </w:rPr>
      </w:pPr>
      <w:r w:rsidRPr="00383EFC">
        <w:rPr>
          <w:rFonts w:ascii="Calibri" w:hAnsi="Calibri"/>
          <w:lang w:val="en-GB"/>
        </w:rPr>
        <w:t>Explain the importance of HIV testing to MC clients</w:t>
      </w:r>
    </w:p>
    <w:p w:rsidR="00B806E1" w:rsidRPr="00383EFC" w:rsidRDefault="00B806E1" w:rsidP="00662D9C">
      <w:pPr>
        <w:numPr>
          <w:ilvl w:val="0"/>
          <w:numId w:val="49"/>
        </w:numPr>
        <w:rPr>
          <w:rFonts w:ascii="Calibri" w:hAnsi="Calibri"/>
          <w:lang w:val="en-GB"/>
        </w:rPr>
      </w:pPr>
      <w:r w:rsidRPr="00383EFC">
        <w:rPr>
          <w:rFonts w:ascii="Calibri" w:hAnsi="Calibri"/>
          <w:lang w:val="en-GB"/>
        </w:rPr>
        <w:t>Use specific messages they might use to encourage men to undergo HIV testing</w:t>
      </w:r>
    </w:p>
    <w:p w:rsidR="00B806E1" w:rsidRPr="00383EFC" w:rsidRDefault="00B806E1" w:rsidP="00B806E1">
      <w:pPr>
        <w:rPr>
          <w:rFonts w:ascii="Calibri" w:hAnsi="Calibri"/>
          <w:lang w:val="en-GB"/>
        </w:rPr>
      </w:pPr>
    </w:p>
    <w:p w:rsidR="00B806E1" w:rsidRPr="00383EFC" w:rsidRDefault="00B806E1" w:rsidP="00B806E1">
      <w:pPr>
        <w:rPr>
          <w:rFonts w:ascii="Calibri" w:hAnsi="Calibri"/>
          <w:b/>
          <w:lang w:val="en-GB"/>
        </w:rPr>
      </w:pPr>
      <w:r w:rsidRPr="00383EFC">
        <w:rPr>
          <w:rFonts w:ascii="Calibri" w:hAnsi="Calibri"/>
          <w:b/>
          <w:lang w:val="en-GB"/>
        </w:rPr>
        <w:t>Time</w:t>
      </w:r>
    </w:p>
    <w:p w:rsidR="00B806E1" w:rsidRPr="00383EFC" w:rsidRDefault="00B806E1" w:rsidP="00B806E1">
      <w:pPr>
        <w:rPr>
          <w:rFonts w:ascii="Calibri" w:hAnsi="Calibri"/>
          <w:lang w:val="en-GB"/>
        </w:rPr>
      </w:pPr>
      <w:r w:rsidRPr="00383EFC">
        <w:rPr>
          <w:rFonts w:ascii="Calibri" w:hAnsi="Calibri"/>
          <w:lang w:val="en-GB"/>
        </w:rPr>
        <w:t>45 minutes</w:t>
      </w:r>
    </w:p>
    <w:p w:rsidR="00B806E1" w:rsidRPr="00383EFC" w:rsidRDefault="00B806E1" w:rsidP="00B806E1">
      <w:pPr>
        <w:rPr>
          <w:rFonts w:ascii="Calibri" w:hAnsi="Calibri"/>
          <w:lang w:val="en-GB"/>
        </w:rPr>
      </w:pPr>
    </w:p>
    <w:p w:rsidR="00B806E1" w:rsidRPr="00383EFC" w:rsidRDefault="00B806E1" w:rsidP="00B806E1">
      <w:pPr>
        <w:rPr>
          <w:rFonts w:ascii="Calibri" w:hAnsi="Calibri"/>
          <w:b/>
          <w:lang w:val="en-GB"/>
        </w:rPr>
      </w:pPr>
      <w:r w:rsidRPr="00383EFC">
        <w:rPr>
          <w:rFonts w:ascii="Calibri" w:hAnsi="Calibri"/>
          <w:b/>
          <w:lang w:val="en-GB"/>
        </w:rPr>
        <w:t>Materials needed</w:t>
      </w:r>
    </w:p>
    <w:p w:rsidR="00B806E1" w:rsidRPr="00383EFC" w:rsidRDefault="00B806E1" w:rsidP="00B806E1">
      <w:pPr>
        <w:rPr>
          <w:rFonts w:ascii="Calibri" w:hAnsi="Calibri"/>
          <w:lang w:val="en-GB"/>
        </w:rPr>
      </w:pPr>
      <w:r w:rsidRPr="00383EFC">
        <w:rPr>
          <w:rFonts w:ascii="Calibri" w:hAnsi="Calibri"/>
          <w:lang w:val="en-GB"/>
        </w:rPr>
        <w:t>Flipchart; markers; tape</w:t>
      </w:r>
    </w:p>
    <w:p w:rsidR="00B806E1" w:rsidRPr="00383EFC" w:rsidRDefault="00B806E1" w:rsidP="00B806E1">
      <w:pPr>
        <w:rPr>
          <w:rFonts w:ascii="Calibri" w:hAnsi="Calibri"/>
          <w:lang w:val="en-GB"/>
        </w:rPr>
      </w:pPr>
    </w:p>
    <w:p w:rsidR="00B806E1" w:rsidRPr="00383EFC" w:rsidRDefault="00B806E1" w:rsidP="00B806E1">
      <w:pPr>
        <w:rPr>
          <w:rFonts w:ascii="Calibri" w:hAnsi="Calibri"/>
          <w:lang w:val="en-GB"/>
        </w:rPr>
      </w:pPr>
      <w:r w:rsidRPr="00383EFC">
        <w:rPr>
          <w:rFonts w:ascii="Calibri" w:hAnsi="Calibri"/>
          <w:b/>
          <w:lang w:val="en-GB"/>
        </w:rPr>
        <w:t xml:space="preserve">Participant </w:t>
      </w:r>
      <w:r w:rsidR="001266BB" w:rsidRPr="00383EFC">
        <w:rPr>
          <w:rFonts w:ascii="Calibri" w:hAnsi="Calibri"/>
          <w:b/>
          <w:lang w:val="en-GB"/>
        </w:rPr>
        <w:t>workbook</w:t>
      </w:r>
      <w:r w:rsidRPr="00383EFC">
        <w:rPr>
          <w:rFonts w:ascii="Calibri" w:hAnsi="Calibri"/>
          <w:b/>
          <w:lang w:val="en-GB"/>
        </w:rPr>
        <w:t xml:space="preserve"> corresponding pages:</w:t>
      </w:r>
      <w:r w:rsidRPr="00383EFC">
        <w:rPr>
          <w:rFonts w:ascii="Calibri" w:hAnsi="Calibri"/>
          <w:lang w:val="en-GB"/>
        </w:rPr>
        <w:t xml:space="preserve"> 27</w:t>
      </w:r>
    </w:p>
    <w:p w:rsidR="00B806E1" w:rsidRPr="00383EFC" w:rsidRDefault="00B806E1" w:rsidP="00B806E1">
      <w:pPr>
        <w:rPr>
          <w:rFonts w:ascii="Calibri" w:hAnsi="Calibri"/>
          <w:lang w:val="en-GB"/>
        </w:rPr>
      </w:pPr>
    </w:p>
    <w:p w:rsidR="00B806E1" w:rsidRPr="00383EFC" w:rsidRDefault="00B806E1" w:rsidP="00B806E1">
      <w:pPr>
        <w:rPr>
          <w:rFonts w:ascii="Calibri" w:hAnsi="Calibri"/>
          <w:lang w:val="en-GB"/>
        </w:rPr>
      </w:pPr>
      <w:r w:rsidRPr="00383EFC">
        <w:rPr>
          <w:rFonts w:ascii="Calibri" w:hAnsi="Calibri"/>
          <w:b/>
          <w:lang w:val="en-GB"/>
        </w:rPr>
        <w:t>Directions</w:t>
      </w:r>
    </w:p>
    <w:p w:rsidR="00B806E1" w:rsidRPr="00383EFC" w:rsidRDefault="00B806E1" w:rsidP="00662D9C">
      <w:pPr>
        <w:numPr>
          <w:ilvl w:val="0"/>
          <w:numId w:val="50"/>
        </w:numPr>
        <w:rPr>
          <w:rFonts w:ascii="Calibri" w:hAnsi="Calibri"/>
          <w:b/>
          <w:u w:val="single"/>
          <w:lang w:val="en-GB"/>
        </w:rPr>
      </w:pPr>
      <w:r w:rsidRPr="00383EFC">
        <w:rPr>
          <w:rFonts w:ascii="Calibri" w:hAnsi="Calibri"/>
          <w:lang w:val="en-GB"/>
        </w:rPr>
        <w:t xml:space="preserve">Ask participants to explain the importance of HIV testing in the MC </w:t>
      </w:r>
      <w:proofErr w:type="gramStart"/>
      <w:r w:rsidRPr="00383EFC">
        <w:rPr>
          <w:rFonts w:ascii="Calibri" w:hAnsi="Calibri"/>
          <w:lang w:val="en-GB"/>
        </w:rPr>
        <w:t>service</w:t>
      </w:r>
      <w:proofErr w:type="gramEnd"/>
      <w:r w:rsidRPr="00383EFC">
        <w:rPr>
          <w:rFonts w:ascii="Calibri" w:hAnsi="Calibri"/>
          <w:lang w:val="en-GB"/>
        </w:rPr>
        <w:t xml:space="preserve"> package.  Ensure the following responses:</w:t>
      </w:r>
    </w:p>
    <w:p w:rsidR="00B806E1" w:rsidRPr="00383EFC" w:rsidRDefault="00B806E1" w:rsidP="00662D9C">
      <w:pPr>
        <w:numPr>
          <w:ilvl w:val="1"/>
          <w:numId w:val="50"/>
        </w:numPr>
        <w:tabs>
          <w:tab w:val="num" w:pos="360"/>
        </w:tabs>
        <w:rPr>
          <w:rFonts w:ascii="Calibri" w:hAnsi="Calibri"/>
          <w:lang w:val="en-GB"/>
        </w:rPr>
      </w:pPr>
      <w:r w:rsidRPr="00383EFC">
        <w:rPr>
          <w:rFonts w:ascii="Calibri" w:hAnsi="Calibri"/>
          <w:lang w:val="en-GB"/>
        </w:rPr>
        <w:t>To benefit fully from MC, you need to know your HIV status</w:t>
      </w:r>
    </w:p>
    <w:p w:rsidR="00B806E1" w:rsidRPr="00383EFC" w:rsidRDefault="00B806E1" w:rsidP="00662D9C">
      <w:pPr>
        <w:numPr>
          <w:ilvl w:val="1"/>
          <w:numId w:val="50"/>
        </w:numPr>
        <w:tabs>
          <w:tab w:val="num" w:pos="360"/>
        </w:tabs>
        <w:rPr>
          <w:rFonts w:ascii="Calibri" w:hAnsi="Calibri"/>
          <w:lang w:val="en-GB"/>
        </w:rPr>
      </w:pPr>
      <w:r w:rsidRPr="00383EFC">
        <w:rPr>
          <w:rFonts w:ascii="Calibri" w:hAnsi="Calibri"/>
          <w:lang w:val="en-GB"/>
        </w:rPr>
        <w:t>HIV infection can complicate recovery after MC, knowing helps you plan your recovery</w:t>
      </w:r>
    </w:p>
    <w:p w:rsidR="00B806E1" w:rsidRPr="00383EFC" w:rsidRDefault="00B806E1" w:rsidP="00662D9C">
      <w:pPr>
        <w:numPr>
          <w:ilvl w:val="1"/>
          <w:numId w:val="50"/>
        </w:numPr>
        <w:rPr>
          <w:rFonts w:ascii="Calibri" w:hAnsi="Calibri"/>
          <w:lang w:val="en-GB"/>
        </w:rPr>
      </w:pPr>
      <w:r w:rsidRPr="00383EFC">
        <w:rPr>
          <w:rFonts w:ascii="Calibri" w:hAnsi="Calibri"/>
          <w:lang w:val="en-GB"/>
        </w:rPr>
        <w:t>HIV testing helps you to plan for your future and make the best decisions</w:t>
      </w:r>
      <w:bookmarkStart w:id="34" w:name="_Toc142638234"/>
    </w:p>
    <w:p w:rsidR="00B806E1" w:rsidRPr="00383EFC" w:rsidRDefault="00B806E1" w:rsidP="00662D9C">
      <w:pPr>
        <w:numPr>
          <w:ilvl w:val="0"/>
          <w:numId w:val="50"/>
        </w:numPr>
        <w:rPr>
          <w:rFonts w:ascii="Calibri" w:hAnsi="Calibri"/>
          <w:lang w:val="en-GB"/>
        </w:rPr>
      </w:pPr>
      <w:r w:rsidRPr="00383EFC">
        <w:rPr>
          <w:rFonts w:ascii="Calibri" w:hAnsi="Calibri"/>
          <w:lang w:val="en-GB"/>
        </w:rPr>
        <w:t xml:space="preserve">Ask participants to explain the opt-out approach and why it is the preferred approach for the MC </w:t>
      </w:r>
      <w:proofErr w:type="gramStart"/>
      <w:r w:rsidRPr="00383EFC">
        <w:rPr>
          <w:rFonts w:ascii="Calibri" w:hAnsi="Calibri"/>
          <w:lang w:val="en-GB"/>
        </w:rPr>
        <w:t>service</w:t>
      </w:r>
      <w:proofErr w:type="gramEnd"/>
      <w:r w:rsidRPr="00383EFC">
        <w:rPr>
          <w:rFonts w:ascii="Calibri" w:hAnsi="Calibri"/>
          <w:lang w:val="en-GB"/>
        </w:rPr>
        <w:t xml:space="preserve"> package.</w:t>
      </w:r>
      <w:bookmarkStart w:id="35" w:name="_Toc142638235"/>
      <w:bookmarkEnd w:id="34"/>
    </w:p>
    <w:p w:rsidR="00B806E1" w:rsidRPr="00383EFC" w:rsidRDefault="00B806E1" w:rsidP="00662D9C">
      <w:pPr>
        <w:numPr>
          <w:ilvl w:val="0"/>
          <w:numId w:val="50"/>
        </w:numPr>
        <w:rPr>
          <w:rFonts w:ascii="Calibri" w:hAnsi="Calibri"/>
          <w:b/>
          <w:lang w:val="en-GB"/>
        </w:rPr>
      </w:pPr>
      <w:r w:rsidRPr="00383EFC">
        <w:rPr>
          <w:rFonts w:ascii="Calibri" w:hAnsi="Calibri"/>
          <w:lang w:val="en-GB"/>
        </w:rPr>
        <w:t>Explain to participants that counsellors play an important role in helping men to understand the importance of HIV testing and convincing reluctant men not to opt-out of the test.</w:t>
      </w:r>
      <w:bookmarkStart w:id="36" w:name="_Toc142638236"/>
      <w:bookmarkEnd w:id="35"/>
    </w:p>
    <w:p w:rsidR="00D0048E" w:rsidRPr="00383EFC" w:rsidRDefault="00D0048E" w:rsidP="00662D9C">
      <w:pPr>
        <w:numPr>
          <w:ilvl w:val="0"/>
          <w:numId w:val="50"/>
        </w:numPr>
        <w:rPr>
          <w:rFonts w:ascii="Calibri" w:hAnsi="Calibri"/>
          <w:b/>
          <w:lang w:val="en-GB"/>
        </w:rPr>
      </w:pPr>
      <w:r w:rsidRPr="00383EFC">
        <w:rPr>
          <w:rFonts w:ascii="Calibri" w:hAnsi="Calibri"/>
          <w:lang w:val="en-GB"/>
        </w:rPr>
        <w:t>Remind participants that we have many techniques that can help us speak to men about this issue, including:</w:t>
      </w:r>
    </w:p>
    <w:p w:rsidR="00D0048E" w:rsidRPr="00383EFC" w:rsidRDefault="00D0048E" w:rsidP="00D0048E">
      <w:pPr>
        <w:numPr>
          <w:ilvl w:val="1"/>
          <w:numId w:val="50"/>
        </w:numPr>
        <w:rPr>
          <w:rFonts w:ascii="Calibri" w:hAnsi="Calibri"/>
          <w:b/>
          <w:lang w:val="en-GB"/>
        </w:rPr>
      </w:pPr>
      <w:r w:rsidRPr="00383EFC">
        <w:rPr>
          <w:rFonts w:ascii="Calibri" w:hAnsi="Calibri"/>
          <w:lang w:val="en-GB"/>
        </w:rPr>
        <w:t xml:space="preserve">Third </w:t>
      </w:r>
      <w:proofErr w:type="spellStart"/>
      <w:r w:rsidRPr="00383EFC">
        <w:rPr>
          <w:rFonts w:ascii="Calibri" w:hAnsi="Calibri"/>
          <w:lang w:val="en-GB"/>
        </w:rPr>
        <w:t>personning</w:t>
      </w:r>
      <w:proofErr w:type="spellEnd"/>
      <w:r w:rsidRPr="00383EFC">
        <w:rPr>
          <w:rFonts w:ascii="Calibri" w:hAnsi="Calibri"/>
          <w:lang w:val="en-GB"/>
        </w:rPr>
        <w:t xml:space="preserve"> (i.e. “Other men who were at first reluctant to undergo a test told me later that it wasn’t so bad.”</w:t>
      </w:r>
      <w:r w:rsidRPr="00383EFC">
        <w:rPr>
          <w:rFonts w:ascii="Calibri" w:hAnsi="Calibri"/>
          <w:b/>
          <w:lang w:val="en-GB"/>
        </w:rPr>
        <w:t>)</w:t>
      </w:r>
    </w:p>
    <w:p w:rsidR="00D0048E" w:rsidRPr="00383EFC" w:rsidRDefault="00D0048E" w:rsidP="00D0048E">
      <w:pPr>
        <w:numPr>
          <w:ilvl w:val="1"/>
          <w:numId w:val="50"/>
        </w:numPr>
        <w:rPr>
          <w:rFonts w:ascii="Calibri" w:hAnsi="Calibri"/>
          <w:b/>
          <w:lang w:val="en-GB"/>
        </w:rPr>
      </w:pPr>
      <w:r w:rsidRPr="00383EFC">
        <w:rPr>
          <w:rFonts w:ascii="Calibri" w:hAnsi="Calibri"/>
          <w:lang w:val="en-GB"/>
        </w:rPr>
        <w:t>Nth Degree (i.e. “What’s your greatest fear when you think about HIV testing?”)</w:t>
      </w:r>
    </w:p>
    <w:p w:rsidR="00B806E1" w:rsidRPr="00383EFC" w:rsidRDefault="00B806E1" w:rsidP="00662D9C">
      <w:pPr>
        <w:numPr>
          <w:ilvl w:val="0"/>
          <w:numId w:val="50"/>
        </w:numPr>
        <w:rPr>
          <w:rFonts w:ascii="Calibri" w:hAnsi="Calibri"/>
          <w:lang w:val="en-GB"/>
        </w:rPr>
      </w:pPr>
      <w:r w:rsidRPr="00383EFC">
        <w:rPr>
          <w:rFonts w:ascii="Calibri" w:hAnsi="Calibri"/>
          <w:lang w:val="en-GB"/>
        </w:rPr>
        <w:t>Invite one participant to come to the front of the room to play the part of the “reluctant man” who wants to opt out of an HIV test.</w:t>
      </w:r>
    </w:p>
    <w:p w:rsidR="00B806E1" w:rsidRPr="00383EFC" w:rsidRDefault="00B806E1" w:rsidP="00662D9C">
      <w:pPr>
        <w:numPr>
          <w:ilvl w:val="0"/>
          <w:numId w:val="50"/>
        </w:numPr>
        <w:rPr>
          <w:rFonts w:ascii="Calibri" w:hAnsi="Calibri"/>
          <w:b/>
          <w:lang w:val="en-GB"/>
        </w:rPr>
      </w:pPr>
      <w:r w:rsidRPr="00383EFC">
        <w:rPr>
          <w:rFonts w:ascii="Calibri" w:hAnsi="Calibri"/>
          <w:lang w:val="en-GB"/>
        </w:rPr>
        <w:t>Next, invite one participant to join the “reluctant man” at the front of the room to play the part of the “determined counsellor.”</w:t>
      </w:r>
    </w:p>
    <w:p w:rsidR="00B806E1" w:rsidRPr="00383EFC" w:rsidRDefault="00B806E1" w:rsidP="00662D9C">
      <w:pPr>
        <w:numPr>
          <w:ilvl w:val="0"/>
          <w:numId w:val="50"/>
        </w:numPr>
        <w:rPr>
          <w:rFonts w:ascii="Calibri" w:hAnsi="Calibri"/>
          <w:lang w:val="en-GB"/>
        </w:rPr>
      </w:pPr>
      <w:r w:rsidRPr="00383EFC">
        <w:rPr>
          <w:rFonts w:ascii="Calibri" w:hAnsi="Calibri"/>
          <w:lang w:val="en-GB"/>
        </w:rPr>
        <w:t xml:space="preserve">Tell the “determined counsellor” that s/he has five minutes to convince the “reluctant man” not to opt-out of HIV testing.  Set the scene by telling participants that the </w:t>
      </w:r>
      <w:r w:rsidRPr="00383EFC">
        <w:rPr>
          <w:rFonts w:ascii="Calibri" w:hAnsi="Calibri"/>
          <w:lang w:val="en-GB"/>
        </w:rPr>
        <w:lastRenderedPageBreak/>
        <w:t>counselling session has been going very well but once they arrive at the point of HIV testing that the “reluctant man” has stated that he would like to opt-out of HIV testing.</w:t>
      </w:r>
    </w:p>
    <w:p w:rsidR="00B806E1" w:rsidRPr="00383EFC" w:rsidRDefault="00B806E1" w:rsidP="00662D9C">
      <w:pPr>
        <w:numPr>
          <w:ilvl w:val="0"/>
          <w:numId w:val="50"/>
        </w:numPr>
        <w:rPr>
          <w:rFonts w:ascii="Calibri" w:hAnsi="Calibri"/>
          <w:lang w:val="en-GB"/>
        </w:rPr>
      </w:pPr>
      <w:r w:rsidRPr="00383EFC">
        <w:rPr>
          <w:rFonts w:ascii="Calibri" w:hAnsi="Calibri"/>
          <w:lang w:val="en-GB"/>
        </w:rPr>
        <w:t>Ask the “reluctant man” and “determined counsellor” to play out the scene, reminding the counsellor to respect the client-centred principles we discussed earlier.  Ask the other participants to watch the scene and note what the counsellor does well and what they would change.</w:t>
      </w:r>
    </w:p>
    <w:p w:rsidR="00B806E1" w:rsidRPr="00383EFC" w:rsidRDefault="00B806E1" w:rsidP="00662D9C">
      <w:pPr>
        <w:numPr>
          <w:ilvl w:val="0"/>
          <w:numId w:val="50"/>
        </w:numPr>
        <w:rPr>
          <w:rFonts w:ascii="Calibri" w:hAnsi="Calibri"/>
          <w:lang w:val="en-GB"/>
        </w:rPr>
      </w:pPr>
      <w:bookmarkStart w:id="37" w:name="_Toc142638237"/>
      <w:bookmarkEnd w:id="36"/>
      <w:r w:rsidRPr="00383EFC">
        <w:rPr>
          <w:rFonts w:ascii="Calibri" w:hAnsi="Calibri"/>
          <w:lang w:val="en-GB"/>
        </w:rPr>
        <w:t xml:space="preserve">After five minutes, </w:t>
      </w:r>
      <w:bookmarkEnd w:id="37"/>
      <w:r w:rsidRPr="00383EFC">
        <w:rPr>
          <w:rFonts w:ascii="Calibri" w:hAnsi="Calibri"/>
          <w:lang w:val="en-GB"/>
        </w:rPr>
        <w:t>thank the “determined counsellor” and “reluctant man” for their efforts and lead participants through a discussion using the following questions:</w:t>
      </w:r>
    </w:p>
    <w:p w:rsidR="00B806E1" w:rsidRPr="00383EFC" w:rsidRDefault="00B806E1" w:rsidP="00662D9C">
      <w:pPr>
        <w:numPr>
          <w:ilvl w:val="1"/>
          <w:numId w:val="50"/>
        </w:numPr>
        <w:rPr>
          <w:rFonts w:ascii="Calibri" w:hAnsi="Calibri"/>
          <w:lang w:val="en-GB"/>
        </w:rPr>
      </w:pPr>
      <w:r w:rsidRPr="00383EFC">
        <w:rPr>
          <w:rFonts w:ascii="Calibri" w:hAnsi="Calibri"/>
          <w:lang w:val="en-GB"/>
        </w:rPr>
        <w:t>What happened during the scene, how did the counsellor try to convince the man not to opt-out of HIV testing?</w:t>
      </w:r>
    </w:p>
    <w:p w:rsidR="00B806E1" w:rsidRPr="00383EFC" w:rsidRDefault="00B806E1" w:rsidP="00662D9C">
      <w:pPr>
        <w:numPr>
          <w:ilvl w:val="1"/>
          <w:numId w:val="50"/>
        </w:numPr>
        <w:rPr>
          <w:rFonts w:ascii="Calibri" w:hAnsi="Calibri"/>
          <w:lang w:val="en-GB"/>
        </w:rPr>
      </w:pPr>
      <w:r w:rsidRPr="00383EFC">
        <w:rPr>
          <w:rFonts w:ascii="Calibri" w:hAnsi="Calibri"/>
          <w:lang w:val="en-GB"/>
        </w:rPr>
        <w:t>What did the counsellor do well?</w:t>
      </w:r>
    </w:p>
    <w:p w:rsidR="00B806E1" w:rsidRPr="00383EFC" w:rsidRDefault="00B806E1" w:rsidP="00662D9C">
      <w:pPr>
        <w:numPr>
          <w:ilvl w:val="1"/>
          <w:numId w:val="50"/>
        </w:numPr>
        <w:rPr>
          <w:rFonts w:ascii="Calibri" w:hAnsi="Calibri"/>
          <w:lang w:val="en-GB"/>
        </w:rPr>
      </w:pPr>
      <w:r w:rsidRPr="00383EFC">
        <w:rPr>
          <w:rFonts w:ascii="Calibri" w:hAnsi="Calibri"/>
          <w:lang w:val="en-GB"/>
        </w:rPr>
        <w:t>How successful do you think his/her counselling would have been in the real world?</w:t>
      </w:r>
    </w:p>
    <w:p w:rsidR="00B806E1" w:rsidRPr="00383EFC" w:rsidRDefault="00B806E1" w:rsidP="00662D9C">
      <w:pPr>
        <w:numPr>
          <w:ilvl w:val="1"/>
          <w:numId w:val="50"/>
        </w:numPr>
        <w:rPr>
          <w:rFonts w:ascii="Calibri" w:hAnsi="Calibri"/>
          <w:lang w:val="en-GB"/>
        </w:rPr>
      </w:pPr>
      <w:r w:rsidRPr="00383EFC">
        <w:rPr>
          <w:rFonts w:ascii="Calibri" w:hAnsi="Calibri"/>
          <w:lang w:val="en-GB"/>
        </w:rPr>
        <w:t>What would you have done differently?</w:t>
      </w:r>
    </w:p>
    <w:p w:rsidR="00B806E1" w:rsidRPr="00383EFC" w:rsidRDefault="00B806E1" w:rsidP="00662D9C">
      <w:pPr>
        <w:numPr>
          <w:ilvl w:val="0"/>
          <w:numId w:val="50"/>
        </w:numPr>
        <w:rPr>
          <w:rFonts w:ascii="Calibri" w:hAnsi="Calibri"/>
          <w:lang w:val="en-GB"/>
        </w:rPr>
      </w:pPr>
      <w:bookmarkStart w:id="38" w:name="_Toc142638238"/>
      <w:r w:rsidRPr="00383EFC">
        <w:rPr>
          <w:rFonts w:ascii="Calibri" w:hAnsi="Calibri"/>
          <w:lang w:val="en-GB"/>
        </w:rPr>
        <w:t>Ask two other participants to come to the front of the room to repeat the scene, instructing the “determined counsellor” to use a different line of reasoning</w:t>
      </w:r>
      <w:bookmarkEnd w:id="38"/>
      <w:r w:rsidRPr="00383EFC">
        <w:rPr>
          <w:rFonts w:ascii="Calibri" w:hAnsi="Calibri"/>
          <w:lang w:val="en-GB"/>
        </w:rPr>
        <w:t xml:space="preserve"> with the “reluctant man.”</w:t>
      </w:r>
    </w:p>
    <w:p w:rsidR="00B806E1" w:rsidRPr="00383EFC" w:rsidRDefault="00B806E1" w:rsidP="00662D9C">
      <w:pPr>
        <w:numPr>
          <w:ilvl w:val="0"/>
          <w:numId w:val="50"/>
        </w:numPr>
        <w:rPr>
          <w:rFonts w:ascii="Calibri" w:hAnsi="Calibri"/>
          <w:lang w:val="en-GB"/>
        </w:rPr>
      </w:pPr>
      <w:r w:rsidRPr="00383EFC">
        <w:rPr>
          <w:rFonts w:ascii="Calibri" w:hAnsi="Calibri"/>
          <w:lang w:val="en-GB"/>
        </w:rPr>
        <w:t>After five minutes, thank the “determined counsellor” and “reluctant man” and lead participants through another discussion using the questions from step 8.</w:t>
      </w:r>
    </w:p>
    <w:p w:rsidR="00B806E1" w:rsidRPr="00383EFC" w:rsidRDefault="00B806E1" w:rsidP="00662D9C">
      <w:pPr>
        <w:numPr>
          <w:ilvl w:val="0"/>
          <w:numId w:val="50"/>
        </w:numPr>
        <w:rPr>
          <w:rFonts w:ascii="Calibri" w:hAnsi="Calibri"/>
          <w:lang w:val="en-GB"/>
        </w:rPr>
      </w:pPr>
      <w:r w:rsidRPr="00383EFC">
        <w:rPr>
          <w:rFonts w:ascii="Calibri" w:hAnsi="Calibri"/>
          <w:lang w:val="en-GB"/>
        </w:rPr>
        <w:t>Remind participants that counsellors play an important role in encouraging reluctant men to accept HIV testing.  While the opt-out approach should be the norm for all MC programs, counsellors should be prepared for men who will opt-out of testing and should do everything to encourage them to undergo the test.</w:t>
      </w:r>
    </w:p>
    <w:p w:rsidR="00B806E1" w:rsidRPr="00383EFC" w:rsidRDefault="00B806E1" w:rsidP="00B806E1">
      <w:pPr>
        <w:rPr>
          <w:rFonts w:ascii="Calibri" w:hAnsi="Calibri"/>
          <w:lang w:val="en-GB"/>
        </w:rPr>
      </w:pPr>
      <w:r w:rsidRPr="00383EFC">
        <w:rPr>
          <w:rFonts w:ascii="Calibri" w:hAnsi="Calibri"/>
          <w:lang w:val="en-GB"/>
        </w:rPr>
        <w:t xml:space="preserve"> </w:t>
      </w:r>
    </w:p>
    <w:p w:rsidR="00B806E1" w:rsidRPr="00383EFC" w:rsidRDefault="00B806E1" w:rsidP="00497183">
      <w:pPr>
        <w:pStyle w:val="PrinciHeading"/>
        <w:pBdr>
          <w:bottom w:val="single" w:sz="18" w:space="1" w:color="009900"/>
        </w:pBdr>
        <w:jc w:val="center"/>
        <w:rPr>
          <w:sz w:val="28"/>
          <w:szCs w:val="28"/>
          <w:u w:val="none"/>
        </w:rPr>
      </w:pPr>
      <w:r w:rsidRPr="00383EFC">
        <w:rPr>
          <w:highlight w:val="yellow"/>
        </w:rPr>
        <w:br w:type="page"/>
      </w:r>
      <w:bookmarkStart w:id="39" w:name="_Toc273083697"/>
      <w:r w:rsidRPr="00383EFC">
        <w:rPr>
          <w:sz w:val="28"/>
          <w:szCs w:val="28"/>
          <w:u w:val="none"/>
        </w:rPr>
        <w:lastRenderedPageBreak/>
        <w:t>2.7 Introduction to Counselling Observation Tool</w:t>
      </w:r>
      <w:bookmarkEnd w:id="39"/>
    </w:p>
    <w:p w:rsidR="00B806E1" w:rsidRPr="00383EFC" w:rsidRDefault="00B806E1" w:rsidP="00B806E1">
      <w:pPr>
        <w:rPr>
          <w:rFonts w:ascii="Calibri" w:hAnsi="Calibri"/>
          <w:b/>
          <w:u w:val="single"/>
          <w:lang w:val="en-GB"/>
        </w:rPr>
      </w:pPr>
    </w:p>
    <w:p w:rsidR="00B806E1" w:rsidRPr="00383EFC" w:rsidRDefault="00B806E1" w:rsidP="00B806E1">
      <w:pPr>
        <w:rPr>
          <w:rFonts w:ascii="Calibri" w:hAnsi="Calibri"/>
          <w:b/>
          <w:lang w:val="en-GB"/>
        </w:rPr>
      </w:pPr>
      <w:r w:rsidRPr="00383EFC">
        <w:rPr>
          <w:rFonts w:ascii="Calibri" w:hAnsi="Calibri"/>
          <w:b/>
          <w:lang w:val="en-GB"/>
        </w:rPr>
        <w:t>Type of activity</w:t>
      </w:r>
    </w:p>
    <w:p w:rsidR="00B806E1" w:rsidRPr="00383EFC" w:rsidRDefault="00B806E1" w:rsidP="00B806E1">
      <w:pPr>
        <w:rPr>
          <w:rFonts w:ascii="Calibri" w:hAnsi="Calibri"/>
          <w:lang w:val="en-GB"/>
        </w:rPr>
      </w:pPr>
      <w:r w:rsidRPr="00383EFC">
        <w:rPr>
          <w:rFonts w:ascii="Calibri" w:hAnsi="Calibri"/>
          <w:lang w:val="en-GB"/>
        </w:rPr>
        <w:t>Lecture, large group discussion</w:t>
      </w:r>
    </w:p>
    <w:p w:rsidR="00B806E1" w:rsidRPr="00383EFC" w:rsidRDefault="00B806E1" w:rsidP="00B806E1">
      <w:pPr>
        <w:rPr>
          <w:rFonts w:ascii="Calibri" w:hAnsi="Calibri"/>
          <w:lang w:val="en-GB"/>
        </w:rPr>
      </w:pPr>
    </w:p>
    <w:p w:rsidR="00B806E1" w:rsidRPr="00383EFC" w:rsidRDefault="00B806E1" w:rsidP="00B806E1">
      <w:pPr>
        <w:rPr>
          <w:rFonts w:ascii="Calibri" w:hAnsi="Calibri"/>
          <w:b/>
          <w:lang w:val="en-GB"/>
        </w:rPr>
      </w:pPr>
      <w:r w:rsidRPr="00383EFC">
        <w:rPr>
          <w:rFonts w:ascii="Calibri" w:hAnsi="Calibri"/>
          <w:b/>
          <w:lang w:val="en-GB"/>
        </w:rPr>
        <w:t>Purpose</w:t>
      </w:r>
    </w:p>
    <w:p w:rsidR="00B806E1" w:rsidRPr="00383EFC" w:rsidRDefault="00B806E1" w:rsidP="00B806E1">
      <w:pPr>
        <w:rPr>
          <w:rFonts w:ascii="Calibri" w:hAnsi="Calibri"/>
          <w:lang w:val="en-GB"/>
        </w:rPr>
      </w:pPr>
      <w:r w:rsidRPr="00383EFC">
        <w:rPr>
          <w:rFonts w:ascii="Calibri" w:hAnsi="Calibri"/>
          <w:lang w:val="en-GB"/>
        </w:rPr>
        <w:t>To orient participants to the effective use of counsellor observation tools for MC counselling.</w:t>
      </w:r>
    </w:p>
    <w:p w:rsidR="00B806E1" w:rsidRPr="00383EFC" w:rsidRDefault="00B806E1" w:rsidP="00B806E1">
      <w:pPr>
        <w:rPr>
          <w:rFonts w:ascii="Calibri" w:hAnsi="Calibri"/>
          <w:lang w:val="en-GB"/>
        </w:rPr>
      </w:pPr>
    </w:p>
    <w:p w:rsidR="00B806E1" w:rsidRPr="00383EFC" w:rsidRDefault="00B806E1" w:rsidP="00B806E1">
      <w:pPr>
        <w:rPr>
          <w:rFonts w:ascii="Calibri" w:hAnsi="Calibri"/>
          <w:b/>
          <w:lang w:val="en-GB"/>
        </w:rPr>
      </w:pPr>
      <w:r w:rsidRPr="00383EFC">
        <w:rPr>
          <w:rFonts w:ascii="Calibri" w:hAnsi="Calibri"/>
          <w:b/>
          <w:lang w:val="en-GB"/>
        </w:rPr>
        <w:t>Objectives</w:t>
      </w:r>
    </w:p>
    <w:p w:rsidR="00B806E1" w:rsidRPr="00383EFC" w:rsidRDefault="00B806E1" w:rsidP="00B806E1">
      <w:pPr>
        <w:rPr>
          <w:rFonts w:ascii="Calibri" w:hAnsi="Calibri"/>
          <w:lang w:val="en-GB"/>
        </w:rPr>
      </w:pPr>
      <w:r w:rsidRPr="00383EFC">
        <w:rPr>
          <w:rFonts w:ascii="Calibri" w:hAnsi="Calibri"/>
          <w:lang w:val="en-GB"/>
        </w:rPr>
        <w:t>By the end of the session, participants will be able to:</w:t>
      </w:r>
    </w:p>
    <w:p w:rsidR="00B806E1" w:rsidRPr="00383EFC" w:rsidRDefault="00B806E1" w:rsidP="00662D9C">
      <w:pPr>
        <w:numPr>
          <w:ilvl w:val="0"/>
          <w:numId w:val="32"/>
        </w:numPr>
        <w:rPr>
          <w:rFonts w:ascii="Calibri" w:hAnsi="Calibri"/>
          <w:lang w:val="en-GB"/>
        </w:rPr>
      </w:pPr>
      <w:r w:rsidRPr="00383EFC">
        <w:rPr>
          <w:rFonts w:ascii="Calibri" w:hAnsi="Calibri"/>
          <w:lang w:val="en-GB"/>
        </w:rPr>
        <w:t>Explain the elements of evaluation for MC counselling sessions</w:t>
      </w:r>
    </w:p>
    <w:p w:rsidR="00B806E1" w:rsidRPr="00383EFC" w:rsidRDefault="00B806E1" w:rsidP="00B806E1">
      <w:pPr>
        <w:rPr>
          <w:rFonts w:ascii="Calibri" w:hAnsi="Calibri"/>
          <w:lang w:val="en-GB"/>
        </w:rPr>
      </w:pPr>
    </w:p>
    <w:p w:rsidR="00B806E1" w:rsidRPr="00383EFC" w:rsidRDefault="00B806E1" w:rsidP="00B806E1">
      <w:pPr>
        <w:rPr>
          <w:rFonts w:ascii="Calibri" w:hAnsi="Calibri"/>
          <w:b/>
          <w:lang w:val="en-GB"/>
        </w:rPr>
      </w:pPr>
      <w:r w:rsidRPr="00383EFC">
        <w:rPr>
          <w:rFonts w:ascii="Calibri" w:hAnsi="Calibri"/>
          <w:b/>
          <w:lang w:val="en-GB"/>
        </w:rPr>
        <w:t>Time</w:t>
      </w:r>
    </w:p>
    <w:p w:rsidR="00B806E1" w:rsidRPr="00383EFC" w:rsidRDefault="003C722E" w:rsidP="00B806E1">
      <w:pPr>
        <w:rPr>
          <w:rFonts w:ascii="Calibri" w:hAnsi="Calibri"/>
          <w:lang w:val="en-GB"/>
        </w:rPr>
      </w:pPr>
      <w:r w:rsidRPr="00383EFC">
        <w:rPr>
          <w:rFonts w:ascii="Calibri" w:hAnsi="Calibri"/>
          <w:lang w:val="en-GB"/>
        </w:rPr>
        <w:t>3</w:t>
      </w:r>
      <w:r w:rsidR="00B806E1" w:rsidRPr="00383EFC">
        <w:rPr>
          <w:rFonts w:ascii="Calibri" w:hAnsi="Calibri"/>
          <w:lang w:val="en-GB"/>
        </w:rPr>
        <w:t>0 minutes</w:t>
      </w:r>
    </w:p>
    <w:p w:rsidR="00B806E1" w:rsidRPr="00383EFC" w:rsidRDefault="00B806E1" w:rsidP="00B806E1">
      <w:pPr>
        <w:rPr>
          <w:rFonts w:ascii="Calibri" w:hAnsi="Calibri"/>
          <w:lang w:val="en-GB"/>
        </w:rPr>
      </w:pPr>
    </w:p>
    <w:p w:rsidR="00B806E1" w:rsidRPr="00383EFC" w:rsidRDefault="00B806E1" w:rsidP="00B806E1">
      <w:pPr>
        <w:rPr>
          <w:rFonts w:ascii="Calibri" w:hAnsi="Calibri"/>
          <w:b/>
          <w:lang w:val="en-GB"/>
        </w:rPr>
      </w:pPr>
      <w:r w:rsidRPr="00383EFC">
        <w:rPr>
          <w:rFonts w:ascii="Calibri" w:hAnsi="Calibri"/>
          <w:b/>
          <w:lang w:val="en-GB"/>
        </w:rPr>
        <w:t>Materials needed</w:t>
      </w:r>
    </w:p>
    <w:p w:rsidR="00B806E1" w:rsidRPr="00383EFC" w:rsidRDefault="00B806E1" w:rsidP="00B806E1">
      <w:pPr>
        <w:rPr>
          <w:rFonts w:ascii="Calibri" w:hAnsi="Calibri"/>
          <w:lang w:val="en-GB"/>
        </w:rPr>
      </w:pPr>
      <w:r w:rsidRPr="00383EFC">
        <w:rPr>
          <w:rFonts w:ascii="Calibri" w:hAnsi="Calibri"/>
          <w:lang w:val="en-GB"/>
        </w:rPr>
        <w:t xml:space="preserve">One Counselling Observation Tool per participant (see </w:t>
      </w:r>
      <w:r w:rsidR="001368A6" w:rsidRPr="00383EFC">
        <w:rPr>
          <w:rFonts w:ascii="Calibri" w:hAnsi="Calibri"/>
          <w:i/>
          <w:lang w:val="en-GB"/>
        </w:rPr>
        <w:t>A</w:t>
      </w:r>
      <w:r w:rsidRPr="00383EFC">
        <w:rPr>
          <w:rFonts w:ascii="Calibri" w:hAnsi="Calibri"/>
          <w:i/>
          <w:lang w:val="en-GB"/>
        </w:rPr>
        <w:t>ppendix A</w:t>
      </w:r>
      <w:r w:rsidRPr="00383EFC">
        <w:rPr>
          <w:rFonts w:ascii="Calibri" w:hAnsi="Calibri"/>
          <w:lang w:val="en-GB"/>
        </w:rPr>
        <w:t>)</w:t>
      </w:r>
      <w:r w:rsidR="00E55180" w:rsidRPr="00383EFC">
        <w:rPr>
          <w:rFonts w:ascii="Calibri" w:hAnsi="Calibri"/>
          <w:lang w:val="en-GB"/>
        </w:rPr>
        <w:t>; small ball (or small object that can be throw around in a circle)</w:t>
      </w:r>
    </w:p>
    <w:p w:rsidR="00B806E1" w:rsidRPr="00383EFC" w:rsidRDefault="00B806E1" w:rsidP="00B806E1">
      <w:pPr>
        <w:rPr>
          <w:rFonts w:ascii="Calibri" w:hAnsi="Calibri"/>
          <w:lang w:val="en-GB"/>
        </w:rPr>
      </w:pPr>
    </w:p>
    <w:p w:rsidR="00B806E1" w:rsidRPr="00383EFC" w:rsidRDefault="00B806E1" w:rsidP="00B806E1">
      <w:pPr>
        <w:rPr>
          <w:rFonts w:ascii="Calibri" w:hAnsi="Calibri"/>
          <w:lang w:val="en-GB"/>
        </w:rPr>
      </w:pPr>
      <w:r w:rsidRPr="00383EFC">
        <w:rPr>
          <w:rFonts w:ascii="Calibri" w:hAnsi="Calibri"/>
          <w:b/>
          <w:lang w:val="en-GB"/>
        </w:rPr>
        <w:t xml:space="preserve">Participant </w:t>
      </w:r>
      <w:r w:rsidR="001266BB" w:rsidRPr="00383EFC">
        <w:rPr>
          <w:rFonts w:ascii="Calibri" w:hAnsi="Calibri"/>
          <w:b/>
          <w:lang w:val="en-GB"/>
        </w:rPr>
        <w:t>workbook</w:t>
      </w:r>
      <w:r w:rsidRPr="00383EFC">
        <w:rPr>
          <w:rFonts w:ascii="Calibri" w:hAnsi="Calibri"/>
          <w:b/>
          <w:lang w:val="en-GB"/>
        </w:rPr>
        <w:t xml:space="preserve"> corresponding pages:</w:t>
      </w:r>
      <w:r w:rsidRPr="00383EFC">
        <w:rPr>
          <w:rFonts w:ascii="Calibri" w:hAnsi="Calibri"/>
          <w:lang w:val="en-GB"/>
        </w:rPr>
        <w:t xml:space="preserve"> None</w:t>
      </w:r>
    </w:p>
    <w:p w:rsidR="00B806E1" w:rsidRPr="00383EFC" w:rsidRDefault="00B806E1" w:rsidP="00B806E1">
      <w:pPr>
        <w:rPr>
          <w:rFonts w:ascii="Calibri" w:hAnsi="Calibri"/>
          <w:b/>
          <w:u w:val="single"/>
          <w:lang w:val="en-GB"/>
        </w:rPr>
      </w:pPr>
    </w:p>
    <w:p w:rsidR="00B806E1" w:rsidRPr="00383EFC" w:rsidRDefault="00B806E1" w:rsidP="00B806E1">
      <w:pPr>
        <w:rPr>
          <w:rFonts w:ascii="Calibri" w:hAnsi="Calibri"/>
          <w:b/>
          <w:lang w:val="en-GB"/>
        </w:rPr>
      </w:pPr>
      <w:r w:rsidRPr="00383EFC">
        <w:rPr>
          <w:rFonts w:ascii="Calibri" w:hAnsi="Calibri"/>
          <w:b/>
          <w:lang w:val="en-GB"/>
        </w:rPr>
        <w:t>Directions</w:t>
      </w:r>
    </w:p>
    <w:p w:rsidR="00E55180" w:rsidRPr="00383EFC" w:rsidRDefault="00E55180" w:rsidP="00662D9C">
      <w:pPr>
        <w:numPr>
          <w:ilvl w:val="0"/>
          <w:numId w:val="31"/>
        </w:numPr>
        <w:rPr>
          <w:rFonts w:ascii="Calibri" w:hAnsi="Calibri"/>
          <w:b/>
          <w:u w:val="single"/>
          <w:lang w:val="en-GB"/>
        </w:rPr>
      </w:pPr>
      <w:r w:rsidRPr="00383EFC">
        <w:rPr>
          <w:rFonts w:ascii="Calibri" w:hAnsi="Calibri"/>
          <w:lang w:val="en-GB"/>
        </w:rPr>
        <w:t>Ask the group to stand in a circle.  Present a small ball (or other small object) and tell participants that we will throw the ball around the circle to quickly review our client-centred counselling techniques.</w:t>
      </w:r>
    </w:p>
    <w:p w:rsidR="001D1FA1" w:rsidRPr="00383EFC" w:rsidRDefault="001D1FA1" w:rsidP="00662D9C">
      <w:pPr>
        <w:numPr>
          <w:ilvl w:val="0"/>
          <w:numId w:val="31"/>
        </w:numPr>
        <w:rPr>
          <w:rFonts w:ascii="Calibri" w:hAnsi="Calibri"/>
          <w:b/>
          <w:u w:val="single"/>
          <w:lang w:val="en-GB"/>
        </w:rPr>
      </w:pPr>
      <w:r w:rsidRPr="00383EFC">
        <w:rPr>
          <w:rFonts w:ascii="Calibri" w:hAnsi="Calibri"/>
          <w:lang w:val="en-GB"/>
        </w:rPr>
        <w:t>Start the ball toss by stating one client-centred counselling technique that was covered early.  After sharing your thought, throw the ball to another participant who must then state another client-centred technique.  Once this participant has stated a technique, s/he should throw the ball to another participant.</w:t>
      </w:r>
    </w:p>
    <w:p w:rsidR="001D1FA1" w:rsidRPr="00383EFC" w:rsidRDefault="001D1FA1" w:rsidP="00662D9C">
      <w:pPr>
        <w:numPr>
          <w:ilvl w:val="0"/>
          <w:numId w:val="31"/>
        </w:numPr>
        <w:rPr>
          <w:rFonts w:ascii="Calibri" w:hAnsi="Calibri"/>
          <w:b/>
          <w:u w:val="single"/>
          <w:lang w:val="en-GB"/>
        </w:rPr>
      </w:pPr>
      <w:r w:rsidRPr="00383EFC">
        <w:rPr>
          <w:rFonts w:ascii="Calibri" w:hAnsi="Calibri"/>
          <w:lang w:val="en-GB"/>
        </w:rPr>
        <w:t>Continue until all participants have received the ball and stated a technique.</w:t>
      </w:r>
    </w:p>
    <w:p w:rsidR="001D1FA1" w:rsidRPr="00383EFC" w:rsidRDefault="001D1FA1" w:rsidP="00662D9C">
      <w:pPr>
        <w:numPr>
          <w:ilvl w:val="0"/>
          <w:numId w:val="31"/>
        </w:numPr>
        <w:rPr>
          <w:rFonts w:ascii="Calibri" w:hAnsi="Calibri"/>
          <w:b/>
          <w:u w:val="single"/>
          <w:lang w:val="en-GB"/>
        </w:rPr>
      </w:pPr>
      <w:r w:rsidRPr="00383EFC">
        <w:rPr>
          <w:rFonts w:ascii="Calibri" w:hAnsi="Calibri"/>
          <w:lang w:val="en-GB"/>
        </w:rPr>
        <w:t>Tell participants that knowing about these techniques is only half the work of a counsellor.  We must put them to use and to keep our skills strong, we need to undergo evaluations and get feedback to improve our work.</w:t>
      </w:r>
    </w:p>
    <w:p w:rsidR="001D1FA1" w:rsidRPr="00383EFC" w:rsidRDefault="001D1FA1" w:rsidP="001D1FA1">
      <w:pPr>
        <w:numPr>
          <w:ilvl w:val="0"/>
          <w:numId w:val="31"/>
        </w:numPr>
        <w:rPr>
          <w:rFonts w:ascii="Calibri" w:hAnsi="Calibri"/>
          <w:b/>
          <w:u w:val="single"/>
          <w:lang w:val="en-GB"/>
        </w:rPr>
      </w:pPr>
      <w:r w:rsidRPr="00383EFC">
        <w:rPr>
          <w:rFonts w:ascii="Calibri" w:hAnsi="Calibri"/>
          <w:lang w:val="en-GB"/>
        </w:rPr>
        <w:t>Ask participants why evaluation is an important function.  Note responses.</w:t>
      </w:r>
    </w:p>
    <w:p w:rsidR="00B806E1" w:rsidRPr="00383EFC" w:rsidRDefault="001D1FA1" w:rsidP="001D1FA1">
      <w:pPr>
        <w:numPr>
          <w:ilvl w:val="0"/>
          <w:numId w:val="31"/>
        </w:numPr>
        <w:rPr>
          <w:rFonts w:ascii="Calibri" w:hAnsi="Calibri"/>
          <w:b/>
          <w:u w:val="single"/>
          <w:lang w:val="en-GB"/>
        </w:rPr>
      </w:pPr>
      <w:r w:rsidRPr="00383EFC">
        <w:rPr>
          <w:rFonts w:ascii="Calibri" w:hAnsi="Calibri"/>
          <w:lang w:val="en-GB"/>
        </w:rPr>
        <w:t>P</w:t>
      </w:r>
      <w:r w:rsidR="00B806E1" w:rsidRPr="00383EFC">
        <w:rPr>
          <w:rFonts w:ascii="Calibri" w:hAnsi="Calibri"/>
          <w:lang w:val="en-GB"/>
        </w:rPr>
        <w:t>resent the Counselling Observation Tool an</w:t>
      </w:r>
      <w:r w:rsidR="0010516F" w:rsidRPr="00383EFC">
        <w:rPr>
          <w:rFonts w:ascii="Calibri" w:hAnsi="Calibri"/>
          <w:lang w:val="en-GB"/>
        </w:rPr>
        <w:t>d review the skills and measures</w:t>
      </w:r>
      <w:r w:rsidR="00B806E1" w:rsidRPr="00383EFC">
        <w:rPr>
          <w:rFonts w:ascii="Calibri" w:hAnsi="Calibri"/>
          <w:lang w:val="en-GB"/>
        </w:rPr>
        <w:t xml:space="preserve"> used in the tool to evaluate counsellor performance. </w:t>
      </w:r>
    </w:p>
    <w:p w:rsidR="00B806E1" w:rsidRPr="00383EFC" w:rsidRDefault="00B806E1" w:rsidP="00662D9C">
      <w:pPr>
        <w:numPr>
          <w:ilvl w:val="0"/>
          <w:numId w:val="31"/>
        </w:numPr>
        <w:rPr>
          <w:rFonts w:ascii="Calibri" w:hAnsi="Calibri"/>
          <w:b/>
          <w:u w:val="single"/>
          <w:lang w:val="en-GB"/>
        </w:rPr>
      </w:pPr>
      <w:r w:rsidRPr="00383EFC">
        <w:rPr>
          <w:rFonts w:ascii="Calibri" w:hAnsi="Calibri"/>
          <w:lang w:val="en-GB"/>
        </w:rPr>
        <w:t xml:space="preserve">Explain to participants that this tool will be used to evaluate their performance as MC </w:t>
      </w:r>
      <w:proofErr w:type="gramStart"/>
      <w:r w:rsidRPr="00383EFC">
        <w:rPr>
          <w:rFonts w:ascii="Calibri" w:hAnsi="Calibri"/>
          <w:lang w:val="en-GB"/>
        </w:rPr>
        <w:t>counsellors</w:t>
      </w:r>
      <w:proofErr w:type="gramEnd"/>
      <w:r w:rsidRPr="00383EFC">
        <w:rPr>
          <w:rFonts w:ascii="Calibri" w:hAnsi="Calibri"/>
          <w:lang w:val="en-GB"/>
        </w:rPr>
        <w:t xml:space="preserve"> during role-plays and when they return to their facilities.  As a result, it is important for them to understand the contents.</w:t>
      </w:r>
    </w:p>
    <w:p w:rsidR="00B806E1" w:rsidRPr="00383EFC" w:rsidRDefault="00B806E1" w:rsidP="00662D9C">
      <w:pPr>
        <w:numPr>
          <w:ilvl w:val="0"/>
          <w:numId w:val="31"/>
        </w:numPr>
        <w:rPr>
          <w:rFonts w:ascii="Calibri" w:hAnsi="Calibri"/>
          <w:b/>
          <w:u w:val="single"/>
          <w:lang w:val="en-GB"/>
        </w:rPr>
      </w:pPr>
      <w:r w:rsidRPr="00383EFC">
        <w:rPr>
          <w:rFonts w:ascii="Calibri" w:hAnsi="Calibri"/>
          <w:lang w:val="en-GB"/>
        </w:rPr>
        <w:t>Reinforce the message that these tools are not meant to be punitive but rather help counsellors and the supervisors to identify and address weaknesses.</w:t>
      </w:r>
    </w:p>
    <w:p w:rsidR="00B806E1" w:rsidRPr="00383EFC" w:rsidRDefault="00B806E1" w:rsidP="00662D9C">
      <w:pPr>
        <w:numPr>
          <w:ilvl w:val="0"/>
          <w:numId w:val="31"/>
        </w:numPr>
        <w:rPr>
          <w:rFonts w:ascii="Calibri" w:hAnsi="Calibri"/>
          <w:b/>
          <w:u w:val="single"/>
          <w:lang w:val="en-GB"/>
        </w:rPr>
        <w:sectPr w:rsidR="00B806E1" w:rsidRPr="00383EFC" w:rsidSect="00B806E1">
          <w:headerReference w:type="even" r:id="rId42"/>
          <w:headerReference w:type="default" r:id="rId43"/>
          <w:headerReference w:type="first" r:id="rId44"/>
          <w:pgSz w:w="11909" w:h="16834" w:code="9"/>
          <w:pgMar w:top="1440" w:right="1440" w:bottom="1440" w:left="1440" w:header="720" w:footer="720" w:gutter="0"/>
          <w:cols w:space="720"/>
        </w:sectPr>
      </w:pPr>
      <w:r w:rsidRPr="00383EFC">
        <w:rPr>
          <w:rFonts w:ascii="Calibri" w:hAnsi="Calibri"/>
          <w:lang w:val="en-GB"/>
        </w:rPr>
        <w:t>Respond to questions.</w:t>
      </w:r>
    </w:p>
    <w:p w:rsidR="00B806E1" w:rsidRPr="00383EFC" w:rsidRDefault="00B806E1" w:rsidP="00B806E1">
      <w:pPr>
        <w:rPr>
          <w:rFonts w:ascii="Calibri" w:hAnsi="Calibri"/>
          <w:b/>
          <w:lang w:val="en-GB"/>
        </w:rPr>
        <w:sectPr w:rsidR="00B806E1" w:rsidRPr="00383EFC" w:rsidSect="00B806E1">
          <w:type w:val="continuous"/>
          <w:pgSz w:w="11909" w:h="16834" w:code="9"/>
          <w:pgMar w:top="1440" w:right="1440" w:bottom="1440" w:left="1440" w:header="720" w:footer="720" w:gutter="0"/>
          <w:cols w:space="720"/>
        </w:sectPr>
      </w:pPr>
    </w:p>
    <w:p w:rsidR="00B806E1" w:rsidRPr="00383EFC" w:rsidRDefault="00B806E1" w:rsidP="00497183">
      <w:pPr>
        <w:pStyle w:val="PrinciHeading"/>
        <w:pBdr>
          <w:bottom w:val="single" w:sz="18" w:space="1" w:color="009900"/>
        </w:pBdr>
        <w:jc w:val="center"/>
        <w:rPr>
          <w:sz w:val="28"/>
          <w:szCs w:val="28"/>
          <w:u w:val="none"/>
        </w:rPr>
      </w:pPr>
      <w:bookmarkStart w:id="40" w:name="_Toc273083698"/>
      <w:r w:rsidRPr="00383EFC">
        <w:rPr>
          <w:sz w:val="28"/>
          <w:szCs w:val="28"/>
          <w:u w:val="none"/>
        </w:rPr>
        <w:lastRenderedPageBreak/>
        <w:t>2.8 Practicing MC Counselling Sessions: Act 1</w:t>
      </w:r>
      <w:bookmarkEnd w:id="40"/>
    </w:p>
    <w:p w:rsidR="00B806E1" w:rsidRPr="00383EFC" w:rsidRDefault="00B806E1" w:rsidP="00B806E1">
      <w:pPr>
        <w:rPr>
          <w:rFonts w:ascii="Calibri" w:hAnsi="Calibri"/>
          <w:lang w:val="en-GB"/>
        </w:rPr>
      </w:pPr>
    </w:p>
    <w:p w:rsidR="00B806E1" w:rsidRPr="00383EFC" w:rsidRDefault="00B806E1">
      <w:pPr>
        <w:rPr>
          <w:rFonts w:ascii="Calibri" w:hAnsi="Calibri"/>
          <w:b/>
          <w:lang w:val="en-GB"/>
        </w:rPr>
      </w:pPr>
      <w:r w:rsidRPr="00383EFC">
        <w:rPr>
          <w:rFonts w:ascii="Calibri" w:hAnsi="Calibri"/>
          <w:b/>
          <w:lang w:val="en-GB"/>
        </w:rPr>
        <w:t>Type of activity</w:t>
      </w:r>
    </w:p>
    <w:p w:rsidR="00B806E1" w:rsidRPr="00383EFC" w:rsidRDefault="00B806E1">
      <w:pPr>
        <w:rPr>
          <w:rFonts w:ascii="Calibri" w:hAnsi="Calibri"/>
          <w:lang w:val="en-GB"/>
        </w:rPr>
      </w:pPr>
      <w:r w:rsidRPr="00383EFC">
        <w:rPr>
          <w:rFonts w:ascii="Calibri" w:hAnsi="Calibri"/>
          <w:lang w:val="en-GB"/>
        </w:rPr>
        <w:t>Self guided role-plays</w:t>
      </w:r>
    </w:p>
    <w:p w:rsidR="00B806E1" w:rsidRPr="00383EFC" w:rsidRDefault="00B806E1">
      <w:pPr>
        <w:rPr>
          <w:rFonts w:ascii="Calibri" w:hAnsi="Calibri"/>
          <w:lang w:val="en-GB"/>
        </w:rPr>
      </w:pPr>
    </w:p>
    <w:p w:rsidR="00B806E1" w:rsidRPr="00383EFC" w:rsidRDefault="00B806E1">
      <w:pPr>
        <w:rPr>
          <w:rFonts w:ascii="Calibri" w:hAnsi="Calibri"/>
          <w:b/>
          <w:lang w:val="en-GB"/>
        </w:rPr>
      </w:pPr>
      <w:r w:rsidRPr="00383EFC">
        <w:rPr>
          <w:rFonts w:ascii="Calibri" w:hAnsi="Calibri"/>
          <w:b/>
          <w:lang w:val="en-GB"/>
        </w:rPr>
        <w:t>Purpose</w:t>
      </w:r>
    </w:p>
    <w:p w:rsidR="00B806E1" w:rsidRPr="00383EFC" w:rsidRDefault="00B806E1">
      <w:pPr>
        <w:rPr>
          <w:rFonts w:ascii="Calibri" w:hAnsi="Calibri"/>
          <w:lang w:val="en-GB"/>
        </w:rPr>
      </w:pPr>
      <w:r w:rsidRPr="00383EFC">
        <w:rPr>
          <w:rFonts w:ascii="Calibri" w:hAnsi="Calibri"/>
          <w:lang w:val="en-GB"/>
        </w:rPr>
        <w:t>To provide participants with the opportunity to practice MC counselling using the counselling guide and aid.</w:t>
      </w:r>
    </w:p>
    <w:p w:rsidR="00B806E1" w:rsidRPr="00383EFC" w:rsidRDefault="00B806E1">
      <w:pPr>
        <w:rPr>
          <w:rFonts w:ascii="Calibri" w:hAnsi="Calibri"/>
          <w:lang w:val="en-GB"/>
        </w:rPr>
      </w:pPr>
    </w:p>
    <w:p w:rsidR="00B806E1" w:rsidRPr="00383EFC" w:rsidRDefault="00B806E1">
      <w:pPr>
        <w:rPr>
          <w:rFonts w:ascii="Calibri" w:hAnsi="Calibri"/>
          <w:b/>
          <w:lang w:val="en-GB"/>
        </w:rPr>
      </w:pPr>
      <w:r w:rsidRPr="00383EFC">
        <w:rPr>
          <w:rFonts w:ascii="Calibri" w:hAnsi="Calibri"/>
          <w:b/>
          <w:lang w:val="en-GB"/>
        </w:rPr>
        <w:t>Objectives</w:t>
      </w:r>
    </w:p>
    <w:p w:rsidR="00B806E1" w:rsidRPr="00383EFC" w:rsidRDefault="00B806E1">
      <w:pPr>
        <w:rPr>
          <w:rFonts w:ascii="Calibri" w:hAnsi="Calibri"/>
          <w:lang w:val="en-GB"/>
        </w:rPr>
      </w:pPr>
      <w:r w:rsidRPr="00383EFC">
        <w:rPr>
          <w:rFonts w:ascii="Calibri" w:hAnsi="Calibri"/>
          <w:lang w:val="en-GB"/>
        </w:rPr>
        <w:t>By the end of the session, participants will be able to:</w:t>
      </w:r>
    </w:p>
    <w:p w:rsidR="00B806E1" w:rsidRPr="00383EFC" w:rsidRDefault="00B806E1" w:rsidP="00662D9C">
      <w:pPr>
        <w:numPr>
          <w:ilvl w:val="0"/>
          <w:numId w:val="44"/>
        </w:numPr>
        <w:rPr>
          <w:rFonts w:ascii="Calibri" w:hAnsi="Calibri"/>
          <w:lang w:val="en-GB"/>
        </w:rPr>
      </w:pPr>
      <w:r w:rsidRPr="00383EFC">
        <w:rPr>
          <w:rFonts w:ascii="Calibri" w:hAnsi="Calibri"/>
          <w:lang w:val="en-GB"/>
        </w:rPr>
        <w:t>Demonstrate correct use of skills to counsel on MC</w:t>
      </w:r>
    </w:p>
    <w:p w:rsidR="00B806E1" w:rsidRPr="00383EFC" w:rsidRDefault="00B806E1" w:rsidP="00662D9C">
      <w:pPr>
        <w:numPr>
          <w:ilvl w:val="0"/>
          <w:numId w:val="44"/>
        </w:numPr>
        <w:rPr>
          <w:rFonts w:ascii="Calibri" w:hAnsi="Calibri"/>
          <w:lang w:val="en-GB"/>
        </w:rPr>
      </w:pPr>
      <w:r w:rsidRPr="00383EFC">
        <w:rPr>
          <w:rFonts w:ascii="Calibri" w:hAnsi="Calibri"/>
          <w:lang w:val="en-GB"/>
        </w:rPr>
        <w:t>Use correctly the MC counselling guide and aid</w:t>
      </w:r>
    </w:p>
    <w:p w:rsidR="00B806E1" w:rsidRPr="00383EFC" w:rsidRDefault="00B806E1">
      <w:pPr>
        <w:rPr>
          <w:rFonts w:ascii="Calibri" w:hAnsi="Calibri"/>
          <w:lang w:val="en-GB"/>
        </w:rPr>
      </w:pPr>
    </w:p>
    <w:p w:rsidR="00B806E1" w:rsidRPr="00383EFC" w:rsidRDefault="00B806E1">
      <w:pPr>
        <w:rPr>
          <w:rFonts w:ascii="Calibri" w:hAnsi="Calibri"/>
          <w:b/>
          <w:lang w:val="en-GB"/>
        </w:rPr>
      </w:pPr>
      <w:r w:rsidRPr="00383EFC">
        <w:rPr>
          <w:rFonts w:ascii="Calibri" w:hAnsi="Calibri"/>
          <w:b/>
          <w:lang w:val="en-GB"/>
        </w:rPr>
        <w:t>Time</w:t>
      </w:r>
    </w:p>
    <w:p w:rsidR="00B806E1" w:rsidRPr="00383EFC" w:rsidRDefault="00B806E1">
      <w:pPr>
        <w:rPr>
          <w:rFonts w:ascii="Calibri" w:hAnsi="Calibri"/>
          <w:lang w:val="en-GB"/>
        </w:rPr>
      </w:pPr>
      <w:r w:rsidRPr="00383EFC">
        <w:rPr>
          <w:rFonts w:ascii="Calibri" w:hAnsi="Calibri"/>
          <w:lang w:val="en-GB"/>
        </w:rPr>
        <w:t>90 minutes</w:t>
      </w:r>
    </w:p>
    <w:p w:rsidR="00B806E1" w:rsidRPr="00383EFC" w:rsidRDefault="00B806E1">
      <w:pPr>
        <w:rPr>
          <w:rFonts w:ascii="Calibri" w:hAnsi="Calibri"/>
          <w:lang w:val="en-GB"/>
        </w:rPr>
      </w:pPr>
    </w:p>
    <w:p w:rsidR="00B806E1" w:rsidRPr="00383EFC" w:rsidRDefault="00B806E1">
      <w:pPr>
        <w:rPr>
          <w:rFonts w:ascii="Calibri" w:hAnsi="Calibri"/>
          <w:b/>
          <w:lang w:val="en-GB"/>
        </w:rPr>
      </w:pPr>
      <w:r w:rsidRPr="00383EFC">
        <w:rPr>
          <w:rFonts w:ascii="Calibri" w:hAnsi="Calibri"/>
          <w:b/>
          <w:lang w:val="en-GB"/>
        </w:rPr>
        <w:t>Materials needed</w:t>
      </w:r>
    </w:p>
    <w:p w:rsidR="00515DCA" w:rsidRPr="00383EFC" w:rsidRDefault="00515DCA" w:rsidP="00515DCA">
      <w:pPr>
        <w:rPr>
          <w:rFonts w:ascii="Calibri" w:hAnsi="Calibri"/>
          <w:lang w:val="en-GB"/>
        </w:rPr>
      </w:pPr>
      <w:r w:rsidRPr="00383EFC">
        <w:rPr>
          <w:rFonts w:ascii="Calibri" w:hAnsi="Calibri"/>
          <w:lang w:val="en-GB"/>
        </w:rPr>
        <w:t>Counselling Observation Tool (one per participant); counsellor cue cards (one per group); penile models (one per group); flipchart paper; markers; tape</w:t>
      </w:r>
    </w:p>
    <w:p w:rsidR="00B806E1" w:rsidRPr="00383EFC" w:rsidRDefault="00B806E1">
      <w:pPr>
        <w:rPr>
          <w:rFonts w:ascii="Calibri" w:hAnsi="Calibri"/>
          <w:lang w:val="en-GB"/>
        </w:rPr>
      </w:pPr>
    </w:p>
    <w:p w:rsidR="00B806E1" w:rsidRPr="00383EFC" w:rsidRDefault="00B806E1" w:rsidP="00B806E1">
      <w:pPr>
        <w:rPr>
          <w:rFonts w:ascii="Calibri" w:hAnsi="Calibri"/>
          <w:lang w:val="en-GB"/>
        </w:rPr>
      </w:pPr>
      <w:r w:rsidRPr="00383EFC">
        <w:rPr>
          <w:rFonts w:ascii="Calibri" w:hAnsi="Calibri"/>
          <w:b/>
          <w:lang w:val="en-GB"/>
        </w:rPr>
        <w:t xml:space="preserve">Participant </w:t>
      </w:r>
      <w:r w:rsidR="001266BB" w:rsidRPr="00383EFC">
        <w:rPr>
          <w:rFonts w:ascii="Calibri" w:hAnsi="Calibri"/>
          <w:b/>
          <w:lang w:val="en-GB"/>
        </w:rPr>
        <w:t>workbook</w:t>
      </w:r>
      <w:r w:rsidRPr="00383EFC">
        <w:rPr>
          <w:rFonts w:ascii="Calibri" w:hAnsi="Calibri"/>
          <w:b/>
          <w:lang w:val="en-GB"/>
        </w:rPr>
        <w:t xml:space="preserve"> corresponding pages:</w:t>
      </w:r>
      <w:r w:rsidRPr="00383EFC">
        <w:rPr>
          <w:rFonts w:ascii="Calibri" w:hAnsi="Calibri"/>
          <w:lang w:val="en-GB"/>
        </w:rPr>
        <w:t xml:space="preserve"> 28</w:t>
      </w:r>
    </w:p>
    <w:p w:rsidR="00B806E1" w:rsidRPr="00383EFC" w:rsidRDefault="00B806E1">
      <w:pPr>
        <w:rPr>
          <w:rFonts w:ascii="Calibri" w:hAnsi="Calibri"/>
          <w:lang w:val="en-GB"/>
        </w:rPr>
      </w:pPr>
    </w:p>
    <w:p w:rsidR="00B806E1" w:rsidRPr="00383EFC" w:rsidRDefault="00B806E1">
      <w:pPr>
        <w:rPr>
          <w:rFonts w:ascii="Calibri" w:hAnsi="Calibri"/>
          <w:b/>
          <w:lang w:val="en-GB"/>
        </w:rPr>
      </w:pPr>
      <w:r w:rsidRPr="00383EFC">
        <w:rPr>
          <w:rFonts w:ascii="Calibri" w:hAnsi="Calibri"/>
          <w:b/>
          <w:lang w:val="en-GB"/>
        </w:rPr>
        <w:t>Directions</w:t>
      </w:r>
    </w:p>
    <w:p w:rsidR="00BA0546" w:rsidRPr="00383EFC" w:rsidRDefault="00BA0546" w:rsidP="00BA0546">
      <w:pPr>
        <w:numPr>
          <w:ilvl w:val="0"/>
          <w:numId w:val="10"/>
        </w:numPr>
        <w:rPr>
          <w:rFonts w:ascii="Calibri" w:hAnsi="Calibri"/>
          <w:lang w:val="en-GB"/>
        </w:rPr>
      </w:pPr>
      <w:r w:rsidRPr="00383EFC">
        <w:rPr>
          <w:rFonts w:ascii="Calibri" w:hAnsi="Calibri"/>
          <w:lang w:val="en-GB"/>
        </w:rPr>
        <w:t>Tell participants that now that we have build the information and skills base to counsel on male circumcision, it is time to put those skills to work.</w:t>
      </w:r>
    </w:p>
    <w:p w:rsidR="00BA0546" w:rsidRPr="00383EFC" w:rsidRDefault="00BA0546">
      <w:pPr>
        <w:rPr>
          <w:rFonts w:ascii="Calibri" w:hAnsi="Calibri"/>
          <w:b/>
          <w:lang w:val="en-GB"/>
        </w:rPr>
      </w:pPr>
    </w:p>
    <w:p w:rsidR="00BA0546" w:rsidRPr="00383EFC" w:rsidRDefault="00BA0546">
      <w:pPr>
        <w:rPr>
          <w:rFonts w:ascii="Calibri" w:hAnsi="Calibri"/>
          <w:b/>
          <w:lang w:val="en-GB"/>
        </w:rPr>
      </w:pPr>
      <w:r w:rsidRPr="00383EFC">
        <w:rPr>
          <w:rFonts w:ascii="Calibri" w:hAnsi="Calibri"/>
          <w:b/>
          <w:lang w:val="en-GB"/>
        </w:rPr>
        <w:t>MODELLING</w:t>
      </w:r>
    </w:p>
    <w:p w:rsidR="000607C9" w:rsidRPr="00383EFC" w:rsidRDefault="000607C9" w:rsidP="00662D9C">
      <w:pPr>
        <w:numPr>
          <w:ilvl w:val="0"/>
          <w:numId w:val="10"/>
        </w:numPr>
        <w:rPr>
          <w:rFonts w:ascii="Calibri" w:hAnsi="Calibri"/>
          <w:lang w:val="en-GB"/>
        </w:rPr>
      </w:pPr>
      <w:r w:rsidRPr="00383EFC">
        <w:rPr>
          <w:rFonts w:ascii="Calibri" w:hAnsi="Calibri"/>
          <w:lang w:val="en-GB"/>
        </w:rPr>
        <w:t xml:space="preserve">Invite one participant to </w:t>
      </w:r>
      <w:r w:rsidR="00BA0546" w:rsidRPr="00383EFC">
        <w:rPr>
          <w:rFonts w:ascii="Calibri" w:hAnsi="Calibri"/>
          <w:lang w:val="en-GB"/>
        </w:rPr>
        <w:t xml:space="preserve">come to </w:t>
      </w:r>
      <w:r w:rsidRPr="00383EFC">
        <w:rPr>
          <w:rFonts w:ascii="Calibri" w:hAnsi="Calibri"/>
          <w:lang w:val="en-GB"/>
        </w:rPr>
        <w:t xml:space="preserve">the front of the </w:t>
      </w:r>
      <w:r w:rsidR="00BA0546" w:rsidRPr="00383EFC">
        <w:rPr>
          <w:rFonts w:ascii="Calibri" w:hAnsi="Calibri"/>
          <w:lang w:val="en-GB"/>
        </w:rPr>
        <w:t>room to act as a client for MC</w:t>
      </w:r>
      <w:r w:rsidRPr="00383EFC">
        <w:rPr>
          <w:rFonts w:ascii="Calibri" w:hAnsi="Calibri"/>
          <w:lang w:val="en-GB"/>
        </w:rPr>
        <w:t>.</w:t>
      </w:r>
      <w:r w:rsidR="00BA0546" w:rsidRPr="00383EFC">
        <w:rPr>
          <w:rFonts w:ascii="Calibri" w:hAnsi="Calibri"/>
          <w:lang w:val="en-GB"/>
        </w:rPr>
        <w:t xml:space="preserve">  Acting as the counsellor, model a MC counselling session with the participant to demonstrate to the other participants how to conduct an MC counselling session and use the MC counselling cue cards (or protocol).</w:t>
      </w:r>
    </w:p>
    <w:p w:rsidR="00BA0546" w:rsidRPr="00383EFC" w:rsidRDefault="00BA0546" w:rsidP="00662D9C">
      <w:pPr>
        <w:numPr>
          <w:ilvl w:val="0"/>
          <w:numId w:val="10"/>
        </w:numPr>
        <w:rPr>
          <w:rFonts w:ascii="Calibri" w:hAnsi="Calibri"/>
          <w:lang w:val="en-GB"/>
        </w:rPr>
      </w:pPr>
      <w:r w:rsidRPr="00383EFC">
        <w:rPr>
          <w:rFonts w:ascii="Calibri" w:hAnsi="Calibri"/>
          <w:lang w:val="en-GB"/>
        </w:rPr>
        <w:t>Ask the volunteer participant to use the following client character for this role-play but should also feel free to develop the character.</w:t>
      </w:r>
    </w:p>
    <w:p w:rsidR="00BA0546" w:rsidRPr="00383EFC" w:rsidRDefault="00BA0546" w:rsidP="00BA0546">
      <w:pPr>
        <w:rPr>
          <w:rFonts w:ascii="Calibri" w:hAnsi="Calibri"/>
          <w:lang w:val="en-GB"/>
        </w:rPr>
      </w:pPr>
    </w:p>
    <w:p w:rsidR="00BA0546" w:rsidRPr="00383EFC" w:rsidRDefault="00BA0546" w:rsidP="00BA0546">
      <w:pPr>
        <w:ind w:left="720" w:right="720"/>
        <w:rPr>
          <w:rFonts w:ascii="Calibri" w:hAnsi="Calibri"/>
          <w:i/>
          <w:lang w:val="en-GB"/>
        </w:rPr>
      </w:pPr>
      <w:r w:rsidRPr="00383EFC">
        <w:rPr>
          <w:rFonts w:ascii="Calibri" w:hAnsi="Calibri"/>
          <w:i/>
          <w:u w:val="single"/>
          <w:lang w:val="en-GB"/>
        </w:rPr>
        <w:t>Client:</w:t>
      </w:r>
      <w:r w:rsidRPr="00383EFC">
        <w:rPr>
          <w:rFonts w:ascii="Calibri" w:hAnsi="Calibri"/>
          <w:b/>
          <w:i/>
          <w:lang w:val="en-GB"/>
        </w:rPr>
        <w:t xml:space="preserve"> Jerome</w:t>
      </w:r>
      <w:r w:rsidRPr="00383EFC">
        <w:rPr>
          <w:rFonts w:ascii="Calibri" w:hAnsi="Calibri"/>
          <w:i/>
          <w:lang w:val="en-GB"/>
        </w:rPr>
        <w:t xml:space="preserve"> is a 22-year-old male who has recently become interested in MC.  He has a friend who underwent the procedure several months ago and has spoken with him a few times about the procedure.  He is interested in MC since he heard that it protects against HIV.  His main concern is the pain or the possibility of losing his ability to have sex, should something go wrong.</w:t>
      </w:r>
    </w:p>
    <w:p w:rsidR="00BA0546" w:rsidRPr="00383EFC" w:rsidRDefault="00BA0546" w:rsidP="00BA0546">
      <w:pPr>
        <w:rPr>
          <w:rFonts w:ascii="Calibri" w:hAnsi="Calibri"/>
          <w:lang w:val="en-GB"/>
        </w:rPr>
      </w:pPr>
    </w:p>
    <w:p w:rsidR="00BA0546" w:rsidRPr="00383EFC" w:rsidRDefault="00BA0546" w:rsidP="00BA0546">
      <w:pPr>
        <w:rPr>
          <w:rFonts w:ascii="Calibri" w:hAnsi="Calibri"/>
          <w:b/>
          <w:lang w:val="en-GB"/>
        </w:rPr>
      </w:pPr>
      <w:r w:rsidRPr="00383EFC">
        <w:rPr>
          <w:rFonts w:ascii="Calibri" w:hAnsi="Calibri"/>
          <w:b/>
          <w:lang w:val="en-GB"/>
        </w:rPr>
        <w:t>ROLE-PLAYS</w:t>
      </w:r>
    </w:p>
    <w:p w:rsidR="00B806E1" w:rsidRPr="00383EFC" w:rsidRDefault="00B806E1" w:rsidP="00662D9C">
      <w:pPr>
        <w:numPr>
          <w:ilvl w:val="0"/>
          <w:numId w:val="10"/>
        </w:numPr>
        <w:rPr>
          <w:rFonts w:ascii="Calibri" w:hAnsi="Calibri"/>
          <w:lang w:val="en-GB"/>
        </w:rPr>
      </w:pPr>
      <w:r w:rsidRPr="00383EFC">
        <w:rPr>
          <w:rFonts w:ascii="Calibri" w:hAnsi="Calibri"/>
          <w:lang w:val="en-GB"/>
        </w:rPr>
        <w:t xml:space="preserve">Inform participants that they will conduct counselling session role-plays and review the instructions for the role-play process (found on page 28 of their participant </w:t>
      </w:r>
      <w:r w:rsidR="001266BB" w:rsidRPr="00383EFC">
        <w:rPr>
          <w:rFonts w:ascii="Calibri" w:hAnsi="Calibri"/>
          <w:lang w:val="en-GB"/>
        </w:rPr>
        <w:t>workbook</w:t>
      </w:r>
      <w:r w:rsidRPr="00383EFC">
        <w:rPr>
          <w:rFonts w:ascii="Calibri" w:hAnsi="Calibri"/>
          <w:lang w:val="en-GB"/>
        </w:rPr>
        <w:t xml:space="preserve">): </w:t>
      </w:r>
    </w:p>
    <w:p w:rsidR="00B806E1" w:rsidRPr="00383EFC" w:rsidRDefault="00B806E1" w:rsidP="00662D9C">
      <w:pPr>
        <w:numPr>
          <w:ilvl w:val="1"/>
          <w:numId w:val="10"/>
        </w:numPr>
        <w:rPr>
          <w:rFonts w:ascii="Calibri" w:hAnsi="Calibri"/>
          <w:lang w:val="en-GB"/>
        </w:rPr>
      </w:pPr>
      <w:r w:rsidRPr="00383EFC">
        <w:rPr>
          <w:rFonts w:ascii="Calibri" w:hAnsi="Calibri"/>
          <w:lang w:val="en-GB"/>
        </w:rPr>
        <w:t>Each group will be made up of three participants, each playing, in turn, a specific role: a client, a counsellor, and an observer. Each participant will play each of the roles at least once throughout this session.</w:t>
      </w:r>
    </w:p>
    <w:p w:rsidR="00B806E1" w:rsidRPr="00383EFC" w:rsidRDefault="00B806E1" w:rsidP="00662D9C">
      <w:pPr>
        <w:numPr>
          <w:ilvl w:val="2"/>
          <w:numId w:val="10"/>
        </w:numPr>
        <w:rPr>
          <w:rFonts w:ascii="Calibri" w:hAnsi="Calibri"/>
          <w:lang w:val="en-GB"/>
        </w:rPr>
      </w:pPr>
      <w:r w:rsidRPr="00383EFC">
        <w:rPr>
          <w:rFonts w:ascii="Calibri" w:hAnsi="Calibri"/>
          <w:lang w:val="en-GB"/>
        </w:rPr>
        <w:lastRenderedPageBreak/>
        <w:t>Client:  You will choose a character profile from the envelope and “play” the role as designated.</w:t>
      </w:r>
    </w:p>
    <w:p w:rsidR="00B806E1" w:rsidRPr="00383EFC" w:rsidRDefault="00B806E1" w:rsidP="00662D9C">
      <w:pPr>
        <w:numPr>
          <w:ilvl w:val="2"/>
          <w:numId w:val="10"/>
        </w:numPr>
        <w:rPr>
          <w:rFonts w:ascii="Calibri" w:hAnsi="Calibri"/>
          <w:lang w:val="en-GB"/>
        </w:rPr>
      </w:pPr>
      <w:r w:rsidRPr="00383EFC">
        <w:rPr>
          <w:rFonts w:ascii="Calibri" w:hAnsi="Calibri"/>
          <w:lang w:val="en-GB"/>
        </w:rPr>
        <w:t xml:space="preserve">Counsellor:  Use your MC Counselling Guide and Counselling Aid to counsel your client on the benefits, risks, and process for MC. </w:t>
      </w:r>
    </w:p>
    <w:p w:rsidR="00B806E1" w:rsidRPr="00383EFC" w:rsidRDefault="00B806E1" w:rsidP="00662D9C">
      <w:pPr>
        <w:numPr>
          <w:ilvl w:val="2"/>
          <w:numId w:val="10"/>
        </w:numPr>
        <w:rPr>
          <w:rFonts w:ascii="Calibri" w:hAnsi="Calibri"/>
          <w:lang w:val="en-GB"/>
        </w:rPr>
      </w:pPr>
      <w:r w:rsidRPr="00383EFC">
        <w:rPr>
          <w:rFonts w:ascii="Calibri" w:hAnsi="Calibri"/>
          <w:lang w:val="en-GB"/>
        </w:rPr>
        <w:t>Observer: Use the Counselling Observation Tool to guide and record your feedback.</w:t>
      </w:r>
    </w:p>
    <w:p w:rsidR="00B806E1" w:rsidRPr="00383EFC" w:rsidRDefault="00B806E1" w:rsidP="00662D9C">
      <w:pPr>
        <w:numPr>
          <w:ilvl w:val="1"/>
          <w:numId w:val="10"/>
        </w:numPr>
        <w:rPr>
          <w:rFonts w:ascii="Calibri" w:hAnsi="Calibri"/>
          <w:lang w:val="en-GB"/>
        </w:rPr>
      </w:pPr>
      <w:r w:rsidRPr="00383EFC">
        <w:rPr>
          <w:rFonts w:ascii="Calibri" w:hAnsi="Calibri"/>
          <w:lang w:val="en-GB"/>
        </w:rPr>
        <w:t>After each counselling session, the observer will provide feedback to the counsellor.  Be sure to observe the rules of good feedback:</w:t>
      </w:r>
    </w:p>
    <w:p w:rsidR="00B806E1" w:rsidRPr="00383EFC" w:rsidRDefault="00B806E1" w:rsidP="00662D9C">
      <w:pPr>
        <w:numPr>
          <w:ilvl w:val="2"/>
          <w:numId w:val="10"/>
        </w:numPr>
        <w:rPr>
          <w:rFonts w:ascii="Calibri" w:hAnsi="Calibri"/>
          <w:lang w:val="en-GB"/>
        </w:rPr>
      </w:pPr>
      <w:r w:rsidRPr="00383EFC">
        <w:rPr>
          <w:rFonts w:ascii="Calibri" w:hAnsi="Calibri"/>
          <w:lang w:val="en-GB"/>
        </w:rPr>
        <w:t>Be specific by indicating the exact behaviour you observed</w:t>
      </w:r>
    </w:p>
    <w:p w:rsidR="00B806E1" w:rsidRPr="00383EFC" w:rsidRDefault="00B806E1" w:rsidP="00662D9C">
      <w:pPr>
        <w:numPr>
          <w:ilvl w:val="2"/>
          <w:numId w:val="10"/>
        </w:numPr>
        <w:rPr>
          <w:rFonts w:ascii="Calibri" w:hAnsi="Calibri"/>
          <w:lang w:val="en-GB"/>
        </w:rPr>
      </w:pPr>
      <w:r w:rsidRPr="00383EFC">
        <w:rPr>
          <w:rFonts w:ascii="Calibri" w:hAnsi="Calibri"/>
          <w:lang w:val="en-GB"/>
        </w:rPr>
        <w:t>Focus on something the person can change</w:t>
      </w:r>
    </w:p>
    <w:p w:rsidR="00B806E1" w:rsidRPr="00383EFC" w:rsidRDefault="00B806E1" w:rsidP="00662D9C">
      <w:pPr>
        <w:numPr>
          <w:ilvl w:val="2"/>
          <w:numId w:val="10"/>
        </w:numPr>
        <w:rPr>
          <w:rFonts w:ascii="Calibri" w:hAnsi="Calibri"/>
          <w:lang w:val="en-GB"/>
        </w:rPr>
      </w:pPr>
      <w:r w:rsidRPr="00383EFC">
        <w:rPr>
          <w:rFonts w:ascii="Calibri" w:hAnsi="Calibri"/>
          <w:lang w:val="en-GB"/>
        </w:rPr>
        <w:t>Focus on the behaviour, not the person</w:t>
      </w:r>
    </w:p>
    <w:p w:rsidR="00B806E1" w:rsidRPr="00383EFC" w:rsidRDefault="00B806E1" w:rsidP="00662D9C">
      <w:pPr>
        <w:numPr>
          <w:ilvl w:val="2"/>
          <w:numId w:val="10"/>
        </w:numPr>
        <w:rPr>
          <w:rFonts w:ascii="Calibri" w:hAnsi="Calibri"/>
          <w:lang w:val="en-GB"/>
        </w:rPr>
      </w:pPr>
      <w:r w:rsidRPr="00383EFC">
        <w:rPr>
          <w:rFonts w:ascii="Calibri" w:hAnsi="Calibri"/>
          <w:lang w:val="en-GB"/>
        </w:rPr>
        <w:t>Note good behaviours/skills as well as those that need improvement</w:t>
      </w:r>
    </w:p>
    <w:p w:rsidR="00B806E1" w:rsidRPr="00383EFC" w:rsidRDefault="00B806E1" w:rsidP="00662D9C">
      <w:pPr>
        <w:numPr>
          <w:ilvl w:val="0"/>
          <w:numId w:val="10"/>
        </w:numPr>
        <w:rPr>
          <w:rFonts w:ascii="Calibri" w:hAnsi="Calibri"/>
          <w:lang w:val="en-GB"/>
        </w:rPr>
      </w:pPr>
      <w:r w:rsidRPr="00383EFC">
        <w:rPr>
          <w:rFonts w:ascii="Calibri" w:hAnsi="Calibri"/>
          <w:lang w:val="en-GB"/>
        </w:rPr>
        <w:t xml:space="preserve">Give each participant one </w:t>
      </w:r>
      <w:r w:rsidRPr="00383EFC">
        <w:rPr>
          <w:rFonts w:ascii="Calibri" w:hAnsi="Calibri"/>
          <w:i/>
          <w:lang w:val="en-GB"/>
        </w:rPr>
        <w:t>Counselling Observation</w:t>
      </w:r>
      <w:r w:rsidRPr="00383EFC">
        <w:rPr>
          <w:rFonts w:ascii="Calibri" w:hAnsi="Calibri"/>
          <w:lang w:val="en-GB"/>
        </w:rPr>
        <w:t xml:space="preserve"> Tool handout to be used when they play the role of observer.</w:t>
      </w:r>
    </w:p>
    <w:p w:rsidR="00B806E1" w:rsidRPr="00383EFC" w:rsidRDefault="00B806E1" w:rsidP="00662D9C">
      <w:pPr>
        <w:numPr>
          <w:ilvl w:val="0"/>
          <w:numId w:val="10"/>
        </w:numPr>
        <w:rPr>
          <w:rFonts w:ascii="Calibri" w:hAnsi="Calibri"/>
          <w:lang w:val="en-GB"/>
        </w:rPr>
      </w:pPr>
      <w:r w:rsidRPr="00383EFC">
        <w:rPr>
          <w:rFonts w:ascii="Calibri" w:hAnsi="Calibri"/>
          <w:lang w:val="en-GB"/>
        </w:rPr>
        <w:t>Ask participants to decide within their groups who will play each role for the first round of counselling.</w:t>
      </w:r>
    </w:p>
    <w:p w:rsidR="00B806E1" w:rsidRPr="00383EFC" w:rsidRDefault="00B806E1" w:rsidP="00662D9C">
      <w:pPr>
        <w:numPr>
          <w:ilvl w:val="0"/>
          <w:numId w:val="10"/>
        </w:numPr>
        <w:rPr>
          <w:rFonts w:ascii="Calibri" w:hAnsi="Calibri"/>
          <w:lang w:val="en-GB"/>
        </w:rPr>
      </w:pPr>
      <w:r w:rsidRPr="00383EFC">
        <w:rPr>
          <w:rFonts w:ascii="Calibri" w:hAnsi="Calibri"/>
          <w:lang w:val="en-GB"/>
        </w:rPr>
        <w:t>Ask participants to take the role of client seriously; using the information provided in the character profile to respond to the counsellor’s questions just as a client would.</w:t>
      </w:r>
    </w:p>
    <w:p w:rsidR="00B806E1" w:rsidRPr="00383EFC" w:rsidRDefault="00B806E1" w:rsidP="00662D9C">
      <w:pPr>
        <w:numPr>
          <w:ilvl w:val="0"/>
          <w:numId w:val="10"/>
        </w:numPr>
        <w:rPr>
          <w:rFonts w:ascii="Calibri" w:hAnsi="Calibri"/>
          <w:lang w:val="en-GB"/>
        </w:rPr>
      </w:pPr>
      <w:r w:rsidRPr="00383EFC">
        <w:rPr>
          <w:rFonts w:ascii="Calibri" w:hAnsi="Calibri"/>
          <w:lang w:val="en-GB"/>
        </w:rPr>
        <w:t xml:space="preserve">Ask participants to remember to use their client-centred counselling skills </w:t>
      </w:r>
      <w:r w:rsidR="004C4DDD" w:rsidRPr="00383EFC">
        <w:rPr>
          <w:rFonts w:ascii="Calibri" w:hAnsi="Calibri"/>
          <w:lang w:val="en-GB"/>
        </w:rPr>
        <w:t xml:space="preserve">and counsellor cue cards </w:t>
      </w:r>
      <w:r w:rsidRPr="00383EFC">
        <w:rPr>
          <w:rFonts w:ascii="Calibri" w:hAnsi="Calibri"/>
          <w:lang w:val="en-GB"/>
        </w:rPr>
        <w:t>when playing the role of counsellor, to draw out the story of the client and make sure that they have the necessary information to respond to the needs of the client.</w:t>
      </w:r>
    </w:p>
    <w:p w:rsidR="00B806E1" w:rsidRPr="00383EFC" w:rsidRDefault="00B806E1" w:rsidP="00662D9C">
      <w:pPr>
        <w:numPr>
          <w:ilvl w:val="0"/>
          <w:numId w:val="10"/>
        </w:numPr>
        <w:rPr>
          <w:rFonts w:ascii="Calibri" w:hAnsi="Calibri"/>
          <w:lang w:val="en-GB"/>
        </w:rPr>
      </w:pPr>
      <w:r w:rsidRPr="00383EFC">
        <w:rPr>
          <w:rFonts w:ascii="Calibri" w:hAnsi="Calibri"/>
          <w:lang w:val="en-GB"/>
        </w:rPr>
        <w:t>Inform participants that they have 20 minutes for each role-play but should plan on ending the counselling sessions when they have five minutes left.  In these last five minutes, the observer will provide their feedback based on their notes from the Counselling Observation Tool.  Invite “clients” to also share their feedback (from the prospective of the client) during these five minutes.</w:t>
      </w:r>
    </w:p>
    <w:p w:rsidR="00B806E1" w:rsidRPr="00383EFC" w:rsidRDefault="00B806E1" w:rsidP="00662D9C">
      <w:pPr>
        <w:numPr>
          <w:ilvl w:val="0"/>
          <w:numId w:val="10"/>
        </w:numPr>
        <w:rPr>
          <w:rFonts w:ascii="Calibri" w:hAnsi="Calibri"/>
          <w:lang w:val="en-GB"/>
        </w:rPr>
      </w:pPr>
      <w:r w:rsidRPr="00383EFC">
        <w:rPr>
          <w:rFonts w:ascii="Calibri" w:hAnsi="Calibri"/>
          <w:lang w:val="en-GB"/>
        </w:rPr>
        <w:t>When all groups have finished, lead participants through a brief discussion, using the following questions:</w:t>
      </w:r>
    </w:p>
    <w:p w:rsidR="00B806E1" w:rsidRPr="00383EFC" w:rsidRDefault="00B806E1" w:rsidP="00662D9C">
      <w:pPr>
        <w:numPr>
          <w:ilvl w:val="1"/>
          <w:numId w:val="10"/>
        </w:numPr>
        <w:rPr>
          <w:rFonts w:ascii="Calibri" w:hAnsi="Calibri"/>
          <w:lang w:val="en-GB"/>
        </w:rPr>
      </w:pPr>
      <w:r w:rsidRPr="00383EFC">
        <w:rPr>
          <w:rFonts w:ascii="Calibri" w:hAnsi="Calibri"/>
          <w:lang w:val="en-GB"/>
        </w:rPr>
        <w:t>As counsellors, what did you feel was difficult?</w:t>
      </w:r>
    </w:p>
    <w:p w:rsidR="00B806E1" w:rsidRPr="00383EFC" w:rsidRDefault="00B806E1" w:rsidP="00662D9C">
      <w:pPr>
        <w:numPr>
          <w:ilvl w:val="1"/>
          <w:numId w:val="10"/>
        </w:numPr>
        <w:rPr>
          <w:rFonts w:ascii="Calibri" w:hAnsi="Calibri"/>
          <w:lang w:val="en-GB"/>
        </w:rPr>
      </w:pPr>
      <w:r w:rsidRPr="00383EFC">
        <w:rPr>
          <w:rFonts w:ascii="Calibri" w:hAnsi="Calibri"/>
          <w:lang w:val="en-GB"/>
        </w:rPr>
        <w:t>Easy?</w:t>
      </w:r>
    </w:p>
    <w:p w:rsidR="00B806E1" w:rsidRPr="00383EFC" w:rsidRDefault="00B806E1" w:rsidP="00662D9C">
      <w:pPr>
        <w:numPr>
          <w:ilvl w:val="1"/>
          <w:numId w:val="10"/>
        </w:numPr>
        <w:rPr>
          <w:rFonts w:ascii="Calibri" w:hAnsi="Calibri"/>
          <w:lang w:val="en-GB"/>
        </w:rPr>
      </w:pPr>
      <w:r w:rsidRPr="00383EFC">
        <w:rPr>
          <w:rFonts w:ascii="Calibri" w:hAnsi="Calibri"/>
          <w:lang w:val="en-GB"/>
        </w:rPr>
        <w:t>What could you do in the future to make these sessions easier?</w:t>
      </w:r>
    </w:p>
    <w:p w:rsidR="00B806E1" w:rsidRPr="00383EFC" w:rsidRDefault="00B806E1" w:rsidP="00662D9C">
      <w:pPr>
        <w:numPr>
          <w:ilvl w:val="0"/>
          <w:numId w:val="10"/>
        </w:numPr>
        <w:rPr>
          <w:rFonts w:ascii="Calibri" w:hAnsi="Calibri"/>
          <w:lang w:val="en-GB"/>
        </w:rPr>
      </w:pPr>
      <w:r w:rsidRPr="00383EFC">
        <w:rPr>
          <w:rFonts w:ascii="Calibri" w:hAnsi="Calibri"/>
          <w:lang w:val="en-GB"/>
        </w:rPr>
        <w:t>Invite participants to switch roles and continue with the second and third role-plays.</w:t>
      </w:r>
    </w:p>
    <w:p w:rsidR="00B806E1" w:rsidRPr="00383EFC" w:rsidRDefault="00B806E1" w:rsidP="00662D9C">
      <w:pPr>
        <w:numPr>
          <w:ilvl w:val="0"/>
          <w:numId w:val="10"/>
        </w:numPr>
        <w:rPr>
          <w:rFonts w:ascii="Calibri" w:hAnsi="Calibri"/>
          <w:lang w:val="en-GB"/>
        </w:rPr>
      </w:pPr>
      <w:r w:rsidRPr="00383EFC">
        <w:rPr>
          <w:rFonts w:ascii="Calibri" w:hAnsi="Calibri"/>
          <w:lang w:val="en-GB"/>
        </w:rPr>
        <w:t>After all groups have completed their third role-play, invite them to return to the larger group.  Ask participants to process their thoughts on MC counselling, using the following questions:</w:t>
      </w:r>
    </w:p>
    <w:p w:rsidR="00B806E1" w:rsidRPr="00383EFC" w:rsidRDefault="00B806E1" w:rsidP="00662D9C">
      <w:pPr>
        <w:numPr>
          <w:ilvl w:val="1"/>
          <w:numId w:val="10"/>
        </w:numPr>
        <w:rPr>
          <w:rFonts w:ascii="Calibri" w:hAnsi="Calibri"/>
          <w:lang w:val="en-GB"/>
        </w:rPr>
      </w:pPr>
      <w:r w:rsidRPr="00383EFC">
        <w:rPr>
          <w:rFonts w:ascii="Calibri" w:hAnsi="Calibri"/>
          <w:lang w:val="en-GB"/>
        </w:rPr>
        <w:t>What aspects of MC counselling were difficult?</w:t>
      </w:r>
    </w:p>
    <w:p w:rsidR="00B806E1" w:rsidRPr="00383EFC" w:rsidRDefault="00B806E1" w:rsidP="00662D9C">
      <w:pPr>
        <w:numPr>
          <w:ilvl w:val="1"/>
          <w:numId w:val="10"/>
        </w:numPr>
        <w:rPr>
          <w:rFonts w:ascii="Calibri" w:hAnsi="Calibri"/>
          <w:lang w:val="en-GB"/>
        </w:rPr>
      </w:pPr>
      <w:r w:rsidRPr="00383EFC">
        <w:rPr>
          <w:rFonts w:ascii="Calibri" w:hAnsi="Calibri"/>
          <w:lang w:val="en-GB"/>
        </w:rPr>
        <w:t>How would you build and improve your skills?</w:t>
      </w:r>
    </w:p>
    <w:p w:rsidR="00B806E1" w:rsidRPr="00383EFC" w:rsidRDefault="00B806E1" w:rsidP="00662D9C">
      <w:pPr>
        <w:numPr>
          <w:ilvl w:val="1"/>
          <w:numId w:val="10"/>
        </w:numPr>
        <w:rPr>
          <w:rFonts w:ascii="Calibri" w:hAnsi="Calibri"/>
          <w:lang w:val="en-GB"/>
        </w:rPr>
      </w:pPr>
      <w:r w:rsidRPr="00383EFC">
        <w:rPr>
          <w:rFonts w:ascii="Calibri" w:hAnsi="Calibri"/>
          <w:lang w:val="en-GB"/>
        </w:rPr>
        <w:t>Ask participants how they felt as clients?  How did they feel talking about such personal information?</w:t>
      </w:r>
    </w:p>
    <w:p w:rsidR="00B806E1" w:rsidRPr="00383EFC" w:rsidRDefault="00B806E1" w:rsidP="00B806E1">
      <w:pPr>
        <w:rPr>
          <w:rFonts w:ascii="Calibri" w:hAnsi="Calibri"/>
          <w:lang w:val="en-GB"/>
        </w:rPr>
      </w:pPr>
    </w:p>
    <w:p w:rsidR="00B806E1" w:rsidRPr="00383EFC" w:rsidRDefault="00B806E1" w:rsidP="00B806E1">
      <w:pPr>
        <w:pBdr>
          <w:top w:val="single" w:sz="4" w:space="1" w:color="auto"/>
          <w:left w:val="single" w:sz="4" w:space="4" w:color="auto"/>
          <w:bottom w:val="single" w:sz="4" w:space="1" w:color="auto"/>
          <w:right w:val="single" w:sz="4" w:space="4" w:color="auto"/>
        </w:pBdr>
        <w:rPr>
          <w:rFonts w:ascii="Calibri" w:hAnsi="Calibri"/>
          <w:lang w:val="en-GB"/>
        </w:rPr>
      </w:pPr>
      <w:r w:rsidRPr="00383EFC">
        <w:rPr>
          <w:rFonts w:ascii="Calibri" w:hAnsi="Calibri"/>
          <w:b/>
          <w:lang w:val="en-GB"/>
        </w:rPr>
        <w:t>Facilitator’s Notes</w:t>
      </w:r>
      <w:r w:rsidRPr="00383EFC">
        <w:rPr>
          <w:rFonts w:ascii="Calibri" w:hAnsi="Calibri"/>
          <w:lang w:val="en-GB"/>
        </w:rPr>
        <w:t>:  During the role-plays, the facilitator should circulate among the groups to respond to questions, provide clarification, and note problems or concerns.</w:t>
      </w:r>
    </w:p>
    <w:p w:rsidR="00B806E1" w:rsidRPr="00383EFC" w:rsidRDefault="00B806E1" w:rsidP="00B806E1">
      <w:pPr>
        <w:rPr>
          <w:rFonts w:ascii="Calibri" w:hAnsi="Calibri"/>
          <w:lang w:val="en-GB"/>
        </w:rPr>
      </w:pPr>
    </w:p>
    <w:p w:rsidR="00B806E1" w:rsidRPr="00383EFC" w:rsidRDefault="00B806E1" w:rsidP="00B806E1">
      <w:pPr>
        <w:rPr>
          <w:rFonts w:ascii="Calibri" w:hAnsi="Calibri"/>
          <w:b/>
          <w:lang w:val="en-GB"/>
        </w:rPr>
      </w:pPr>
      <w:r w:rsidRPr="00383EFC">
        <w:rPr>
          <w:rFonts w:ascii="Calibri" w:hAnsi="Calibri"/>
          <w:lang w:val="en-GB"/>
        </w:rPr>
        <w:br w:type="page"/>
      </w:r>
      <w:r w:rsidRPr="00383EFC">
        <w:rPr>
          <w:rFonts w:ascii="Calibri" w:hAnsi="Calibri"/>
          <w:b/>
          <w:lang w:val="en-GB"/>
        </w:rPr>
        <w:lastRenderedPageBreak/>
        <w:t>Character profiles</w:t>
      </w:r>
    </w:p>
    <w:p w:rsidR="00B806E1" w:rsidRPr="00383EFC" w:rsidRDefault="00B806E1" w:rsidP="00B806E1">
      <w:pPr>
        <w:rPr>
          <w:rFonts w:ascii="Calibri" w:hAnsi="Calibri"/>
          <w:b/>
          <w:lang w:val="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BF"/>
      </w:tblPr>
      <w:tblGrid>
        <w:gridCol w:w="2268"/>
        <w:gridCol w:w="6588"/>
      </w:tblGrid>
      <w:tr w:rsidR="00B806E1" w:rsidRPr="00383EFC">
        <w:trPr>
          <w:jc w:val="center"/>
        </w:trPr>
        <w:tc>
          <w:tcPr>
            <w:tcW w:w="2268" w:type="dxa"/>
            <w:tcBorders>
              <w:top w:val="nil"/>
              <w:left w:val="nil"/>
              <w:right w:val="nil"/>
            </w:tcBorders>
            <w:shd w:val="clear" w:color="auto" w:fill="auto"/>
          </w:tcPr>
          <w:p w:rsidR="00B806E1" w:rsidRPr="00383EFC" w:rsidRDefault="00B806E1" w:rsidP="00B806E1">
            <w:pPr>
              <w:rPr>
                <w:rFonts w:ascii="Calibri" w:hAnsi="Calibri"/>
                <w:lang w:val="en-GB"/>
              </w:rPr>
            </w:pPr>
            <w:r w:rsidRPr="00383EFC">
              <w:rPr>
                <w:rFonts w:ascii="Calibri" w:hAnsi="Calibri"/>
                <w:b/>
                <w:lang w:val="en-GB"/>
              </w:rPr>
              <w:t>Client 1</w:t>
            </w:r>
          </w:p>
        </w:tc>
        <w:tc>
          <w:tcPr>
            <w:tcW w:w="6588" w:type="dxa"/>
            <w:tcBorders>
              <w:top w:val="nil"/>
              <w:left w:val="nil"/>
              <w:right w:val="nil"/>
            </w:tcBorders>
            <w:shd w:val="clear" w:color="auto" w:fill="auto"/>
          </w:tcPr>
          <w:p w:rsidR="00B806E1" w:rsidRPr="00383EFC" w:rsidRDefault="00B806E1" w:rsidP="00B806E1">
            <w:pPr>
              <w:rPr>
                <w:rFonts w:ascii="Calibri" w:hAnsi="Calibri"/>
                <w:lang w:val="en-GB"/>
              </w:rPr>
            </w:pPr>
          </w:p>
        </w:tc>
      </w:tr>
      <w:tr w:rsidR="00B806E1" w:rsidRPr="00383EFC">
        <w:trPr>
          <w:jc w:val="center"/>
        </w:trPr>
        <w:tc>
          <w:tcPr>
            <w:tcW w:w="2268" w:type="dxa"/>
          </w:tcPr>
          <w:p w:rsidR="00B806E1" w:rsidRPr="00383EFC" w:rsidRDefault="00B806E1" w:rsidP="00B806E1">
            <w:pPr>
              <w:rPr>
                <w:rFonts w:ascii="Calibri" w:hAnsi="Calibri"/>
                <w:lang w:val="en-GB"/>
              </w:rPr>
            </w:pPr>
            <w:r w:rsidRPr="00383EFC">
              <w:rPr>
                <w:rFonts w:ascii="Calibri" w:hAnsi="Calibri"/>
                <w:lang w:val="en-GB"/>
              </w:rPr>
              <w:t>Name:</w:t>
            </w:r>
          </w:p>
        </w:tc>
        <w:tc>
          <w:tcPr>
            <w:tcW w:w="6588" w:type="dxa"/>
          </w:tcPr>
          <w:p w:rsidR="00B806E1" w:rsidRPr="00383EFC" w:rsidRDefault="00B806E1" w:rsidP="00B806E1">
            <w:pPr>
              <w:rPr>
                <w:rFonts w:ascii="Calibri" w:hAnsi="Calibri"/>
                <w:lang w:val="en-GB"/>
              </w:rPr>
            </w:pPr>
            <w:proofErr w:type="spellStart"/>
            <w:r w:rsidRPr="00383EFC">
              <w:rPr>
                <w:rFonts w:ascii="Calibri" w:hAnsi="Calibri"/>
                <w:lang w:val="en-GB"/>
              </w:rPr>
              <w:t>Chivuli</w:t>
            </w:r>
            <w:proofErr w:type="spellEnd"/>
          </w:p>
        </w:tc>
      </w:tr>
      <w:tr w:rsidR="00B806E1" w:rsidRPr="00383EFC">
        <w:trPr>
          <w:jc w:val="center"/>
        </w:trPr>
        <w:tc>
          <w:tcPr>
            <w:tcW w:w="2268" w:type="dxa"/>
          </w:tcPr>
          <w:p w:rsidR="00B806E1" w:rsidRPr="00383EFC" w:rsidRDefault="00B806E1" w:rsidP="00B806E1">
            <w:pPr>
              <w:rPr>
                <w:rFonts w:ascii="Calibri" w:hAnsi="Calibri"/>
                <w:lang w:val="en-GB"/>
              </w:rPr>
            </w:pPr>
            <w:r w:rsidRPr="00383EFC">
              <w:rPr>
                <w:rFonts w:ascii="Calibri" w:hAnsi="Calibri"/>
                <w:lang w:val="en-GB"/>
              </w:rPr>
              <w:t>Sex:</w:t>
            </w:r>
          </w:p>
        </w:tc>
        <w:tc>
          <w:tcPr>
            <w:tcW w:w="6588" w:type="dxa"/>
          </w:tcPr>
          <w:p w:rsidR="00B806E1" w:rsidRPr="00383EFC" w:rsidRDefault="00B806E1" w:rsidP="00B806E1">
            <w:pPr>
              <w:rPr>
                <w:rFonts w:ascii="Calibri" w:hAnsi="Calibri"/>
                <w:lang w:val="en-GB"/>
              </w:rPr>
            </w:pPr>
            <w:r w:rsidRPr="00383EFC">
              <w:rPr>
                <w:rFonts w:ascii="Calibri" w:hAnsi="Calibri"/>
                <w:lang w:val="en-GB"/>
              </w:rPr>
              <w:t>Male</w:t>
            </w:r>
          </w:p>
        </w:tc>
      </w:tr>
      <w:tr w:rsidR="00B806E1" w:rsidRPr="00383EFC">
        <w:trPr>
          <w:jc w:val="center"/>
        </w:trPr>
        <w:tc>
          <w:tcPr>
            <w:tcW w:w="2268" w:type="dxa"/>
          </w:tcPr>
          <w:p w:rsidR="00B806E1" w:rsidRPr="00383EFC" w:rsidRDefault="00B806E1" w:rsidP="00B806E1">
            <w:pPr>
              <w:rPr>
                <w:rFonts w:ascii="Calibri" w:hAnsi="Calibri"/>
                <w:lang w:val="en-GB"/>
              </w:rPr>
            </w:pPr>
            <w:r w:rsidRPr="00383EFC">
              <w:rPr>
                <w:rFonts w:ascii="Calibri" w:hAnsi="Calibri"/>
                <w:lang w:val="en-GB"/>
              </w:rPr>
              <w:t>Age:</w:t>
            </w:r>
          </w:p>
        </w:tc>
        <w:tc>
          <w:tcPr>
            <w:tcW w:w="6588" w:type="dxa"/>
          </w:tcPr>
          <w:p w:rsidR="00B806E1" w:rsidRPr="00383EFC" w:rsidRDefault="00B806E1" w:rsidP="00B806E1">
            <w:pPr>
              <w:rPr>
                <w:rFonts w:ascii="Calibri" w:hAnsi="Calibri"/>
                <w:lang w:val="en-GB"/>
              </w:rPr>
            </w:pPr>
            <w:r w:rsidRPr="00383EFC">
              <w:rPr>
                <w:rFonts w:ascii="Calibri" w:hAnsi="Calibri"/>
                <w:lang w:val="en-GB"/>
              </w:rPr>
              <w:t>24 years old</w:t>
            </w:r>
          </w:p>
        </w:tc>
      </w:tr>
      <w:tr w:rsidR="00B806E1" w:rsidRPr="00383EFC">
        <w:trPr>
          <w:jc w:val="center"/>
        </w:trPr>
        <w:tc>
          <w:tcPr>
            <w:tcW w:w="2268" w:type="dxa"/>
          </w:tcPr>
          <w:p w:rsidR="00B806E1" w:rsidRPr="00383EFC" w:rsidRDefault="00B806E1" w:rsidP="00B806E1">
            <w:pPr>
              <w:rPr>
                <w:rFonts w:ascii="Calibri" w:hAnsi="Calibri"/>
                <w:lang w:val="en-GB"/>
              </w:rPr>
            </w:pPr>
            <w:r w:rsidRPr="00383EFC">
              <w:rPr>
                <w:rFonts w:ascii="Calibri" w:hAnsi="Calibri"/>
                <w:lang w:val="en-GB"/>
              </w:rPr>
              <w:t>Family status:</w:t>
            </w:r>
          </w:p>
        </w:tc>
        <w:tc>
          <w:tcPr>
            <w:tcW w:w="6588" w:type="dxa"/>
          </w:tcPr>
          <w:p w:rsidR="00B806E1" w:rsidRPr="00383EFC" w:rsidRDefault="00B806E1" w:rsidP="00B806E1">
            <w:pPr>
              <w:rPr>
                <w:rFonts w:ascii="Calibri" w:hAnsi="Calibri"/>
                <w:lang w:val="en-GB"/>
              </w:rPr>
            </w:pPr>
            <w:r w:rsidRPr="00383EFC">
              <w:rPr>
                <w:rFonts w:ascii="Calibri" w:hAnsi="Calibri"/>
                <w:lang w:val="en-GB"/>
              </w:rPr>
              <w:t>Single but you have a girlfriend</w:t>
            </w:r>
          </w:p>
        </w:tc>
      </w:tr>
      <w:tr w:rsidR="00B806E1" w:rsidRPr="00383EFC">
        <w:trPr>
          <w:jc w:val="center"/>
        </w:trPr>
        <w:tc>
          <w:tcPr>
            <w:tcW w:w="2268" w:type="dxa"/>
          </w:tcPr>
          <w:p w:rsidR="00B806E1" w:rsidRPr="00383EFC" w:rsidRDefault="00B806E1" w:rsidP="00B806E1">
            <w:pPr>
              <w:rPr>
                <w:rFonts w:ascii="Calibri" w:hAnsi="Calibri"/>
                <w:lang w:val="en-GB"/>
              </w:rPr>
            </w:pPr>
            <w:r w:rsidRPr="00383EFC">
              <w:rPr>
                <w:rFonts w:ascii="Calibri" w:hAnsi="Calibri"/>
                <w:lang w:val="en-GB"/>
              </w:rPr>
              <w:t>Where you live:</w:t>
            </w:r>
          </w:p>
        </w:tc>
        <w:tc>
          <w:tcPr>
            <w:tcW w:w="6588" w:type="dxa"/>
          </w:tcPr>
          <w:p w:rsidR="00B806E1" w:rsidRPr="00383EFC" w:rsidRDefault="00B806E1" w:rsidP="00B806E1">
            <w:pPr>
              <w:rPr>
                <w:rFonts w:ascii="Calibri" w:hAnsi="Calibri"/>
                <w:lang w:val="en-GB"/>
              </w:rPr>
            </w:pPr>
            <w:r w:rsidRPr="00383EFC">
              <w:rPr>
                <w:rFonts w:ascii="Calibri" w:hAnsi="Calibri"/>
                <w:lang w:val="en-GB"/>
              </w:rPr>
              <w:t>City</w:t>
            </w:r>
          </w:p>
        </w:tc>
      </w:tr>
      <w:tr w:rsidR="00B806E1" w:rsidRPr="00383EFC">
        <w:trPr>
          <w:jc w:val="center"/>
        </w:trPr>
        <w:tc>
          <w:tcPr>
            <w:tcW w:w="2268" w:type="dxa"/>
          </w:tcPr>
          <w:p w:rsidR="00B806E1" w:rsidRPr="00383EFC" w:rsidRDefault="00B806E1" w:rsidP="00B806E1">
            <w:pPr>
              <w:rPr>
                <w:rFonts w:ascii="Calibri" w:hAnsi="Calibri"/>
                <w:lang w:val="en-GB"/>
              </w:rPr>
            </w:pPr>
            <w:r w:rsidRPr="00383EFC">
              <w:rPr>
                <w:rFonts w:ascii="Calibri" w:hAnsi="Calibri"/>
                <w:lang w:val="en-GB"/>
              </w:rPr>
              <w:t>Education:</w:t>
            </w:r>
          </w:p>
        </w:tc>
        <w:tc>
          <w:tcPr>
            <w:tcW w:w="6588" w:type="dxa"/>
          </w:tcPr>
          <w:p w:rsidR="00B806E1" w:rsidRPr="00383EFC" w:rsidRDefault="00B806E1" w:rsidP="00B806E1">
            <w:pPr>
              <w:rPr>
                <w:rFonts w:ascii="Calibri" w:hAnsi="Calibri"/>
                <w:lang w:val="en-GB"/>
              </w:rPr>
            </w:pPr>
            <w:r w:rsidRPr="00383EFC">
              <w:rPr>
                <w:rFonts w:ascii="Calibri" w:hAnsi="Calibri"/>
                <w:lang w:val="en-GB"/>
              </w:rPr>
              <w:t>Completed secondary school</w:t>
            </w:r>
          </w:p>
        </w:tc>
      </w:tr>
      <w:tr w:rsidR="00B806E1" w:rsidRPr="00383EFC">
        <w:trPr>
          <w:jc w:val="center"/>
        </w:trPr>
        <w:tc>
          <w:tcPr>
            <w:tcW w:w="2268" w:type="dxa"/>
          </w:tcPr>
          <w:p w:rsidR="00B806E1" w:rsidRPr="00383EFC" w:rsidRDefault="00B806E1" w:rsidP="00B806E1">
            <w:pPr>
              <w:rPr>
                <w:rFonts w:ascii="Calibri" w:hAnsi="Calibri"/>
                <w:lang w:val="en-GB"/>
              </w:rPr>
            </w:pPr>
            <w:r w:rsidRPr="00383EFC">
              <w:rPr>
                <w:rFonts w:ascii="Calibri" w:hAnsi="Calibri"/>
                <w:lang w:val="en-GB"/>
              </w:rPr>
              <w:t>Work:</w:t>
            </w:r>
          </w:p>
        </w:tc>
        <w:tc>
          <w:tcPr>
            <w:tcW w:w="6588" w:type="dxa"/>
          </w:tcPr>
          <w:p w:rsidR="00B806E1" w:rsidRPr="00383EFC" w:rsidRDefault="00B806E1" w:rsidP="00B806E1">
            <w:pPr>
              <w:rPr>
                <w:rFonts w:ascii="Calibri" w:hAnsi="Calibri"/>
                <w:lang w:val="en-GB"/>
              </w:rPr>
            </w:pPr>
            <w:r w:rsidRPr="00383EFC">
              <w:rPr>
                <w:rFonts w:ascii="Calibri" w:hAnsi="Calibri"/>
                <w:lang w:val="en-GB"/>
              </w:rPr>
              <w:t>Police service</w:t>
            </w:r>
          </w:p>
        </w:tc>
      </w:tr>
      <w:tr w:rsidR="00B806E1" w:rsidRPr="00383EFC">
        <w:trPr>
          <w:trHeight w:val="386"/>
          <w:jc w:val="center"/>
        </w:trPr>
        <w:tc>
          <w:tcPr>
            <w:tcW w:w="2268" w:type="dxa"/>
          </w:tcPr>
          <w:p w:rsidR="00B806E1" w:rsidRPr="00383EFC" w:rsidRDefault="00B806E1" w:rsidP="00B806E1">
            <w:pPr>
              <w:rPr>
                <w:rFonts w:ascii="Calibri" w:hAnsi="Calibri"/>
                <w:lang w:val="en-GB"/>
              </w:rPr>
            </w:pPr>
            <w:r w:rsidRPr="00383EFC">
              <w:rPr>
                <w:rFonts w:ascii="Calibri" w:hAnsi="Calibri"/>
                <w:lang w:val="en-GB"/>
              </w:rPr>
              <w:t>Sexual history and behaviours:</w:t>
            </w:r>
          </w:p>
        </w:tc>
        <w:tc>
          <w:tcPr>
            <w:tcW w:w="6588" w:type="dxa"/>
          </w:tcPr>
          <w:p w:rsidR="00B806E1" w:rsidRPr="00383EFC" w:rsidRDefault="00B806E1" w:rsidP="00B806E1">
            <w:pPr>
              <w:rPr>
                <w:rFonts w:ascii="Calibri" w:hAnsi="Calibri"/>
                <w:lang w:val="en-GB"/>
              </w:rPr>
            </w:pPr>
            <w:r w:rsidRPr="00383EFC">
              <w:rPr>
                <w:rFonts w:ascii="Calibri" w:hAnsi="Calibri"/>
                <w:lang w:val="en-GB"/>
              </w:rPr>
              <w:t>You see commercial sex workers on occasion.  Your girlfriend doesn’t know about this.  You don’t like using condoms so only use them on occasion.  You have never had an HIV test and you are afraid of the results of such a test.</w:t>
            </w:r>
          </w:p>
        </w:tc>
      </w:tr>
      <w:tr w:rsidR="00B806E1" w:rsidRPr="00383EFC">
        <w:trPr>
          <w:jc w:val="center"/>
        </w:trPr>
        <w:tc>
          <w:tcPr>
            <w:tcW w:w="2268" w:type="dxa"/>
          </w:tcPr>
          <w:p w:rsidR="00B806E1" w:rsidRPr="00383EFC" w:rsidRDefault="00B806E1" w:rsidP="00B806E1">
            <w:pPr>
              <w:rPr>
                <w:rFonts w:ascii="Calibri" w:hAnsi="Calibri"/>
                <w:lang w:val="en-GB"/>
              </w:rPr>
            </w:pPr>
            <w:r w:rsidRPr="00383EFC">
              <w:rPr>
                <w:rFonts w:ascii="Calibri" w:hAnsi="Calibri"/>
                <w:lang w:val="en-GB"/>
              </w:rPr>
              <w:t>Why you are interested in MC:</w:t>
            </w:r>
          </w:p>
        </w:tc>
        <w:tc>
          <w:tcPr>
            <w:tcW w:w="6588" w:type="dxa"/>
          </w:tcPr>
          <w:p w:rsidR="00B806E1" w:rsidRPr="00383EFC" w:rsidRDefault="00B806E1" w:rsidP="00B806E1">
            <w:pPr>
              <w:rPr>
                <w:rFonts w:ascii="Calibri" w:hAnsi="Calibri"/>
                <w:lang w:val="en-GB"/>
              </w:rPr>
            </w:pPr>
            <w:r w:rsidRPr="00383EFC">
              <w:rPr>
                <w:rFonts w:ascii="Calibri" w:hAnsi="Calibri"/>
                <w:lang w:val="en-GB"/>
              </w:rPr>
              <w:t>Your girlfriend told you that MC improves hygiene.  You have also heard that it protects you from HIV so you don’t need to wear condoms.</w:t>
            </w:r>
          </w:p>
        </w:tc>
      </w:tr>
    </w:tbl>
    <w:p w:rsidR="00B806E1" w:rsidRPr="00383EFC" w:rsidRDefault="00B806E1" w:rsidP="00B806E1">
      <w:pPr>
        <w:rPr>
          <w:rFonts w:ascii="Calibri" w:hAnsi="Calibri"/>
          <w:lang w:val="en-GB"/>
        </w:rPr>
      </w:pPr>
    </w:p>
    <w:p w:rsidR="00B806E1" w:rsidRPr="00383EFC" w:rsidRDefault="00B806E1" w:rsidP="00B806E1">
      <w:pPr>
        <w:rPr>
          <w:rFonts w:ascii="Calibri" w:hAnsi="Calibri"/>
          <w:color w:val="000000"/>
          <w:sz w:val="26"/>
          <w:lang w:val="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BF"/>
      </w:tblPr>
      <w:tblGrid>
        <w:gridCol w:w="2268"/>
        <w:gridCol w:w="6588"/>
      </w:tblGrid>
      <w:tr w:rsidR="00B806E1" w:rsidRPr="00383EFC">
        <w:trPr>
          <w:jc w:val="center"/>
        </w:trPr>
        <w:tc>
          <w:tcPr>
            <w:tcW w:w="2268" w:type="dxa"/>
            <w:tcBorders>
              <w:top w:val="nil"/>
              <w:left w:val="nil"/>
              <w:right w:val="nil"/>
            </w:tcBorders>
            <w:shd w:val="clear" w:color="auto" w:fill="auto"/>
          </w:tcPr>
          <w:p w:rsidR="00B806E1" w:rsidRPr="00383EFC" w:rsidRDefault="00B806E1" w:rsidP="00B806E1">
            <w:pPr>
              <w:rPr>
                <w:rFonts w:ascii="Calibri" w:hAnsi="Calibri"/>
                <w:lang w:val="en-GB"/>
              </w:rPr>
            </w:pPr>
            <w:r w:rsidRPr="00383EFC">
              <w:rPr>
                <w:rFonts w:ascii="Calibri" w:hAnsi="Calibri"/>
                <w:b/>
                <w:lang w:val="en-GB"/>
              </w:rPr>
              <w:t>Client 2</w:t>
            </w:r>
          </w:p>
        </w:tc>
        <w:tc>
          <w:tcPr>
            <w:tcW w:w="6588" w:type="dxa"/>
            <w:tcBorders>
              <w:top w:val="nil"/>
              <w:left w:val="nil"/>
              <w:right w:val="nil"/>
            </w:tcBorders>
            <w:shd w:val="clear" w:color="auto" w:fill="auto"/>
          </w:tcPr>
          <w:p w:rsidR="00B806E1" w:rsidRPr="00383EFC" w:rsidRDefault="00B806E1" w:rsidP="00B806E1">
            <w:pPr>
              <w:rPr>
                <w:rFonts w:ascii="Calibri" w:hAnsi="Calibri"/>
                <w:lang w:val="en-GB"/>
              </w:rPr>
            </w:pPr>
          </w:p>
        </w:tc>
      </w:tr>
      <w:tr w:rsidR="00B806E1" w:rsidRPr="00383EFC">
        <w:trPr>
          <w:jc w:val="center"/>
        </w:trPr>
        <w:tc>
          <w:tcPr>
            <w:tcW w:w="2268" w:type="dxa"/>
          </w:tcPr>
          <w:p w:rsidR="00B806E1" w:rsidRPr="00383EFC" w:rsidRDefault="00B806E1" w:rsidP="00B806E1">
            <w:pPr>
              <w:rPr>
                <w:rFonts w:ascii="Calibri" w:hAnsi="Calibri"/>
                <w:lang w:val="en-GB"/>
              </w:rPr>
            </w:pPr>
            <w:r w:rsidRPr="00383EFC">
              <w:rPr>
                <w:rFonts w:ascii="Calibri" w:hAnsi="Calibri"/>
                <w:lang w:val="en-GB"/>
              </w:rPr>
              <w:t>Name:</w:t>
            </w:r>
          </w:p>
        </w:tc>
        <w:tc>
          <w:tcPr>
            <w:tcW w:w="6588" w:type="dxa"/>
          </w:tcPr>
          <w:p w:rsidR="00B806E1" w:rsidRPr="00383EFC" w:rsidRDefault="00B806E1" w:rsidP="00B806E1">
            <w:pPr>
              <w:rPr>
                <w:rFonts w:ascii="Calibri" w:hAnsi="Calibri"/>
                <w:lang w:val="en-GB"/>
              </w:rPr>
            </w:pPr>
            <w:proofErr w:type="spellStart"/>
            <w:r w:rsidRPr="00383EFC">
              <w:rPr>
                <w:rFonts w:ascii="Calibri" w:hAnsi="Calibri"/>
                <w:lang w:val="en-GB"/>
              </w:rPr>
              <w:t>Dani</w:t>
            </w:r>
            <w:proofErr w:type="spellEnd"/>
          </w:p>
        </w:tc>
      </w:tr>
      <w:tr w:rsidR="00B806E1" w:rsidRPr="00383EFC">
        <w:trPr>
          <w:trHeight w:val="206"/>
          <w:jc w:val="center"/>
        </w:trPr>
        <w:tc>
          <w:tcPr>
            <w:tcW w:w="2268" w:type="dxa"/>
          </w:tcPr>
          <w:p w:rsidR="00B806E1" w:rsidRPr="00383EFC" w:rsidRDefault="00B806E1" w:rsidP="00B806E1">
            <w:pPr>
              <w:rPr>
                <w:rFonts w:ascii="Calibri" w:hAnsi="Calibri"/>
                <w:lang w:val="en-GB"/>
              </w:rPr>
            </w:pPr>
            <w:r w:rsidRPr="00383EFC">
              <w:rPr>
                <w:rFonts w:ascii="Calibri" w:hAnsi="Calibri"/>
                <w:lang w:val="en-GB"/>
              </w:rPr>
              <w:t>Sex:</w:t>
            </w:r>
          </w:p>
        </w:tc>
        <w:tc>
          <w:tcPr>
            <w:tcW w:w="6588" w:type="dxa"/>
          </w:tcPr>
          <w:p w:rsidR="00B806E1" w:rsidRPr="00383EFC" w:rsidRDefault="00B806E1" w:rsidP="00B806E1">
            <w:pPr>
              <w:rPr>
                <w:rFonts w:ascii="Calibri" w:hAnsi="Calibri"/>
                <w:lang w:val="en-GB"/>
              </w:rPr>
            </w:pPr>
            <w:r w:rsidRPr="00383EFC">
              <w:rPr>
                <w:rFonts w:ascii="Calibri" w:hAnsi="Calibri"/>
                <w:lang w:val="en-GB"/>
              </w:rPr>
              <w:t>Male</w:t>
            </w:r>
          </w:p>
        </w:tc>
      </w:tr>
      <w:tr w:rsidR="00B806E1" w:rsidRPr="00383EFC">
        <w:trPr>
          <w:jc w:val="center"/>
        </w:trPr>
        <w:tc>
          <w:tcPr>
            <w:tcW w:w="2268" w:type="dxa"/>
          </w:tcPr>
          <w:p w:rsidR="00B806E1" w:rsidRPr="00383EFC" w:rsidRDefault="00B806E1" w:rsidP="00B806E1">
            <w:pPr>
              <w:rPr>
                <w:rFonts w:ascii="Calibri" w:hAnsi="Calibri"/>
                <w:lang w:val="en-GB"/>
              </w:rPr>
            </w:pPr>
            <w:r w:rsidRPr="00383EFC">
              <w:rPr>
                <w:rFonts w:ascii="Calibri" w:hAnsi="Calibri"/>
                <w:lang w:val="en-GB"/>
              </w:rPr>
              <w:t>Age:</w:t>
            </w:r>
          </w:p>
        </w:tc>
        <w:tc>
          <w:tcPr>
            <w:tcW w:w="6588" w:type="dxa"/>
          </w:tcPr>
          <w:p w:rsidR="00B806E1" w:rsidRPr="00383EFC" w:rsidRDefault="00B806E1" w:rsidP="00B806E1">
            <w:pPr>
              <w:rPr>
                <w:rFonts w:ascii="Calibri" w:hAnsi="Calibri"/>
                <w:lang w:val="en-GB"/>
              </w:rPr>
            </w:pPr>
            <w:r w:rsidRPr="00383EFC">
              <w:rPr>
                <w:rFonts w:ascii="Calibri" w:hAnsi="Calibri"/>
                <w:lang w:val="en-GB"/>
              </w:rPr>
              <w:t>19</w:t>
            </w:r>
          </w:p>
        </w:tc>
      </w:tr>
      <w:tr w:rsidR="00B806E1" w:rsidRPr="00383EFC">
        <w:trPr>
          <w:jc w:val="center"/>
        </w:trPr>
        <w:tc>
          <w:tcPr>
            <w:tcW w:w="2268" w:type="dxa"/>
          </w:tcPr>
          <w:p w:rsidR="00B806E1" w:rsidRPr="00383EFC" w:rsidRDefault="00B806E1" w:rsidP="00B806E1">
            <w:pPr>
              <w:rPr>
                <w:rFonts w:ascii="Calibri" w:hAnsi="Calibri"/>
                <w:lang w:val="en-GB"/>
              </w:rPr>
            </w:pPr>
            <w:r w:rsidRPr="00383EFC">
              <w:rPr>
                <w:rFonts w:ascii="Calibri" w:hAnsi="Calibri"/>
                <w:lang w:val="en-GB"/>
              </w:rPr>
              <w:t>Family status:</w:t>
            </w:r>
          </w:p>
        </w:tc>
        <w:tc>
          <w:tcPr>
            <w:tcW w:w="6588" w:type="dxa"/>
          </w:tcPr>
          <w:p w:rsidR="00B806E1" w:rsidRPr="00383EFC" w:rsidRDefault="00B806E1" w:rsidP="00B806E1">
            <w:pPr>
              <w:rPr>
                <w:rFonts w:ascii="Calibri" w:hAnsi="Calibri"/>
                <w:lang w:val="en-GB"/>
              </w:rPr>
            </w:pPr>
            <w:r w:rsidRPr="00383EFC">
              <w:rPr>
                <w:rFonts w:ascii="Calibri" w:hAnsi="Calibri"/>
                <w:lang w:val="en-GB"/>
              </w:rPr>
              <w:t>Single, no girlfriend</w:t>
            </w:r>
          </w:p>
        </w:tc>
      </w:tr>
      <w:tr w:rsidR="00B806E1" w:rsidRPr="00383EFC">
        <w:trPr>
          <w:jc w:val="center"/>
        </w:trPr>
        <w:tc>
          <w:tcPr>
            <w:tcW w:w="2268" w:type="dxa"/>
          </w:tcPr>
          <w:p w:rsidR="00B806E1" w:rsidRPr="00383EFC" w:rsidRDefault="00B806E1" w:rsidP="00B806E1">
            <w:pPr>
              <w:rPr>
                <w:rFonts w:ascii="Calibri" w:hAnsi="Calibri"/>
                <w:lang w:val="en-GB"/>
              </w:rPr>
            </w:pPr>
            <w:r w:rsidRPr="00383EFC">
              <w:rPr>
                <w:rFonts w:ascii="Calibri" w:hAnsi="Calibri"/>
                <w:lang w:val="en-GB"/>
              </w:rPr>
              <w:t>Where you live:</w:t>
            </w:r>
          </w:p>
        </w:tc>
        <w:tc>
          <w:tcPr>
            <w:tcW w:w="6588" w:type="dxa"/>
          </w:tcPr>
          <w:p w:rsidR="00B806E1" w:rsidRPr="00383EFC" w:rsidRDefault="00B806E1" w:rsidP="00B806E1">
            <w:pPr>
              <w:rPr>
                <w:rFonts w:ascii="Calibri" w:hAnsi="Calibri"/>
                <w:lang w:val="en-GB"/>
              </w:rPr>
            </w:pPr>
            <w:r w:rsidRPr="00383EFC">
              <w:rPr>
                <w:rFonts w:ascii="Calibri" w:hAnsi="Calibri"/>
                <w:lang w:val="en-GB"/>
              </w:rPr>
              <w:t>City</w:t>
            </w:r>
          </w:p>
        </w:tc>
      </w:tr>
      <w:tr w:rsidR="00B806E1" w:rsidRPr="00383EFC">
        <w:trPr>
          <w:jc w:val="center"/>
        </w:trPr>
        <w:tc>
          <w:tcPr>
            <w:tcW w:w="2268" w:type="dxa"/>
          </w:tcPr>
          <w:p w:rsidR="00B806E1" w:rsidRPr="00383EFC" w:rsidRDefault="00B806E1" w:rsidP="00B806E1">
            <w:pPr>
              <w:rPr>
                <w:rFonts w:ascii="Calibri" w:hAnsi="Calibri"/>
                <w:lang w:val="en-GB"/>
              </w:rPr>
            </w:pPr>
            <w:r w:rsidRPr="00383EFC">
              <w:rPr>
                <w:rFonts w:ascii="Calibri" w:hAnsi="Calibri"/>
                <w:lang w:val="en-GB"/>
              </w:rPr>
              <w:t>Education:</w:t>
            </w:r>
          </w:p>
        </w:tc>
        <w:tc>
          <w:tcPr>
            <w:tcW w:w="6588" w:type="dxa"/>
          </w:tcPr>
          <w:p w:rsidR="00B806E1" w:rsidRPr="00383EFC" w:rsidRDefault="00B806E1" w:rsidP="00B806E1">
            <w:pPr>
              <w:rPr>
                <w:rFonts w:ascii="Calibri" w:hAnsi="Calibri"/>
                <w:lang w:val="en-GB"/>
              </w:rPr>
            </w:pPr>
            <w:r w:rsidRPr="00383EFC">
              <w:rPr>
                <w:rFonts w:ascii="Calibri" w:hAnsi="Calibri"/>
                <w:lang w:val="en-GB"/>
              </w:rPr>
              <w:t>At university</w:t>
            </w:r>
          </w:p>
        </w:tc>
      </w:tr>
      <w:tr w:rsidR="00B806E1" w:rsidRPr="00383EFC">
        <w:trPr>
          <w:jc w:val="center"/>
        </w:trPr>
        <w:tc>
          <w:tcPr>
            <w:tcW w:w="2268" w:type="dxa"/>
          </w:tcPr>
          <w:p w:rsidR="00B806E1" w:rsidRPr="00383EFC" w:rsidRDefault="00B806E1" w:rsidP="00B806E1">
            <w:pPr>
              <w:rPr>
                <w:rFonts w:ascii="Calibri" w:hAnsi="Calibri"/>
                <w:lang w:val="en-GB"/>
              </w:rPr>
            </w:pPr>
            <w:r w:rsidRPr="00383EFC">
              <w:rPr>
                <w:rFonts w:ascii="Calibri" w:hAnsi="Calibri"/>
                <w:lang w:val="en-GB"/>
              </w:rPr>
              <w:t>Work:</w:t>
            </w:r>
          </w:p>
        </w:tc>
        <w:tc>
          <w:tcPr>
            <w:tcW w:w="6588" w:type="dxa"/>
          </w:tcPr>
          <w:p w:rsidR="00B806E1" w:rsidRPr="00383EFC" w:rsidRDefault="00B806E1" w:rsidP="00B806E1">
            <w:pPr>
              <w:rPr>
                <w:rFonts w:ascii="Calibri" w:hAnsi="Calibri"/>
                <w:lang w:val="en-GB"/>
              </w:rPr>
            </w:pPr>
            <w:r w:rsidRPr="00383EFC">
              <w:rPr>
                <w:rFonts w:ascii="Calibri" w:hAnsi="Calibri"/>
                <w:lang w:val="en-GB"/>
              </w:rPr>
              <w:t>Student</w:t>
            </w:r>
          </w:p>
        </w:tc>
      </w:tr>
      <w:tr w:rsidR="00B806E1" w:rsidRPr="00383EFC">
        <w:trPr>
          <w:trHeight w:val="170"/>
          <w:jc w:val="center"/>
        </w:trPr>
        <w:tc>
          <w:tcPr>
            <w:tcW w:w="2268" w:type="dxa"/>
          </w:tcPr>
          <w:p w:rsidR="00B806E1" w:rsidRPr="00383EFC" w:rsidRDefault="00B806E1" w:rsidP="00B806E1">
            <w:pPr>
              <w:rPr>
                <w:rFonts w:ascii="Calibri" w:hAnsi="Calibri"/>
                <w:lang w:val="en-GB"/>
              </w:rPr>
            </w:pPr>
            <w:r w:rsidRPr="00383EFC">
              <w:rPr>
                <w:rFonts w:ascii="Calibri" w:hAnsi="Calibri"/>
                <w:lang w:val="en-GB"/>
              </w:rPr>
              <w:t>Sexual history and behaviours:</w:t>
            </w:r>
          </w:p>
        </w:tc>
        <w:tc>
          <w:tcPr>
            <w:tcW w:w="6588" w:type="dxa"/>
          </w:tcPr>
          <w:p w:rsidR="00B806E1" w:rsidRPr="00383EFC" w:rsidRDefault="00B806E1" w:rsidP="00B806E1">
            <w:pPr>
              <w:rPr>
                <w:rFonts w:ascii="Calibri" w:hAnsi="Calibri"/>
                <w:lang w:val="en-GB"/>
              </w:rPr>
            </w:pPr>
            <w:r w:rsidRPr="00383EFC">
              <w:rPr>
                <w:rFonts w:ascii="Calibri" w:hAnsi="Calibri"/>
                <w:lang w:val="en-GB"/>
              </w:rPr>
              <w:t>You haven’t started having sex yet.  You are planning to wait to have sex until you find a girlfriend that you would like to marry.  You had an HIV test last year and the result was negative.</w:t>
            </w:r>
          </w:p>
        </w:tc>
      </w:tr>
      <w:tr w:rsidR="00B806E1" w:rsidRPr="00383EFC">
        <w:trPr>
          <w:jc w:val="center"/>
        </w:trPr>
        <w:tc>
          <w:tcPr>
            <w:tcW w:w="2268" w:type="dxa"/>
          </w:tcPr>
          <w:p w:rsidR="00B806E1" w:rsidRPr="00383EFC" w:rsidRDefault="00B806E1" w:rsidP="00B806E1">
            <w:pPr>
              <w:rPr>
                <w:rFonts w:ascii="Calibri" w:hAnsi="Calibri"/>
                <w:lang w:val="en-GB"/>
              </w:rPr>
            </w:pPr>
            <w:r w:rsidRPr="00383EFC">
              <w:rPr>
                <w:rFonts w:ascii="Calibri" w:hAnsi="Calibri"/>
                <w:lang w:val="en-GB"/>
              </w:rPr>
              <w:t>Why you are interested in MC:</w:t>
            </w:r>
          </w:p>
        </w:tc>
        <w:tc>
          <w:tcPr>
            <w:tcW w:w="6588" w:type="dxa"/>
          </w:tcPr>
          <w:p w:rsidR="00B806E1" w:rsidRPr="00383EFC" w:rsidRDefault="00B806E1" w:rsidP="00B806E1">
            <w:pPr>
              <w:rPr>
                <w:rFonts w:ascii="Calibri" w:hAnsi="Calibri"/>
                <w:lang w:val="en-GB"/>
              </w:rPr>
            </w:pPr>
            <w:r w:rsidRPr="00383EFC">
              <w:rPr>
                <w:rFonts w:ascii="Calibri" w:hAnsi="Calibri"/>
                <w:lang w:val="en-GB"/>
              </w:rPr>
              <w:t>You have heard that MC can protect you against HIV and improve your sexual performance.  You are not sure you want to have the procedure though, since you are very worried about the pain.</w:t>
            </w:r>
          </w:p>
        </w:tc>
      </w:tr>
    </w:tbl>
    <w:p w:rsidR="00B806E1" w:rsidRPr="00383EFC" w:rsidRDefault="00B806E1" w:rsidP="00B806E1">
      <w:pPr>
        <w:rPr>
          <w:rFonts w:ascii="Calibri" w:hAnsi="Calibri"/>
          <w:lang w:val="en-GB"/>
        </w:rPr>
      </w:pPr>
    </w:p>
    <w:p w:rsidR="00B806E1" w:rsidRPr="00383EFC" w:rsidRDefault="00B806E1" w:rsidP="00B806E1">
      <w:pPr>
        <w:rPr>
          <w:rFonts w:ascii="Calibri" w:hAnsi="Calibri"/>
          <w:b/>
          <w:lang w:val="en-GB"/>
        </w:rPr>
        <w:sectPr w:rsidR="00B806E1" w:rsidRPr="00383EFC" w:rsidSect="00B806E1">
          <w:pgSz w:w="11909" w:h="16834" w:code="9"/>
          <w:pgMar w:top="1440" w:right="1440" w:bottom="1440" w:left="1440" w:header="720" w:footer="720" w:gutter="0"/>
          <w:cols w:space="720"/>
        </w:sectPr>
      </w:pPr>
    </w:p>
    <w:p w:rsidR="00B806E1" w:rsidRPr="00383EFC" w:rsidRDefault="00B806E1" w:rsidP="00B806E1">
      <w:pPr>
        <w:rPr>
          <w:rFonts w:ascii="Calibri" w:hAnsi="Calibri"/>
          <w:b/>
          <w:lang w:val="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BF"/>
      </w:tblPr>
      <w:tblGrid>
        <w:gridCol w:w="2268"/>
        <w:gridCol w:w="6588"/>
      </w:tblGrid>
      <w:tr w:rsidR="00B806E1" w:rsidRPr="00383EFC">
        <w:trPr>
          <w:jc w:val="center"/>
        </w:trPr>
        <w:tc>
          <w:tcPr>
            <w:tcW w:w="2268" w:type="dxa"/>
            <w:tcBorders>
              <w:top w:val="nil"/>
              <w:left w:val="nil"/>
              <w:right w:val="nil"/>
            </w:tcBorders>
            <w:shd w:val="clear" w:color="auto" w:fill="auto"/>
          </w:tcPr>
          <w:p w:rsidR="00B806E1" w:rsidRPr="00383EFC" w:rsidRDefault="00B806E1" w:rsidP="00B806E1">
            <w:pPr>
              <w:rPr>
                <w:rFonts w:ascii="Calibri" w:hAnsi="Calibri"/>
                <w:lang w:val="en-GB"/>
              </w:rPr>
            </w:pPr>
            <w:r w:rsidRPr="00383EFC">
              <w:rPr>
                <w:rFonts w:ascii="Calibri" w:hAnsi="Calibri"/>
                <w:b/>
                <w:lang w:val="en-GB"/>
              </w:rPr>
              <w:t>Client 3</w:t>
            </w:r>
          </w:p>
        </w:tc>
        <w:tc>
          <w:tcPr>
            <w:tcW w:w="6588" w:type="dxa"/>
            <w:tcBorders>
              <w:top w:val="nil"/>
              <w:left w:val="nil"/>
              <w:right w:val="nil"/>
            </w:tcBorders>
            <w:shd w:val="clear" w:color="auto" w:fill="auto"/>
          </w:tcPr>
          <w:p w:rsidR="00B806E1" w:rsidRPr="00383EFC" w:rsidRDefault="00B806E1" w:rsidP="00B806E1">
            <w:pPr>
              <w:rPr>
                <w:rFonts w:ascii="Calibri" w:hAnsi="Calibri"/>
                <w:lang w:val="en-GB"/>
              </w:rPr>
            </w:pPr>
          </w:p>
        </w:tc>
      </w:tr>
      <w:tr w:rsidR="00B806E1" w:rsidRPr="00383EFC">
        <w:trPr>
          <w:jc w:val="center"/>
        </w:trPr>
        <w:tc>
          <w:tcPr>
            <w:tcW w:w="2268" w:type="dxa"/>
          </w:tcPr>
          <w:p w:rsidR="00B806E1" w:rsidRPr="00383EFC" w:rsidRDefault="00B806E1" w:rsidP="00B806E1">
            <w:pPr>
              <w:rPr>
                <w:rFonts w:ascii="Calibri" w:hAnsi="Calibri"/>
                <w:lang w:val="en-GB"/>
              </w:rPr>
            </w:pPr>
            <w:r w:rsidRPr="00383EFC">
              <w:rPr>
                <w:rFonts w:ascii="Calibri" w:hAnsi="Calibri"/>
                <w:lang w:val="en-GB"/>
              </w:rPr>
              <w:t>Name:</w:t>
            </w:r>
          </w:p>
        </w:tc>
        <w:tc>
          <w:tcPr>
            <w:tcW w:w="6588" w:type="dxa"/>
          </w:tcPr>
          <w:p w:rsidR="00B806E1" w:rsidRPr="00383EFC" w:rsidRDefault="00B806E1" w:rsidP="00B806E1">
            <w:pPr>
              <w:rPr>
                <w:rFonts w:ascii="Calibri" w:hAnsi="Calibri"/>
                <w:lang w:val="en-GB"/>
              </w:rPr>
            </w:pPr>
            <w:r w:rsidRPr="00383EFC">
              <w:rPr>
                <w:rFonts w:ascii="Calibri" w:hAnsi="Calibri"/>
                <w:lang w:val="en-GB"/>
              </w:rPr>
              <w:t>Emmanuel</w:t>
            </w:r>
          </w:p>
        </w:tc>
      </w:tr>
      <w:tr w:rsidR="00B806E1" w:rsidRPr="00383EFC">
        <w:trPr>
          <w:trHeight w:val="90"/>
          <w:jc w:val="center"/>
        </w:trPr>
        <w:tc>
          <w:tcPr>
            <w:tcW w:w="2268" w:type="dxa"/>
          </w:tcPr>
          <w:p w:rsidR="00B806E1" w:rsidRPr="00383EFC" w:rsidRDefault="00B806E1" w:rsidP="00B806E1">
            <w:pPr>
              <w:rPr>
                <w:rFonts w:ascii="Calibri" w:hAnsi="Calibri"/>
                <w:lang w:val="en-GB"/>
              </w:rPr>
            </w:pPr>
            <w:r w:rsidRPr="00383EFC">
              <w:rPr>
                <w:rFonts w:ascii="Calibri" w:hAnsi="Calibri"/>
                <w:lang w:val="en-GB"/>
              </w:rPr>
              <w:t>Sex:</w:t>
            </w:r>
          </w:p>
        </w:tc>
        <w:tc>
          <w:tcPr>
            <w:tcW w:w="6588" w:type="dxa"/>
          </w:tcPr>
          <w:p w:rsidR="00B806E1" w:rsidRPr="00383EFC" w:rsidRDefault="00B806E1" w:rsidP="00B806E1">
            <w:pPr>
              <w:rPr>
                <w:rFonts w:ascii="Calibri" w:hAnsi="Calibri"/>
                <w:lang w:val="en-GB"/>
              </w:rPr>
            </w:pPr>
            <w:r w:rsidRPr="00383EFC">
              <w:rPr>
                <w:rFonts w:ascii="Calibri" w:hAnsi="Calibri"/>
                <w:lang w:val="en-GB"/>
              </w:rPr>
              <w:t>Male</w:t>
            </w:r>
          </w:p>
        </w:tc>
      </w:tr>
      <w:tr w:rsidR="00B806E1" w:rsidRPr="00383EFC">
        <w:trPr>
          <w:jc w:val="center"/>
        </w:trPr>
        <w:tc>
          <w:tcPr>
            <w:tcW w:w="2268" w:type="dxa"/>
          </w:tcPr>
          <w:p w:rsidR="00B806E1" w:rsidRPr="00383EFC" w:rsidRDefault="00B806E1" w:rsidP="00B806E1">
            <w:pPr>
              <w:rPr>
                <w:rFonts w:ascii="Calibri" w:hAnsi="Calibri"/>
                <w:lang w:val="en-GB"/>
              </w:rPr>
            </w:pPr>
            <w:r w:rsidRPr="00383EFC">
              <w:rPr>
                <w:rFonts w:ascii="Calibri" w:hAnsi="Calibri"/>
                <w:lang w:val="en-GB"/>
              </w:rPr>
              <w:t>Age:</w:t>
            </w:r>
          </w:p>
        </w:tc>
        <w:tc>
          <w:tcPr>
            <w:tcW w:w="6588" w:type="dxa"/>
          </w:tcPr>
          <w:p w:rsidR="00B806E1" w:rsidRPr="00383EFC" w:rsidRDefault="00B806E1" w:rsidP="00B806E1">
            <w:pPr>
              <w:rPr>
                <w:rFonts w:ascii="Calibri" w:hAnsi="Calibri"/>
                <w:lang w:val="en-GB"/>
              </w:rPr>
            </w:pPr>
            <w:r w:rsidRPr="00383EFC">
              <w:rPr>
                <w:rFonts w:ascii="Calibri" w:hAnsi="Calibri"/>
                <w:lang w:val="en-GB"/>
              </w:rPr>
              <w:t>29</w:t>
            </w:r>
          </w:p>
        </w:tc>
      </w:tr>
      <w:tr w:rsidR="00B806E1" w:rsidRPr="00383EFC">
        <w:trPr>
          <w:jc w:val="center"/>
        </w:trPr>
        <w:tc>
          <w:tcPr>
            <w:tcW w:w="2268" w:type="dxa"/>
          </w:tcPr>
          <w:p w:rsidR="00B806E1" w:rsidRPr="00383EFC" w:rsidRDefault="00B806E1" w:rsidP="00B806E1">
            <w:pPr>
              <w:rPr>
                <w:rFonts w:ascii="Calibri" w:hAnsi="Calibri"/>
                <w:lang w:val="en-GB"/>
              </w:rPr>
            </w:pPr>
            <w:r w:rsidRPr="00383EFC">
              <w:rPr>
                <w:rFonts w:ascii="Calibri" w:hAnsi="Calibri"/>
                <w:lang w:val="en-GB"/>
              </w:rPr>
              <w:t>Family status:</w:t>
            </w:r>
          </w:p>
        </w:tc>
        <w:tc>
          <w:tcPr>
            <w:tcW w:w="6588" w:type="dxa"/>
          </w:tcPr>
          <w:p w:rsidR="00B806E1" w:rsidRPr="00383EFC" w:rsidRDefault="00B806E1" w:rsidP="00B806E1">
            <w:pPr>
              <w:rPr>
                <w:rFonts w:ascii="Calibri" w:hAnsi="Calibri"/>
                <w:lang w:val="en-GB"/>
              </w:rPr>
            </w:pPr>
            <w:r w:rsidRPr="00383EFC">
              <w:rPr>
                <w:rFonts w:ascii="Calibri" w:hAnsi="Calibri"/>
                <w:lang w:val="en-GB"/>
              </w:rPr>
              <w:t>Single but has two girlfriends</w:t>
            </w:r>
          </w:p>
        </w:tc>
      </w:tr>
      <w:tr w:rsidR="00B806E1" w:rsidRPr="00383EFC">
        <w:trPr>
          <w:jc w:val="center"/>
        </w:trPr>
        <w:tc>
          <w:tcPr>
            <w:tcW w:w="2268" w:type="dxa"/>
          </w:tcPr>
          <w:p w:rsidR="00B806E1" w:rsidRPr="00383EFC" w:rsidRDefault="00B806E1" w:rsidP="00B806E1">
            <w:pPr>
              <w:rPr>
                <w:rFonts w:ascii="Calibri" w:hAnsi="Calibri"/>
                <w:lang w:val="en-GB"/>
              </w:rPr>
            </w:pPr>
            <w:r w:rsidRPr="00383EFC">
              <w:rPr>
                <w:rFonts w:ascii="Calibri" w:hAnsi="Calibri"/>
                <w:lang w:val="en-GB"/>
              </w:rPr>
              <w:t>Where you live:</w:t>
            </w:r>
          </w:p>
        </w:tc>
        <w:tc>
          <w:tcPr>
            <w:tcW w:w="6588" w:type="dxa"/>
          </w:tcPr>
          <w:p w:rsidR="00B806E1" w:rsidRPr="00383EFC" w:rsidRDefault="00B806E1" w:rsidP="00B806E1">
            <w:pPr>
              <w:rPr>
                <w:rFonts w:ascii="Calibri" w:hAnsi="Calibri"/>
                <w:lang w:val="en-GB"/>
              </w:rPr>
            </w:pPr>
            <w:r w:rsidRPr="00383EFC">
              <w:rPr>
                <w:rFonts w:ascii="Calibri" w:hAnsi="Calibri"/>
                <w:lang w:val="en-GB"/>
              </w:rPr>
              <w:t>Small town</w:t>
            </w:r>
          </w:p>
        </w:tc>
      </w:tr>
      <w:tr w:rsidR="00B806E1" w:rsidRPr="00383EFC">
        <w:trPr>
          <w:jc w:val="center"/>
        </w:trPr>
        <w:tc>
          <w:tcPr>
            <w:tcW w:w="2268" w:type="dxa"/>
          </w:tcPr>
          <w:p w:rsidR="00B806E1" w:rsidRPr="00383EFC" w:rsidRDefault="00B806E1" w:rsidP="00B806E1">
            <w:pPr>
              <w:rPr>
                <w:rFonts w:ascii="Calibri" w:hAnsi="Calibri"/>
                <w:lang w:val="en-GB"/>
              </w:rPr>
            </w:pPr>
            <w:r w:rsidRPr="00383EFC">
              <w:rPr>
                <w:rFonts w:ascii="Calibri" w:hAnsi="Calibri"/>
                <w:lang w:val="en-GB"/>
              </w:rPr>
              <w:t>Education:</w:t>
            </w:r>
          </w:p>
        </w:tc>
        <w:tc>
          <w:tcPr>
            <w:tcW w:w="6588" w:type="dxa"/>
          </w:tcPr>
          <w:p w:rsidR="00B806E1" w:rsidRPr="00383EFC" w:rsidRDefault="00B806E1" w:rsidP="00B806E1">
            <w:pPr>
              <w:rPr>
                <w:rFonts w:ascii="Calibri" w:hAnsi="Calibri"/>
                <w:lang w:val="en-GB"/>
              </w:rPr>
            </w:pPr>
            <w:r w:rsidRPr="00383EFC">
              <w:rPr>
                <w:rFonts w:ascii="Calibri" w:hAnsi="Calibri"/>
                <w:lang w:val="en-GB"/>
              </w:rPr>
              <w:t>Completed grade school</w:t>
            </w:r>
          </w:p>
        </w:tc>
      </w:tr>
      <w:tr w:rsidR="00B806E1" w:rsidRPr="00383EFC">
        <w:trPr>
          <w:jc w:val="center"/>
        </w:trPr>
        <w:tc>
          <w:tcPr>
            <w:tcW w:w="2268" w:type="dxa"/>
          </w:tcPr>
          <w:p w:rsidR="00B806E1" w:rsidRPr="00383EFC" w:rsidRDefault="00B806E1" w:rsidP="00B806E1">
            <w:pPr>
              <w:rPr>
                <w:rFonts w:ascii="Calibri" w:hAnsi="Calibri"/>
                <w:lang w:val="en-GB"/>
              </w:rPr>
            </w:pPr>
            <w:r w:rsidRPr="00383EFC">
              <w:rPr>
                <w:rFonts w:ascii="Calibri" w:hAnsi="Calibri"/>
                <w:lang w:val="en-GB"/>
              </w:rPr>
              <w:t>Work:</w:t>
            </w:r>
          </w:p>
        </w:tc>
        <w:tc>
          <w:tcPr>
            <w:tcW w:w="6588" w:type="dxa"/>
          </w:tcPr>
          <w:p w:rsidR="00B806E1" w:rsidRPr="00383EFC" w:rsidRDefault="00B806E1" w:rsidP="00B806E1">
            <w:pPr>
              <w:rPr>
                <w:rFonts w:ascii="Calibri" w:hAnsi="Calibri"/>
                <w:lang w:val="en-GB"/>
              </w:rPr>
            </w:pPr>
            <w:r w:rsidRPr="00383EFC">
              <w:rPr>
                <w:rFonts w:ascii="Calibri" w:hAnsi="Calibri"/>
                <w:lang w:val="en-GB"/>
              </w:rPr>
              <w:t>Mechanic</w:t>
            </w:r>
          </w:p>
        </w:tc>
      </w:tr>
      <w:tr w:rsidR="00B806E1" w:rsidRPr="00383EFC">
        <w:trPr>
          <w:trHeight w:val="170"/>
          <w:jc w:val="center"/>
        </w:trPr>
        <w:tc>
          <w:tcPr>
            <w:tcW w:w="2268" w:type="dxa"/>
          </w:tcPr>
          <w:p w:rsidR="00B806E1" w:rsidRPr="00383EFC" w:rsidRDefault="00B806E1" w:rsidP="00B806E1">
            <w:pPr>
              <w:rPr>
                <w:rFonts w:ascii="Calibri" w:hAnsi="Calibri"/>
                <w:lang w:val="en-GB"/>
              </w:rPr>
            </w:pPr>
            <w:r w:rsidRPr="00383EFC">
              <w:rPr>
                <w:rFonts w:ascii="Calibri" w:hAnsi="Calibri"/>
                <w:lang w:val="en-GB"/>
              </w:rPr>
              <w:t>Sexual history and behaviours:</w:t>
            </w:r>
          </w:p>
        </w:tc>
        <w:tc>
          <w:tcPr>
            <w:tcW w:w="6588" w:type="dxa"/>
          </w:tcPr>
          <w:p w:rsidR="00B806E1" w:rsidRPr="00383EFC" w:rsidRDefault="00B806E1" w:rsidP="00B806E1">
            <w:pPr>
              <w:rPr>
                <w:rFonts w:ascii="Calibri" w:hAnsi="Calibri"/>
                <w:lang w:val="en-GB"/>
              </w:rPr>
            </w:pPr>
            <w:r w:rsidRPr="00383EFC">
              <w:rPr>
                <w:rFonts w:ascii="Calibri" w:hAnsi="Calibri"/>
                <w:lang w:val="en-GB"/>
              </w:rPr>
              <w:t>You have two girlfriends, one in town and another back in your hometown about 20 kilometres from where you stay now.  You always use condoms with your girlfriend in town but never with your girlfriend back home because she is clean.  You do not want an HIV test because you don’t think you have HIV.</w:t>
            </w:r>
          </w:p>
        </w:tc>
      </w:tr>
      <w:tr w:rsidR="00B806E1" w:rsidRPr="00383EFC">
        <w:trPr>
          <w:jc w:val="center"/>
        </w:trPr>
        <w:tc>
          <w:tcPr>
            <w:tcW w:w="2268" w:type="dxa"/>
          </w:tcPr>
          <w:p w:rsidR="00B806E1" w:rsidRPr="00383EFC" w:rsidRDefault="00B806E1" w:rsidP="00B806E1">
            <w:pPr>
              <w:rPr>
                <w:rFonts w:ascii="Calibri" w:hAnsi="Calibri"/>
                <w:lang w:val="en-GB"/>
              </w:rPr>
            </w:pPr>
            <w:r w:rsidRPr="00383EFC">
              <w:rPr>
                <w:rFonts w:ascii="Calibri" w:hAnsi="Calibri"/>
                <w:lang w:val="en-GB"/>
              </w:rPr>
              <w:t>Why you are interested in MC:</w:t>
            </w:r>
          </w:p>
        </w:tc>
        <w:tc>
          <w:tcPr>
            <w:tcW w:w="6588" w:type="dxa"/>
          </w:tcPr>
          <w:p w:rsidR="00B806E1" w:rsidRPr="00383EFC" w:rsidRDefault="00B806E1" w:rsidP="00B806E1">
            <w:pPr>
              <w:rPr>
                <w:rFonts w:ascii="Calibri" w:hAnsi="Calibri"/>
                <w:lang w:val="en-GB"/>
              </w:rPr>
            </w:pPr>
            <w:r w:rsidRPr="00383EFC">
              <w:rPr>
                <w:rFonts w:ascii="Calibri" w:hAnsi="Calibri"/>
                <w:lang w:val="en-GB"/>
              </w:rPr>
              <w:t>You heard about it on the radio and wanted to find out more.  You heard that it protects against HIV but don’t know much more than that.</w:t>
            </w:r>
          </w:p>
        </w:tc>
      </w:tr>
    </w:tbl>
    <w:p w:rsidR="00B806E1" w:rsidRPr="00383EFC" w:rsidRDefault="00B806E1" w:rsidP="00B806E1">
      <w:pPr>
        <w:rPr>
          <w:rFonts w:ascii="Calibri" w:hAnsi="Calibri"/>
          <w:lang w:val="en-GB"/>
        </w:rPr>
      </w:pPr>
    </w:p>
    <w:p w:rsidR="00B806E1" w:rsidRPr="00383EFC" w:rsidRDefault="00B806E1" w:rsidP="00B806E1">
      <w:pPr>
        <w:rPr>
          <w:rFonts w:ascii="Calibri" w:hAnsi="Calibri"/>
          <w:lang w:val="en-GB"/>
        </w:rPr>
      </w:pPr>
    </w:p>
    <w:p w:rsidR="00B806E1" w:rsidRPr="00383EFC" w:rsidRDefault="00B806E1">
      <w:pPr>
        <w:rPr>
          <w:rFonts w:ascii="Calibri" w:hAnsi="Calibri"/>
          <w:lang w:val="en-GB"/>
        </w:rPr>
      </w:pPr>
    </w:p>
    <w:p w:rsidR="00B806E1" w:rsidRPr="00383EFC" w:rsidRDefault="00B806E1" w:rsidP="00497183">
      <w:pPr>
        <w:pStyle w:val="PrinciHeading"/>
        <w:pBdr>
          <w:bottom w:val="single" w:sz="18" w:space="1" w:color="009900"/>
        </w:pBdr>
        <w:jc w:val="center"/>
        <w:rPr>
          <w:sz w:val="28"/>
          <w:szCs w:val="28"/>
          <w:u w:val="none"/>
        </w:rPr>
      </w:pPr>
      <w:r w:rsidRPr="00383EFC">
        <w:rPr>
          <w:sz w:val="28"/>
          <w:szCs w:val="28"/>
          <w:u w:val="none"/>
        </w:rPr>
        <w:br w:type="page"/>
      </w:r>
      <w:bookmarkStart w:id="41" w:name="_Toc273083699"/>
      <w:r w:rsidRPr="00383EFC">
        <w:rPr>
          <w:sz w:val="28"/>
          <w:szCs w:val="28"/>
          <w:u w:val="none"/>
        </w:rPr>
        <w:lastRenderedPageBreak/>
        <w:t>2.10 Closing: Feedback cards</w:t>
      </w:r>
      <w:bookmarkEnd w:id="41"/>
    </w:p>
    <w:p w:rsidR="00B806E1" w:rsidRPr="00383EFC" w:rsidRDefault="00B806E1">
      <w:pPr>
        <w:rPr>
          <w:rFonts w:ascii="Calibri" w:hAnsi="Calibri"/>
          <w:b/>
          <w:u w:val="single"/>
          <w:lang w:val="en-GB"/>
        </w:rPr>
      </w:pPr>
    </w:p>
    <w:p w:rsidR="00B806E1" w:rsidRPr="00383EFC" w:rsidRDefault="00B806E1" w:rsidP="00B806E1">
      <w:pPr>
        <w:rPr>
          <w:rFonts w:ascii="Calibri" w:hAnsi="Calibri"/>
          <w:b/>
          <w:lang w:val="en-GB"/>
        </w:rPr>
      </w:pPr>
      <w:r w:rsidRPr="00383EFC">
        <w:rPr>
          <w:rFonts w:ascii="Calibri" w:hAnsi="Calibri"/>
          <w:b/>
          <w:lang w:val="en-GB"/>
        </w:rPr>
        <w:t>Objectives</w:t>
      </w:r>
    </w:p>
    <w:p w:rsidR="00B806E1" w:rsidRPr="00383EFC" w:rsidRDefault="00B806E1" w:rsidP="00B806E1">
      <w:pPr>
        <w:rPr>
          <w:rFonts w:ascii="Calibri" w:hAnsi="Calibri"/>
          <w:lang w:val="en-GB"/>
        </w:rPr>
      </w:pPr>
      <w:r w:rsidRPr="00383EFC">
        <w:rPr>
          <w:rFonts w:ascii="Calibri" w:hAnsi="Calibri"/>
          <w:lang w:val="en-GB"/>
        </w:rPr>
        <w:t>By the end of the activity, facilitators will have:</w:t>
      </w:r>
    </w:p>
    <w:p w:rsidR="00B806E1" w:rsidRPr="00383EFC" w:rsidRDefault="00B806E1" w:rsidP="00662D9C">
      <w:pPr>
        <w:numPr>
          <w:ilvl w:val="0"/>
          <w:numId w:val="45"/>
        </w:numPr>
        <w:rPr>
          <w:rFonts w:ascii="Calibri" w:hAnsi="Calibri"/>
          <w:lang w:val="en-GB"/>
        </w:rPr>
      </w:pPr>
      <w:r w:rsidRPr="00383EFC">
        <w:rPr>
          <w:rFonts w:ascii="Calibri" w:hAnsi="Calibri"/>
          <w:lang w:val="en-GB"/>
        </w:rPr>
        <w:t>Summarized the session activities</w:t>
      </w:r>
    </w:p>
    <w:p w:rsidR="00B806E1" w:rsidRPr="00383EFC" w:rsidRDefault="00B806E1" w:rsidP="00662D9C">
      <w:pPr>
        <w:numPr>
          <w:ilvl w:val="0"/>
          <w:numId w:val="45"/>
        </w:numPr>
        <w:rPr>
          <w:rFonts w:ascii="Calibri" w:hAnsi="Calibri"/>
          <w:lang w:val="en-GB"/>
        </w:rPr>
      </w:pPr>
      <w:r w:rsidRPr="00383EFC">
        <w:rPr>
          <w:rFonts w:ascii="Calibri" w:hAnsi="Calibri"/>
          <w:lang w:val="en-GB"/>
        </w:rPr>
        <w:t>Gathered feedback from the group</w:t>
      </w:r>
    </w:p>
    <w:p w:rsidR="00B806E1" w:rsidRPr="00383EFC" w:rsidRDefault="00B806E1" w:rsidP="00B806E1">
      <w:pPr>
        <w:rPr>
          <w:rFonts w:ascii="Calibri" w:hAnsi="Calibri"/>
          <w:lang w:val="en-GB"/>
        </w:rPr>
      </w:pPr>
    </w:p>
    <w:p w:rsidR="00B806E1" w:rsidRPr="00383EFC" w:rsidRDefault="00B806E1" w:rsidP="00B806E1">
      <w:pPr>
        <w:rPr>
          <w:rFonts w:ascii="Calibri" w:hAnsi="Calibri"/>
          <w:b/>
          <w:lang w:val="en-GB"/>
        </w:rPr>
      </w:pPr>
      <w:r w:rsidRPr="00383EFC">
        <w:rPr>
          <w:rFonts w:ascii="Calibri" w:hAnsi="Calibri"/>
          <w:b/>
          <w:lang w:val="en-GB"/>
        </w:rPr>
        <w:t>Time</w:t>
      </w:r>
    </w:p>
    <w:p w:rsidR="00B806E1" w:rsidRPr="00383EFC" w:rsidRDefault="00B806E1" w:rsidP="00B806E1">
      <w:pPr>
        <w:rPr>
          <w:rFonts w:ascii="Calibri" w:hAnsi="Calibri"/>
          <w:lang w:val="en-GB"/>
        </w:rPr>
      </w:pPr>
      <w:r w:rsidRPr="00383EFC">
        <w:rPr>
          <w:rFonts w:ascii="Calibri" w:hAnsi="Calibri"/>
          <w:lang w:val="en-GB"/>
        </w:rPr>
        <w:t>15 minutes</w:t>
      </w:r>
    </w:p>
    <w:p w:rsidR="00B806E1" w:rsidRPr="00383EFC" w:rsidRDefault="00B806E1" w:rsidP="00B806E1">
      <w:pPr>
        <w:rPr>
          <w:rFonts w:ascii="Calibri" w:hAnsi="Calibri"/>
          <w:lang w:val="en-GB"/>
        </w:rPr>
      </w:pPr>
    </w:p>
    <w:p w:rsidR="00B806E1" w:rsidRPr="00383EFC" w:rsidRDefault="00B806E1" w:rsidP="00B806E1">
      <w:pPr>
        <w:rPr>
          <w:rFonts w:ascii="Calibri" w:hAnsi="Calibri"/>
          <w:b/>
          <w:lang w:val="en-GB"/>
        </w:rPr>
      </w:pPr>
      <w:r w:rsidRPr="00383EFC">
        <w:rPr>
          <w:rFonts w:ascii="Calibri" w:hAnsi="Calibri"/>
          <w:b/>
          <w:lang w:val="en-GB"/>
        </w:rPr>
        <w:t>Materials needed</w:t>
      </w:r>
    </w:p>
    <w:p w:rsidR="00B806E1" w:rsidRPr="00383EFC" w:rsidRDefault="00B806E1" w:rsidP="00B806E1">
      <w:pPr>
        <w:rPr>
          <w:rFonts w:ascii="Calibri" w:hAnsi="Calibri"/>
          <w:lang w:val="en-GB"/>
        </w:rPr>
      </w:pPr>
      <w:r w:rsidRPr="00383EFC">
        <w:rPr>
          <w:rFonts w:ascii="Calibri" w:hAnsi="Calibri"/>
          <w:lang w:val="en-GB"/>
        </w:rPr>
        <w:t>Two colours of 3x5 cards, enough for each participant to receive one of each colour</w:t>
      </w:r>
    </w:p>
    <w:p w:rsidR="00B806E1" w:rsidRPr="00383EFC" w:rsidRDefault="00B806E1" w:rsidP="00B806E1">
      <w:pPr>
        <w:rPr>
          <w:rFonts w:ascii="Calibri" w:hAnsi="Calibri"/>
          <w:lang w:val="en-GB"/>
        </w:rPr>
      </w:pPr>
    </w:p>
    <w:p w:rsidR="00B806E1" w:rsidRPr="00383EFC" w:rsidRDefault="00B806E1" w:rsidP="00B806E1">
      <w:pPr>
        <w:rPr>
          <w:rFonts w:ascii="Calibri" w:hAnsi="Calibri"/>
          <w:lang w:val="en-GB"/>
        </w:rPr>
      </w:pPr>
      <w:r w:rsidRPr="00383EFC">
        <w:rPr>
          <w:rFonts w:ascii="Calibri" w:hAnsi="Calibri"/>
          <w:b/>
          <w:lang w:val="en-GB"/>
        </w:rPr>
        <w:t xml:space="preserve">Participant </w:t>
      </w:r>
      <w:r w:rsidR="001266BB" w:rsidRPr="00383EFC">
        <w:rPr>
          <w:rFonts w:ascii="Calibri" w:hAnsi="Calibri"/>
          <w:b/>
          <w:lang w:val="en-GB"/>
        </w:rPr>
        <w:t>workbook</w:t>
      </w:r>
      <w:r w:rsidRPr="00383EFC">
        <w:rPr>
          <w:rFonts w:ascii="Calibri" w:hAnsi="Calibri"/>
          <w:b/>
          <w:lang w:val="en-GB"/>
        </w:rPr>
        <w:t xml:space="preserve"> corresponding pages:</w:t>
      </w:r>
      <w:r w:rsidRPr="00383EFC">
        <w:rPr>
          <w:rFonts w:ascii="Calibri" w:hAnsi="Calibri"/>
          <w:lang w:val="en-GB"/>
        </w:rPr>
        <w:t xml:space="preserve"> None</w:t>
      </w:r>
    </w:p>
    <w:p w:rsidR="00B806E1" w:rsidRPr="00383EFC" w:rsidRDefault="00B806E1" w:rsidP="00B806E1">
      <w:pPr>
        <w:rPr>
          <w:rFonts w:ascii="Calibri" w:hAnsi="Calibri"/>
          <w:lang w:val="en-GB"/>
        </w:rPr>
      </w:pPr>
    </w:p>
    <w:p w:rsidR="00B806E1" w:rsidRPr="00383EFC" w:rsidRDefault="00B806E1" w:rsidP="00B806E1">
      <w:pPr>
        <w:rPr>
          <w:rFonts w:ascii="Calibri" w:hAnsi="Calibri"/>
          <w:b/>
          <w:lang w:val="en-GB"/>
        </w:rPr>
      </w:pPr>
      <w:r w:rsidRPr="00383EFC">
        <w:rPr>
          <w:rFonts w:ascii="Calibri" w:hAnsi="Calibri"/>
          <w:b/>
          <w:lang w:val="en-GB"/>
        </w:rPr>
        <w:t>Directions</w:t>
      </w:r>
    </w:p>
    <w:p w:rsidR="00B806E1" w:rsidRPr="00383EFC" w:rsidRDefault="00B806E1" w:rsidP="00662D9C">
      <w:pPr>
        <w:numPr>
          <w:ilvl w:val="0"/>
          <w:numId w:val="18"/>
        </w:numPr>
        <w:rPr>
          <w:rFonts w:ascii="Calibri" w:hAnsi="Calibri"/>
          <w:lang w:val="en-GB"/>
        </w:rPr>
      </w:pPr>
      <w:r w:rsidRPr="00383EFC">
        <w:rPr>
          <w:rFonts w:ascii="Calibri" w:hAnsi="Calibri"/>
          <w:lang w:val="en-GB"/>
        </w:rPr>
        <w:t>Pass around two stacks of 3x5 cards, each stack a different colour.</w:t>
      </w:r>
    </w:p>
    <w:p w:rsidR="00B806E1" w:rsidRPr="00383EFC" w:rsidRDefault="00B806E1" w:rsidP="00662D9C">
      <w:pPr>
        <w:numPr>
          <w:ilvl w:val="0"/>
          <w:numId w:val="18"/>
        </w:numPr>
        <w:rPr>
          <w:rFonts w:ascii="Calibri" w:hAnsi="Calibri"/>
          <w:lang w:val="en-GB"/>
        </w:rPr>
      </w:pPr>
      <w:r w:rsidRPr="00383EFC">
        <w:rPr>
          <w:rFonts w:ascii="Calibri" w:hAnsi="Calibri"/>
          <w:lang w:val="en-GB"/>
        </w:rPr>
        <w:t>Ask participants to take one card of each colour.</w:t>
      </w:r>
    </w:p>
    <w:p w:rsidR="00B806E1" w:rsidRPr="00383EFC" w:rsidRDefault="00B806E1" w:rsidP="00662D9C">
      <w:pPr>
        <w:numPr>
          <w:ilvl w:val="0"/>
          <w:numId w:val="18"/>
        </w:numPr>
        <w:rPr>
          <w:rFonts w:ascii="Calibri" w:hAnsi="Calibri"/>
          <w:b/>
          <w:u w:val="single"/>
          <w:lang w:val="en-GB"/>
        </w:rPr>
      </w:pPr>
      <w:r w:rsidRPr="00383EFC">
        <w:rPr>
          <w:rFonts w:ascii="Calibri" w:hAnsi="Calibri"/>
          <w:lang w:val="en-GB"/>
        </w:rPr>
        <w:t xml:space="preserve">Ask each participant to write down </w:t>
      </w:r>
      <w:r w:rsidRPr="00383EFC">
        <w:rPr>
          <w:rFonts w:ascii="Calibri" w:hAnsi="Calibri"/>
          <w:i/>
          <w:lang w:val="en-GB"/>
        </w:rPr>
        <w:t>one thing they really appreciated about the day’s sessions on ______ colour card</w:t>
      </w:r>
      <w:r w:rsidRPr="00383EFC">
        <w:rPr>
          <w:rFonts w:ascii="Calibri" w:hAnsi="Calibri"/>
          <w:lang w:val="en-GB"/>
        </w:rPr>
        <w:t>.</w:t>
      </w:r>
    </w:p>
    <w:p w:rsidR="00B806E1" w:rsidRPr="00383EFC" w:rsidRDefault="00B806E1" w:rsidP="00662D9C">
      <w:pPr>
        <w:numPr>
          <w:ilvl w:val="0"/>
          <w:numId w:val="18"/>
        </w:numPr>
        <w:rPr>
          <w:rFonts w:ascii="Calibri" w:hAnsi="Calibri"/>
          <w:b/>
          <w:u w:val="single"/>
          <w:lang w:val="en-GB"/>
        </w:rPr>
      </w:pPr>
      <w:r w:rsidRPr="00383EFC">
        <w:rPr>
          <w:rFonts w:ascii="Calibri" w:hAnsi="Calibri"/>
          <w:lang w:val="en-GB"/>
        </w:rPr>
        <w:t xml:space="preserve">Ask participants to write down </w:t>
      </w:r>
      <w:r w:rsidRPr="00383EFC">
        <w:rPr>
          <w:rFonts w:ascii="Calibri" w:hAnsi="Calibri"/>
          <w:i/>
          <w:lang w:val="en-GB"/>
        </w:rPr>
        <w:t>one thing they wished had been different about the day’s sessions on the other card.</w:t>
      </w:r>
    </w:p>
    <w:p w:rsidR="00B806E1" w:rsidRPr="00383EFC" w:rsidRDefault="00B806E1" w:rsidP="00662D9C">
      <w:pPr>
        <w:numPr>
          <w:ilvl w:val="0"/>
          <w:numId w:val="18"/>
        </w:numPr>
        <w:rPr>
          <w:rFonts w:ascii="Calibri" w:hAnsi="Calibri"/>
          <w:b/>
          <w:u w:val="single"/>
          <w:lang w:val="en-GB"/>
        </w:rPr>
      </w:pPr>
      <w:r w:rsidRPr="00383EFC">
        <w:rPr>
          <w:rFonts w:ascii="Calibri" w:hAnsi="Calibri"/>
          <w:lang w:val="en-GB"/>
        </w:rPr>
        <w:t>When all participants have completed their cards, ask that they pass them to you.  Thank them for their input and assure them that the facilitators will carefully consider their feedback.</w:t>
      </w:r>
    </w:p>
    <w:p w:rsidR="00B806E1" w:rsidRPr="00383EFC" w:rsidRDefault="00B806E1" w:rsidP="00B806E1">
      <w:pPr>
        <w:rPr>
          <w:rFonts w:ascii="Calibri" w:hAnsi="Calibri"/>
          <w:b/>
          <w:u w:val="single"/>
          <w:lang w:val="en-GB"/>
        </w:rPr>
      </w:pPr>
    </w:p>
    <w:p w:rsidR="00B806E1" w:rsidRPr="00383EFC" w:rsidRDefault="00B806E1" w:rsidP="00B806E1">
      <w:pPr>
        <w:shd w:val="clear" w:color="auto" w:fill="FFFFFF"/>
        <w:rPr>
          <w:rFonts w:ascii="Calibri" w:hAnsi="Calibri"/>
          <w:b/>
          <w:u w:val="single"/>
          <w:lang w:val="en-GB"/>
        </w:rPr>
        <w:sectPr w:rsidR="00B806E1" w:rsidRPr="00383EFC" w:rsidSect="00B806E1">
          <w:pgSz w:w="11909" w:h="16834" w:code="9"/>
          <w:pgMar w:top="1440" w:right="1440" w:bottom="1440" w:left="1440" w:header="720" w:footer="720" w:gutter="0"/>
          <w:cols w:space="720"/>
        </w:sectPr>
      </w:pPr>
    </w:p>
    <w:p w:rsidR="00B806E1" w:rsidRPr="00383EFC" w:rsidRDefault="00B806E1" w:rsidP="00B806E1">
      <w:pPr>
        <w:jc w:val="center"/>
        <w:rPr>
          <w:rFonts w:ascii="Calibri" w:hAnsi="Calibri"/>
          <w:b/>
          <w:color w:val="FFFFFF"/>
          <w:sz w:val="48"/>
          <w:szCs w:val="48"/>
          <w:lang w:val="en-GB"/>
        </w:rPr>
      </w:pPr>
      <w:r w:rsidRPr="00383EFC">
        <w:rPr>
          <w:rFonts w:ascii="Calibri" w:hAnsi="Calibri"/>
          <w:lang w:val="en-GB"/>
        </w:rPr>
        <w:lastRenderedPageBreak/>
        <w:br w:type="page"/>
      </w:r>
      <w:r w:rsidR="00BF3A13" w:rsidRPr="00BF3A13">
        <w:rPr>
          <w:rFonts w:ascii="Calibri" w:hAnsi="Calibri"/>
          <w:b/>
          <w:noProof/>
          <w:color w:val="FFFFFF"/>
          <w:sz w:val="48"/>
          <w:szCs w:val="48"/>
          <w:lang w:val="en-GB"/>
        </w:rPr>
        <w:lastRenderedPageBreak/>
        <w:pict>
          <v:rect id="_x0000_s1091" style="position:absolute;left:0;text-align:left;margin-left:-1in;margin-top:-3.3pt;width:595.45pt;height:35.95pt;z-index:-251673088;mso-wrap-style:none;v-text-anchor:middle" wrapcoords="-36 0 -36 21150 21600 21150 21600 0 -36 0" o:userdrawn="t" fillcolor="#090" stroked="f"/>
        </w:pict>
      </w:r>
      <w:r w:rsidRPr="00383EFC">
        <w:rPr>
          <w:rFonts w:ascii="Calibri" w:hAnsi="Calibri"/>
          <w:b/>
          <w:color w:val="FFFFFF"/>
          <w:sz w:val="48"/>
          <w:szCs w:val="48"/>
          <w:lang w:val="en-GB"/>
        </w:rPr>
        <w:t>DAY THREE</w:t>
      </w:r>
    </w:p>
    <w:p w:rsidR="00B806E1" w:rsidRPr="00383EFC" w:rsidRDefault="00BF3A13" w:rsidP="00B806E1">
      <w:pPr>
        <w:jc w:val="center"/>
        <w:rPr>
          <w:rFonts w:ascii="Calibri" w:hAnsi="Calibri"/>
          <w:lang w:val="en-GB"/>
        </w:rPr>
      </w:pPr>
      <w:r w:rsidRPr="00BF3A13">
        <w:rPr>
          <w:rFonts w:ascii="Calibri" w:hAnsi="Calibri"/>
          <w:noProof/>
          <w:sz w:val="28"/>
          <w:szCs w:val="28"/>
          <w:lang w:val="en-GB"/>
        </w:rPr>
        <w:pict>
          <v:rect id="_x0000_s1101" style="position:absolute;left:0;text-align:left;margin-left:-1in;margin-top:-32.6pt;width:595.45pt;height:35.95pt;z-index:-251675136;mso-wrap-style:none;v-text-anchor:middle" wrapcoords="-36 0 -36 21150 21600 21150 21600 0 -36 0" o:userdrawn="t" fillcolor="#73a534" stroked="f"/>
        </w:pict>
      </w:r>
    </w:p>
    <w:p w:rsidR="00B806E1" w:rsidRPr="00383EFC" w:rsidRDefault="00B806E1" w:rsidP="00B806E1">
      <w:pPr>
        <w:jc w:val="center"/>
        <w:rPr>
          <w:rFonts w:ascii="Calibri" w:hAnsi="Calibri"/>
          <w:lang w:val="en-GB"/>
        </w:rPr>
      </w:pPr>
    </w:p>
    <w:p w:rsidR="00B806E1" w:rsidRPr="00383EFC" w:rsidRDefault="00B806E1" w:rsidP="00497183">
      <w:pPr>
        <w:pStyle w:val="PrinciHeading"/>
        <w:pBdr>
          <w:bottom w:val="single" w:sz="18" w:space="1" w:color="009900"/>
        </w:pBdr>
        <w:jc w:val="center"/>
        <w:rPr>
          <w:bCs/>
          <w:sz w:val="28"/>
          <w:szCs w:val="28"/>
          <w:u w:val="none"/>
        </w:rPr>
      </w:pPr>
      <w:r w:rsidRPr="00383EFC">
        <w:rPr>
          <w:sz w:val="28"/>
          <w:szCs w:val="28"/>
        </w:rPr>
        <w:br w:type="page"/>
      </w:r>
      <w:bookmarkStart w:id="42" w:name="_Toc273083700"/>
      <w:r w:rsidRPr="00383EFC">
        <w:rPr>
          <w:sz w:val="28"/>
          <w:szCs w:val="28"/>
          <w:u w:val="none"/>
        </w:rPr>
        <w:lastRenderedPageBreak/>
        <w:t xml:space="preserve">3.1 </w:t>
      </w:r>
      <w:r w:rsidRPr="00383EFC">
        <w:rPr>
          <w:bCs/>
          <w:sz w:val="28"/>
          <w:szCs w:val="28"/>
          <w:u w:val="none"/>
        </w:rPr>
        <w:t>Icebreaker: Skill and concept cards</w:t>
      </w:r>
      <w:bookmarkEnd w:id="42"/>
    </w:p>
    <w:p w:rsidR="00B806E1" w:rsidRPr="00383EFC" w:rsidRDefault="00B806E1" w:rsidP="00B806E1">
      <w:pPr>
        <w:rPr>
          <w:rFonts w:ascii="Calibri" w:hAnsi="Calibri"/>
          <w:b/>
          <w:lang w:val="en-GB"/>
        </w:rPr>
      </w:pPr>
    </w:p>
    <w:p w:rsidR="00B806E1" w:rsidRPr="00383EFC" w:rsidRDefault="00B806E1" w:rsidP="00B806E1">
      <w:pPr>
        <w:rPr>
          <w:rFonts w:ascii="Calibri" w:hAnsi="Calibri"/>
          <w:b/>
          <w:lang w:val="en-GB"/>
        </w:rPr>
      </w:pPr>
      <w:r w:rsidRPr="00383EFC">
        <w:rPr>
          <w:rFonts w:ascii="Calibri" w:hAnsi="Calibri"/>
          <w:b/>
          <w:lang w:val="en-GB"/>
        </w:rPr>
        <w:t>Type of activity</w:t>
      </w:r>
    </w:p>
    <w:p w:rsidR="00B806E1" w:rsidRPr="00383EFC" w:rsidRDefault="00B806E1" w:rsidP="00B806E1">
      <w:pPr>
        <w:rPr>
          <w:rFonts w:ascii="Calibri" w:hAnsi="Calibri"/>
          <w:lang w:val="en-GB"/>
        </w:rPr>
      </w:pPr>
      <w:r w:rsidRPr="00383EFC">
        <w:rPr>
          <w:rFonts w:ascii="Calibri" w:hAnsi="Calibri"/>
          <w:lang w:val="en-GB"/>
        </w:rPr>
        <w:t>Icebreaker</w:t>
      </w:r>
    </w:p>
    <w:p w:rsidR="00B806E1" w:rsidRPr="00383EFC" w:rsidRDefault="00B806E1" w:rsidP="00B806E1">
      <w:pPr>
        <w:rPr>
          <w:rFonts w:ascii="Calibri" w:hAnsi="Calibri"/>
          <w:lang w:val="en-GB"/>
        </w:rPr>
      </w:pPr>
    </w:p>
    <w:p w:rsidR="00B806E1" w:rsidRPr="00383EFC" w:rsidRDefault="00B806E1" w:rsidP="00B806E1">
      <w:pPr>
        <w:rPr>
          <w:rFonts w:ascii="Calibri" w:hAnsi="Calibri"/>
          <w:b/>
          <w:lang w:val="en-GB"/>
        </w:rPr>
      </w:pPr>
      <w:r w:rsidRPr="00383EFC">
        <w:rPr>
          <w:rFonts w:ascii="Calibri" w:hAnsi="Calibri"/>
          <w:b/>
          <w:lang w:val="en-GB"/>
        </w:rPr>
        <w:t>Purpose</w:t>
      </w:r>
    </w:p>
    <w:p w:rsidR="00B806E1" w:rsidRPr="00383EFC" w:rsidRDefault="00B806E1" w:rsidP="00B806E1">
      <w:pPr>
        <w:rPr>
          <w:rFonts w:ascii="Calibri" w:hAnsi="Calibri"/>
          <w:lang w:val="en-GB"/>
        </w:rPr>
      </w:pPr>
      <w:r w:rsidRPr="00383EFC">
        <w:rPr>
          <w:rFonts w:ascii="Calibri" w:hAnsi="Calibri"/>
          <w:lang w:val="en-GB"/>
        </w:rPr>
        <w:t>To</w:t>
      </w:r>
      <w:r w:rsidRPr="00383EFC">
        <w:rPr>
          <w:rFonts w:ascii="Calibri" w:hAnsi="Calibri"/>
          <w:b/>
          <w:shd w:val="clear" w:color="auto" w:fill="FFFFFF"/>
          <w:lang w:val="en-GB"/>
        </w:rPr>
        <w:t xml:space="preserve"> </w:t>
      </w:r>
      <w:r w:rsidRPr="00383EFC">
        <w:rPr>
          <w:rFonts w:ascii="Calibri" w:hAnsi="Calibri"/>
          <w:shd w:val="clear" w:color="auto" w:fill="FFFFFF"/>
          <w:lang w:val="en-GB"/>
        </w:rPr>
        <w:t xml:space="preserve">reinforce key client-centred counselling concepts and help </w:t>
      </w:r>
      <w:r w:rsidRPr="00383EFC">
        <w:rPr>
          <w:rFonts w:ascii="Calibri" w:hAnsi="Calibri"/>
          <w:lang w:val="en-GB"/>
        </w:rPr>
        <w:t>participants realize that many of their struggles are not unique.</w:t>
      </w:r>
    </w:p>
    <w:p w:rsidR="00B806E1" w:rsidRPr="00383EFC" w:rsidRDefault="00B806E1" w:rsidP="00B806E1">
      <w:pPr>
        <w:rPr>
          <w:rFonts w:ascii="Calibri" w:hAnsi="Calibri"/>
          <w:lang w:val="en-GB"/>
        </w:rPr>
      </w:pPr>
    </w:p>
    <w:p w:rsidR="00B806E1" w:rsidRPr="00383EFC" w:rsidRDefault="00B806E1" w:rsidP="00B806E1">
      <w:pPr>
        <w:rPr>
          <w:rFonts w:ascii="Calibri" w:hAnsi="Calibri"/>
          <w:b/>
          <w:lang w:val="en-GB"/>
        </w:rPr>
      </w:pPr>
      <w:r w:rsidRPr="00383EFC">
        <w:rPr>
          <w:rFonts w:ascii="Calibri" w:hAnsi="Calibri"/>
          <w:b/>
          <w:lang w:val="en-GB"/>
        </w:rPr>
        <w:t>Time</w:t>
      </w:r>
    </w:p>
    <w:p w:rsidR="00B806E1" w:rsidRPr="00383EFC" w:rsidRDefault="00B806E1" w:rsidP="00B806E1">
      <w:pPr>
        <w:rPr>
          <w:rFonts w:ascii="Calibri" w:hAnsi="Calibri"/>
          <w:lang w:val="en-GB"/>
        </w:rPr>
      </w:pPr>
      <w:r w:rsidRPr="00383EFC">
        <w:rPr>
          <w:rFonts w:ascii="Calibri" w:hAnsi="Calibri"/>
          <w:lang w:val="en-GB"/>
        </w:rPr>
        <w:t>20 minutes</w:t>
      </w:r>
    </w:p>
    <w:p w:rsidR="00B806E1" w:rsidRPr="00383EFC" w:rsidRDefault="00B806E1" w:rsidP="00B806E1">
      <w:pPr>
        <w:rPr>
          <w:rFonts w:ascii="Calibri" w:hAnsi="Calibri"/>
          <w:lang w:val="en-GB"/>
        </w:rPr>
      </w:pPr>
    </w:p>
    <w:p w:rsidR="00B806E1" w:rsidRPr="00383EFC" w:rsidRDefault="00B806E1" w:rsidP="00B806E1">
      <w:pPr>
        <w:rPr>
          <w:rFonts w:ascii="Calibri" w:hAnsi="Calibri"/>
          <w:b/>
          <w:lang w:val="en-GB"/>
        </w:rPr>
      </w:pPr>
      <w:r w:rsidRPr="00383EFC">
        <w:rPr>
          <w:rFonts w:ascii="Calibri" w:hAnsi="Calibri"/>
          <w:b/>
          <w:lang w:val="en-GB"/>
        </w:rPr>
        <w:t>Materials needed</w:t>
      </w:r>
    </w:p>
    <w:p w:rsidR="00B806E1" w:rsidRPr="00383EFC" w:rsidRDefault="00B806E1" w:rsidP="00B806E1">
      <w:pPr>
        <w:rPr>
          <w:rFonts w:ascii="Calibri" w:hAnsi="Calibri"/>
          <w:lang w:val="en-GB"/>
        </w:rPr>
      </w:pPr>
      <w:r w:rsidRPr="00383EFC">
        <w:rPr>
          <w:rFonts w:ascii="Calibri" w:hAnsi="Calibri"/>
          <w:lang w:val="en-GB"/>
        </w:rPr>
        <w:t>Blank index cards, three per participant</w:t>
      </w:r>
    </w:p>
    <w:p w:rsidR="00B806E1" w:rsidRPr="00383EFC" w:rsidRDefault="00B806E1" w:rsidP="00B806E1">
      <w:pPr>
        <w:rPr>
          <w:rFonts w:ascii="Calibri" w:hAnsi="Calibri"/>
          <w:lang w:val="en-GB"/>
        </w:rPr>
      </w:pPr>
    </w:p>
    <w:p w:rsidR="00B806E1" w:rsidRPr="00383EFC" w:rsidRDefault="00B806E1" w:rsidP="00B806E1">
      <w:pPr>
        <w:rPr>
          <w:rFonts w:ascii="Calibri" w:hAnsi="Calibri"/>
          <w:lang w:val="en-GB"/>
        </w:rPr>
      </w:pPr>
      <w:r w:rsidRPr="00383EFC">
        <w:rPr>
          <w:rFonts w:ascii="Calibri" w:hAnsi="Calibri"/>
          <w:b/>
          <w:lang w:val="en-GB"/>
        </w:rPr>
        <w:t xml:space="preserve">Participant </w:t>
      </w:r>
      <w:r w:rsidR="001266BB" w:rsidRPr="00383EFC">
        <w:rPr>
          <w:rFonts w:ascii="Calibri" w:hAnsi="Calibri"/>
          <w:b/>
          <w:lang w:val="en-GB"/>
        </w:rPr>
        <w:t>workbook</w:t>
      </w:r>
      <w:r w:rsidRPr="00383EFC">
        <w:rPr>
          <w:rFonts w:ascii="Calibri" w:hAnsi="Calibri"/>
          <w:b/>
          <w:lang w:val="en-GB"/>
        </w:rPr>
        <w:t xml:space="preserve"> corresponding pages:</w:t>
      </w:r>
      <w:r w:rsidRPr="00383EFC">
        <w:rPr>
          <w:rFonts w:ascii="Calibri" w:hAnsi="Calibri"/>
          <w:lang w:val="en-GB"/>
        </w:rPr>
        <w:t xml:space="preserve"> None</w:t>
      </w:r>
    </w:p>
    <w:p w:rsidR="00B806E1" w:rsidRPr="00383EFC" w:rsidRDefault="00B806E1" w:rsidP="00B806E1">
      <w:pPr>
        <w:rPr>
          <w:rFonts w:ascii="Calibri" w:hAnsi="Calibri"/>
          <w:lang w:val="en-GB"/>
        </w:rPr>
      </w:pPr>
    </w:p>
    <w:p w:rsidR="00B806E1" w:rsidRPr="00383EFC" w:rsidRDefault="00B806E1" w:rsidP="00B806E1">
      <w:pPr>
        <w:rPr>
          <w:rFonts w:ascii="Calibri" w:hAnsi="Calibri"/>
          <w:b/>
          <w:lang w:val="en-GB"/>
        </w:rPr>
      </w:pPr>
      <w:r w:rsidRPr="00383EFC">
        <w:rPr>
          <w:rFonts w:ascii="Calibri" w:hAnsi="Calibri"/>
          <w:b/>
          <w:lang w:val="en-GB"/>
        </w:rPr>
        <w:t>Directions</w:t>
      </w:r>
    </w:p>
    <w:p w:rsidR="00497183" w:rsidRPr="00383EFC" w:rsidRDefault="00497183" w:rsidP="00497183">
      <w:pPr>
        <w:numPr>
          <w:ilvl w:val="0"/>
          <w:numId w:val="59"/>
        </w:numPr>
        <w:rPr>
          <w:rFonts w:ascii="Calibri" w:hAnsi="Calibri"/>
          <w:lang w:val="en-GB"/>
        </w:rPr>
      </w:pPr>
      <w:bookmarkStart w:id="43" w:name="_Toc234804089"/>
      <w:r w:rsidRPr="00383EFC">
        <w:rPr>
          <w:rFonts w:ascii="Calibri" w:hAnsi="Calibri"/>
          <w:lang w:val="en-GB"/>
        </w:rPr>
        <w:t>Before beginning the day’s activities, review quickly the feedback received during the closing feedback session (“Feedback cards”) from the previous day.  Explain to participants what changes will be made to address the things they “wished had been different.”</w:t>
      </w:r>
    </w:p>
    <w:p w:rsidR="00497183" w:rsidRPr="00383EFC" w:rsidRDefault="00497183" w:rsidP="00662D9C">
      <w:pPr>
        <w:numPr>
          <w:ilvl w:val="0"/>
          <w:numId w:val="59"/>
        </w:numPr>
        <w:rPr>
          <w:rFonts w:ascii="Calibri" w:hAnsi="Calibri"/>
          <w:lang w:val="en-GB"/>
        </w:rPr>
      </w:pPr>
      <w:r w:rsidRPr="00383EFC">
        <w:rPr>
          <w:rFonts w:ascii="Calibri" w:hAnsi="Calibri"/>
          <w:lang w:val="en-GB"/>
        </w:rPr>
        <w:t>Continue with activity.</w:t>
      </w:r>
    </w:p>
    <w:p w:rsidR="00B806E1" w:rsidRPr="00383EFC" w:rsidRDefault="00B806E1" w:rsidP="00662D9C">
      <w:pPr>
        <w:numPr>
          <w:ilvl w:val="0"/>
          <w:numId w:val="59"/>
        </w:numPr>
        <w:rPr>
          <w:rFonts w:ascii="Calibri" w:hAnsi="Calibri"/>
          <w:lang w:val="en-GB"/>
        </w:rPr>
      </w:pPr>
      <w:r w:rsidRPr="00383EFC">
        <w:rPr>
          <w:rFonts w:ascii="Calibri" w:hAnsi="Calibri"/>
          <w:lang w:val="en-GB"/>
        </w:rPr>
        <w:t xml:space="preserve">Give each participant three blank </w:t>
      </w:r>
      <w:proofErr w:type="gramStart"/>
      <w:r w:rsidRPr="00383EFC">
        <w:rPr>
          <w:rFonts w:ascii="Calibri" w:hAnsi="Calibri"/>
          <w:lang w:val="en-GB"/>
        </w:rPr>
        <w:t>index</w:t>
      </w:r>
      <w:proofErr w:type="gramEnd"/>
      <w:r w:rsidRPr="00383EFC">
        <w:rPr>
          <w:rFonts w:ascii="Calibri" w:hAnsi="Calibri"/>
          <w:lang w:val="en-GB"/>
        </w:rPr>
        <w:t xml:space="preserve"> cards and instruct them to write one client-centred counselling concept or skill per card that they continue to struggle with or would like to improve.</w:t>
      </w:r>
      <w:bookmarkEnd w:id="43"/>
    </w:p>
    <w:p w:rsidR="00B806E1" w:rsidRPr="00383EFC" w:rsidRDefault="00B806E1" w:rsidP="00662D9C">
      <w:pPr>
        <w:numPr>
          <w:ilvl w:val="0"/>
          <w:numId w:val="59"/>
        </w:numPr>
        <w:rPr>
          <w:rFonts w:ascii="Calibri" w:hAnsi="Calibri"/>
          <w:lang w:val="en-GB"/>
        </w:rPr>
      </w:pPr>
      <w:bookmarkStart w:id="44" w:name="_Toc234804090"/>
      <w:r w:rsidRPr="00383EFC">
        <w:rPr>
          <w:rFonts w:ascii="Calibri" w:hAnsi="Calibri"/>
          <w:lang w:val="en-GB"/>
        </w:rPr>
        <w:t>Give them about five minutes to complete the exercise, then collect the cards, shuffle them, and randomly deal three cards back to each participant.</w:t>
      </w:r>
      <w:bookmarkEnd w:id="44"/>
    </w:p>
    <w:p w:rsidR="00B806E1" w:rsidRPr="00383EFC" w:rsidRDefault="00B806E1" w:rsidP="00662D9C">
      <w:pPr>
        <w:numPr>
          <w:ilvl w:val="0"/>
          <w:numId w:val="59"/>
        </w:numPr>
        <w:rPr>
          <w:rFonts w:ascii="Calibri" w:hAnsi="Calibri"/>
          <w:lang w:val="en-GB"/>
        </w:rPr>
      </w:pPr>
      <w:bookmarkStart w:id="45" w:name="_Toc234804091"/>
      <w:r w:rsidRPr="00383EFC">
        <w:rPr>
          <w:rFonts w:ascii="Calibri" w:hAnsi="Calibri"/>
          <w:lang w:val="en-GB"/>
        </w:rPr>
        <w:t>Ask everyone to read the cards they just received (to themselves), and then to arrange them in order of personal preference from those skills they feel they need most to improve to those they feel more comfortable with.</w:t>
      </w:r>
      <w:bookmarkEnd w:id="45"/>
    </w:p>
    <w:p w:rsidR="00B806E1" w:rsidRPr="00383EFC" w:rsidRDefault="00B806E1" w:rsidP="00662D9C">
      <w:pPr>
        <w:numPr>
          <w:ilvl w:val="0"/>
          <w:numId w:val="59"/>
        </w:numPr>
        <w:rPr>
          <w:rFonts w:ascii="Calibri" w:hAnsi="Calibri"/>
          <w:lang w:val="en-GB"/>
        </w:rPr>
      </w:pPr>
      <w:bookmarkStart w:id="46" w:name="_Toc234804092"/>
      <w:r w:rsidRPr="00383EFC">
        <w:rPr>
          <w:rFonts w:ascii="Calibri" w:hAnsi="Calibri"/>
          <w:lang w:val="en-GB"/>
        </w:rPr>
        <w:t>Ask participants if the skills they were dealt resemble those they wrote for themselves.</w:t>
      </w:r>
      <w:bookmarkEnd w:id="46"/>
    </w:p>
    <w:p w:rsidR="00B806E1" w:rsidRPr="00383EFC" w:rsidRDefault="00B806E1" w:rsidP="00662D9C">
      <w:pPr>
        <w:numPr>
          <w:ilvl w:val="0"/>
          <w:numId w:val="59"/>
        </w:numPr>
        <w:rPr>
          <w:rFonts w:ascii="Calibri" w:hAnsi="Calibri"/>
          <w:lang w:val="en-GB"/>
        </w:rPr>
      </w:pPr>
      <w:r w:rsidRPr="00383EFC">
        <w:rPr>
          <w:rFonts w:ascii="Calibri" w:hAnsi="Calibri"/>
          <w:lang w:val="en-GB"/>
        </w:rPr>
        <w:t>Remind participants that they are all still learning and that their struggles are not unique.  However, throughout this final day they should keep these skills in mind and be sure to work on them in their role-plays.</w:t>
      </w:r>
    </w:p>
    <w:p w:rsidR="00B806E1" w:rsidRPr="00383EFC" w:rsidRDefault="00B806E1" w:rsidP="00B806E1">
      <w:pPr>
        <w:rPr>
          <w:rFonts w:ascii="Calibri" w:hAnsi="Calibri"/>
          <w:lang w:val="en-GB"/>
        </w:rPr>
      </w:pPr>
    </w:p>
    <w:p w:rsidR="00B806E1" w:rsidRPr="00383EFC" w:rsidRDefault="00B806E1" w:rsidP="009A06C9">
      <w:pPr>
        <w:pStyle w:val="PrinciHeading"/>
        <w:pBdr>
          <w:bottom w:val="single" w:sz="18" w:space="1" w:color="009900"/>
        </w:pBdr>
        <w:jc w:val="center"/>
        <w:rPr>
          <w:sz w:val="28"/>
          <w:szCs w:val="28"/>
          <w:u w:val="none"/>
        </w:rPr>
      </w:pPr>
      <w:r w:rsidRPr="00383EFC">
        <w:rPr>
          <w:sz w:val="28"/>
          <w:szCs w:val="28"/>
          <w:u w:val="none"/>
        </w:rPr>
        <w:br w:type="page"/>
      </w:r>
      <w:bookmarkStart w:id="47" w:name="_Toc273083701"/>
      <w:r w:rsidRPr="00383EFC">
        <w:rPr>
          <w:sz w:val="28"/>
          <w:szCs w:val="28"/>
          <w:u w:val="none"/>
        </w:rPr>
        <w:lastRenderedPageBreak/>
        <w:t>3.2 Review of Risk Reduction Counselling</w:t>
      </w:r>
      <w:bookmarkEnd w:id="47"/>
    </w:p>
    <w:p w:rsidR="00B806E1" w:rsidRPr="00383EFC" w:rsidRDefault="00B806E1">
      <w:pPr>
        <w:rPr>
          <w:rFonts w:ascii="Calibri" w:hAnsi="Calibri"/>
          <w:lang w:val="en-GB"/>
        </w:rPr>
      </w:pPr>
    </w:p>
    <w:p w:rsidR="00B806E1" w:rsidRPr="00383EFC" w:rsidRDefault="00B806E1">
      <w:pPr>
        <w:rPr>
          <w:rFonts w:ascii="Calibri" w:hAnsi="Calibri"/>
          <w:b/>
          <w:lang w:val="en-GB"/>
        </w:rPr>
      </w:pPr>
      <w:r w:rsidRPr="00383EFC">
        <w:rPr>
          <w:rFonts w:ascii="Calibri" w:hAnsi="Calibri"/>
          <w:b/>
          <w:lang w:val="en-GB"/>
        </w:rPr>
        <w:t>Type of activity</w:t>
      </w:r>
    </w:p>
    <w:p w:rsidR="00B806E1" w:rsidRPr="00383EFC" w:rsidRDefault="00B806E1">
      <w:pPr>
        <w:rPr>
          <w:rFonts w:ascii="Calibri" w:hAnsi="Calibri"/>
          <w:lang w:val="en-GB"/>
        </w:rPr>
      </w:pPr>
      <w:r w:rsidRPr="00383EFC">
        <w:rPr>
          <w:rFonts w:ascii="Calibri" w:hAnsi="Calibri"/>
          <w:lang w:val="en-GB"/>
        </w:rPr>
        <w:t>Large group discussion, role-play, small group discussion/brain-storming</w:t>
      </w:r>
    </w:p>
    <w:p w:rsidR="00B806E1" w:rsidRPr="00383EFC" w:rsidRDefault="00B806E1">
      <w:pPr>
        <w:rPr>
          <w:rFonts w:ascii="Calibri" w:hAnsi="Calibri"/>
          <w:lang w:val="en-GB"/>
        </w:rPr>
      </w:pPr>
    </w:p>
    <w:p w:rsidR="00B806E1" w:rsidRPr="00383EFC" w:rsidRDefault="00B806E1">
      <w:pPr>
        <w:rPr>
          <w:rFonts w:ascii="Calibri" w:hAnsi="Calibri"/>
          <w:b/>
          <w:lang w:val="en-GB"/>
        </w:rPr>
      </w:pPr>
      <w:r w:rsidRPr="00383EFC">
        <w:rPr>
          <w:rFonts w:ascii="Calibri" w:hAnsi="Calibri"/>
          <w:b/>
          <w:lang w:val="en-GB"/>
        </w:rPr>
        <w:t>Purpose</w:t>
      </w:r>
    </w:p>
    <w:p w:rsidR="00B806E1" w:rsidRPr="00383EFC" w:rsidRDefault="00B806E1">
      <w:pPr>
        <w:rPr>
          <w:rFonts w:ascii="Calibri" w:hAnsi="Calibri"/>
          <w:lang w:val="en-GB"/>
        </w:rPr>
      </w:pPr>
      <w:proofErr w:type="gramStart"/>
      <w:r w:rsidRPr="00383EFC">
        <w:rPr>
          <w:rFonts w:ascii="Calibri" w:hAnsi="Calibri"/>
          <w:lang w:val="en-GB"/>
        </w:rPr>
        <w:t>To reinforce participants’ skills to counsel men on risk reduction after MC.</w:t>
      </w:r>
      <w:proofErr w:type="gramEnd"/>
    </w:p>
    <w:p w:rsidR="00B806E1" w:rsidRPr="00383EFC" w:rsidRDefault="00B806E1">
      <w:pPr>
        <w:rPr>
          <w:rFonts w:ascii="Calibri" w:hAnsi="Calibri"/>
          <w:lang w:val="en-GB"/>
        </w:rPr>
      </w:pPr>
    </w:p>
    <w:p w:rsidR="00B806E1" w:rsidRPr="00383EFC" w:rsidRDefault="00B806E1">
      <w:pPr>
        <w:rPr>
          <w:rFonts w:ascii="Calibri" w:hAnsi="Calibri"/>
          <w:b/>
          <w:lang w:val="en-GB"/>
        </w:rPr>
      </w:pPr>
      <w:r w:rsidRPr="00383EFC">
        <w:rPr>
          <w:rFonts w:ascii="Calibri" w:hAnsi="Calibri"/>
          <w:b/>
          <w:lang w:val="en-GB"/>
        </w:rPr>
        <w:t>Objectives</w:t>
      </w:r>
    </w:p>
    <w:p w:rsidR="00B806E1" w:rsidRPr="00383EFC" w:rsidRDefault="00B806E1">
      <w:pPr>
        <w:rPr>
          <w:rFonts w:ascii="Calibri" w:hAnsi="Calibri"/>
          <w:lang w:val="en-GB"/>
        </w:rPr>
      </w:pPr>
      <w:r w:rsidRPr="00383EFC">
        <w:rPr>
          <w:rFonts w:ascii="Calibri" w:hAnsi="Calibri"/>
          <w:lang w:val="en-GB"/>
        </w:rPr>
        <w:t>By the end of the session, participants will be able to:</w:t>
      </w:r>
    </w:p>
    <w:p w:rsidR="00B806E1" w:rsidRPr="00383EFC" w:rsidRDefault="00B806E1" w:rsidP="00662D9C">
      <w:pPr>
        <w:numPr>
          <w:ilvl w:val="0"/>
          <w:numId w:val="51"/>
        </w:numPr>
        <w:rPr>
          <w:rFonts w:ascii="Calibri" w:hAnsi="Calibri"/>
          <w:lang w:val="en-GB"/>
        </w:rPr>
      </w:pPr>
      <w:r w:rsidRPr="00383EFC">
        <w:rPr>
          <w:rFonts w:ascii="Calibri" w:hAnsi="Calibri"/>
          <w:lang w:val="en-GB"/>
        </w:rPr>
        <w:t>Explain the most common misperceptions regarding risk compensation amongst circumcised men</w:t>
      </w:r>
    </w:p>
    <w:p w:rsidR="00B806E1" w:rsidRPr="00383EFC" w:rsidRDefault="00B806E1" w:rsidP="00662D9C">
      <w:pPr>
        <w:numPr>
          <w:ilvl w:val="0"/>
          <w:numId w:val="51"/>
        </w:numPr>
        <w:rPr>
          <w:rFonts w:ascii="Calibri" w:hAnsi="Calibri"/>
          <w:lang w:val="en-GB"/>
        </w:rPr>
      </w:pPr>
      <w:r w:rsidRPr="00383EFC">
        <w:rPr>
          <w:rFonts w:ascii="Calibri" w:hAnsi="Calibri"/>
          <w:lang w:val="en-GB"/>
        </w:rPr>
        <w:t>Describe counselling strategies to support men to develop risk reduction plans after MC</w:t>
      </w:r>
    </w:p>
    <w:p w:rsidR="00B806E1" w:rsidRPr="00383EFC" w:rsidRDefault="00B806E1">
      <w:pPr>
        <w:rPr>
          <w:rFonts w:ascii="Calibri" w:hAnsi="Calibri"/>
          <w:lang w:val="en-GB"/>
        </w:rPr>
      </w:pPr>
    </w:p>
    <w:p w:rsidR="00B806E1" w:rsidRPr="00383EFC" w:rsidRDefault="00B806E1">
      <w:pPr>
        <w:rPr>
          <w:rFonts w:ascii="Calibri" w:hAnsi="Calibri"/>
          <w:b/>
          <w:lang w:val="en-GB"/>
        </w:rPr>
      </w:pPr>
      <w:r w:rsidRPr="00383EFC">
        <w:rPr>
          <w:rFonts w:ascii="Calibri" w:hAnsi="Calibri"/>
          <w:b/>
          <w:lang w:val="en-GB"/>
        </w:rPr>
        <w:t>Time</w:t>
      </w:r>
    </w:p>
    <w:p w:rsidR="00B806E1" w:rsidRPr="00383EFC" w:rsidRDefault="00B806E1">
      <w:pPr>
        <w:rPr>
          <w:rFonts w:ascii="Calibri" w:hAnsi="Calibri"/>
          <w:lang w:val="en-GB"/>
        </w:rPr>
      </w:pPr>
      <w:r w:rsidRPr="00383EFC">
        <w:rPr>
          <w:rFonts w:ascii="Calibri" w:hAnsi="Calibri"/>
          <w:lang w:val="en-GB"/>
        </w:rPr>
        <w:t>60 minutes</w:t>
      </w:r>
    </w:p>
    <w:p w:rsidR="00B806E1" w:rsidRPr="00383EFC" w:rsidRDefault="00B806E1">
      <w:pPr>
        <w:rPr>
          <w:rFonts w:ascii="Calibri" w:hAnsi="Calibri"/>
          <w:lang w:val="en-GB"/>
        </w:rPr>
      </w:pPr>
    </w:p>
    <w:p w:rsidR="00B806E1" w:rsidRPr="00383EFC" w:rsidRDefault="00B806E1">
      <w:pPr>
        <w:rPr>
          <w:rFonts w:ascii="Calibri" w:hAnsi="Calibri"/>
          <w:b/>
          <w:lang w:val="en-GB"/>
        </w:rPr>
      </w:pPr>
      <w:r w:rsidRPr="00383EFC">
        <w:rPr>
          <w:rFonts w:ascii="Calibri" w:hAnsi="Calibri"/>
          <w:b/>
          <w:lang w:val="en-GB"/>
        </w:rPr>
        <w:t>Materials needed</w:t>
      </w:r>
    </w:p>
    <w:p w:rsidR="00B806E1" w:rsidRPr="00383EFC" w:rsidRDefault="006D793D">
      <w:pPr>
        <w:rPr>
          <w:rFonts w:ascii="Calibri" w:hAnsi="Calibri"/>
          <w:lang w:val="en-GB"/>
        </w:rPr>
      </w:pPr>
      <w:r w:rsidRPr="00383EFC">
        <w:rPr>
          <w:rFonts w:ascii="Calibri" w:hAnsi="Calibri"/>
          <w:lang w:val="en-GB"/>
        </w:rPr>
        <w:t>Four cards, each with one step of risk reduction counselling (see step #6 for list)</w:t>
      </w:r>
      <w:r w:rsidR="007B34D8" w:rsidRPr="00383EFC">
        <w:rPr>
          <w:rFonts w:ascii="Calibri" w:hAnsi="Calibri"/>
          <w:lang w:val="en-GB"/>
        </w:rPr>
        <w:t>; tape</w:t>
      </w:r>
    </w:p>
    <w:p w:rsidR="00B806E1" w:rsidRPr="00383EFC" w:rsidRDefault="00B806E1">
      <w:pPr>
        <w:rPr>
          <w:rFonts w:ascii="Calibri" w:hAnsi="Calibri"/>
          <w:lang w:val="en-GB"/>
        </w:rPr>
      </w:pPr>
    </w:p>
    <w:p w:rsidR="00B806E1" w:rsidRPr="00383EFC" w:rsidRDefault="00B806E1" w:rsidP="00B806E1">
      <w:pPr>
        <w:rPr>
          <w:rFonts w:ascii="Calibri" w:hAnsi="Calibri"/>
          <w:lang w:val="en-GB"/>
        </w:rPr>
      </w:pPr>
      <w:r w:rsidRPr="00383EFC">
        <w:rPr>
          <w:rFonts w:ascii="Calibri" w:hAnsi="Calibri"/>
          <w:b/>
          <w:lang w:val="en-GB"/>
        </w:rPr>
        <w:t xml:space="preserve">Participant </w:t>
      </w:r>
      <w:r w:rsidR="001266BB" w:rsidRPr="00383EFC">
        <w:rPr>
          <w:rFonts w:ascii="Calibri" w:hAnsi="Calibri"/>
          <w:b/>
          <w:lang w:val="en-GB"/>
        </w:rPr>
        <w:t>workbook</w:t>
      </w:r>
      <w:r w:rsidRPr="00383EFC">
        <w:rPr>
          <w:rFonts w:ascii="Calibri" w:hAnsi="Calibri"/>
          <w:b/>
          <w:lang w:val="en-GB"/>
        </w:rPr>
        <w:t xml:space="preserve"> corresponding pages:</w:t>
      </w:r>
      <w:r w:rsidRPr="00383EFC">
        <w:rPr>
          <w:rFonts w:ascii="Calibri" w:hAnsi="Calibri"/>
          <w:lang w:val="en-GB"/>
        </w:rPr>
        <w:t xml:space="preserve"> 31-37</w:t>
      </w:r>
    </w:p>
    <w:p w:rsidR="00B806E1" w:rsidRPr="00383EFC" w:rsidRDefault="00B806E1">
      <w:pPr>
        <w:rPr>
          <w:rFonts w:ascii="Calibri" w:hAnsi="Calibri"/>
          <w:lang w:val="en-GB"/>
        </w:rPr>
      </w:pPr>
    </w:p>
    <w:p w:rsidR="00B806E1" w:rsidRPr="00383EFC" w:rsidRDefault="00B806E1">
      <w:pPr>
        <w:rPr>
          <w:rFonts w:ascii="Calibri" w:hAnsi="Calibri"/>
          <w:b/>
          <w:lang w:val="en-GB"/>
        </w:rPr>
      </w:pPr>
      <w:r w:rsidRPr="00383EFC">
        <w:rPr>
          <w:rFonts w:ascii="Calibri" w:hAnsi="Calibri"/>
          <w:b/>
          <w:lang w:val="en-GB"/>
        </w:rPr>
        <w:t>Directions</w:t>
      </w:r>
    </w:p>
    <w:p w:rsidR="00B806E1" w:rsidRPr="00383EFC" w:rsidRDefault="00B806E1" w:rsidP="00662D9C">
      <w:pPr>
        <w:numPr>
          <w:ilvl w:val="0"/>
          <w:numId w:val="52"/>
        </w:numPr>
        <w:rPr>
          <w:rFonts w:ascii="Calibri" w:hAnsi="Calibri"/>
          <w:lang w:val="en-GB"/>
        </w:rPr>
      </w:pPr>
      <w:r w:rsidRPr="00383EFC">
        <w:rPr>
          <w:rFonts w:ascii="Calibri" w:hAnsi="Calibri"/>
          <w:lang w:val="en-GB"/>
        </w:rPr>
        <w:t xml:space="preserve">Read with participants the following news clipping (page 31 of the participant </w:t>
      </w:r>
      <w:r w:rsidR="001266BB" w:rsidRPr="00383EFC">
        <w:rPr>
          <w:rFonts w:ascii="Calibri" w:hAnsi="Calibri"/>
          <w:lang w:val="en-GB"/>
        </w:rPr>
        <w:t>workbook</w:t>
      </w:r>
      <w:r w:rsidRPr="00383EFC">
        <w:rPr>
          <w:rFonts w:ascii="Calibri" w:hAnsi="Calibri"/>
          <w:lang w:val="en-GB"/>
        </w:rPr>
        <w:t>):</w:t>
      </w:r>
    </w:p>
    <w:p w:rsidR="00B806E1" w:rsidRPr="00383EFC" w:rsidRDefault="00B806E1" w:rsidP="00B806E1">
      <w:pPr>
        <w:rPr>
          <w:rFonts w:ascii="Calibri" w:hAnsi="Calibri"/>
          <w:lang w:val="en-GB"/>
        </w:rPr>
      </w:pPr>
    </w:p>
    <w:tbl>
      <w:tblPr>
        <w:tblW w:w="0" w:type="auto"/>
        <w:jc w:val="center"/>
        <w:tblBorders>
          <w:top w:val="dashSmallGap" w:sz="4" w:space="0" w:color="auto"/>
          <w:left w:val="dashSmallGap" w:sz="4" w:space="0" w:color="auto"/>
          <w:bottom w:val="dashSmallGap" w:sz="4" w:space="0" w:color="auto"/>
          <w:right w:val="dashSmallGap" w:sz="4" w:space="0" w:color="auto"/>
          <w:insideH w:val="dashSmallGap" w:sz="4" w:space="0" w:color="auto"/>
          <w:insideV w:val="dashSmallGap" w:sz="4" w:space="0" w:color="auto"/>
        </w:tblBorders>
        <w:tblLook w:val="00BF"/>
      </w:tblPr>
      <w:tblGrid>
        <w:gridCol w:w="8856"/>
      </w:tblGrid>
      <w:tr w:rsidR="00B806E1" w:rsidRPr="00383EFC">
        <w:trPr>
          <w:jc w:val="center"/>
        </w:trPr>
        <w:tc>
          <w:tcPr>
            <w:tcW w:w="8856" w:type="dxa"/>
          </w:tcPr>
          <w:p w:rsidR="00B806E1" w:rsidRPr="00383EFC" w:rsidRDefault="00B806E1" w:rsidP="00B806E1">
            <w:pPr>
              <w:rPr>
                <w:rFonts w:ascii="Calibri" w:hAnsi="Calibri"/>
                <w:sz w:val="20"/>
                <w:szCs w:val="20"/>
                <w:lang w:val="en-GB"/>
              </w:rPr>
            </w:pPr>
            <w:r w:rsidRPr="00383EFC">
              <w:rPr>
                <w:rFonts w:ascii="Calibri" w:hAnsi="Calibri"/>
                <w:sz w:val="20"/>
                <w:szCs w:val="20"/>
                <w:lang w:val="en-GB"/>
              </w:rPr>
              <w:t xml:space="preserve">Cyprian </w:t>
            </w:r>
            <w:proofErr w:type="spellStart"/>
            <w:r w:rsidRPr="00383EFC">
              <w:rPr>
                <w:rFonts w:ascii="Calibri" w:hAnsi="Calibri"/>
                <w:sz w:val="20"/>
                <w:szCs w:val="20"/>
                <w:lang w:val="en-GB"/>
              </w:rPr>
              <w:t>Musoke</w:t>
            </w:r>
            <w:proofErr w:type="spellEnd"/>
            <w:r w:rsidRPr="00383EFC">
              <w:rPr>
                <w:rFonts w:ascii="Calibri" w:hAnsi="Calibri"/>
                <w:sz w:val="20"/>
                <w:szCs w:val="20"/>
                <w:lang w:val="en-GB"/>
              </w:rPr>
              <w:t>, New Vision (Kampala</w:t>
            </w:r>
            <w:proofErr w:type="gramStart"/>
            <w:r w:rsidRPr="00383EFC">
              <w:rPr>
                <w:rFonts w:ascii="Calibri" w:hAnsi="Calibri"/>
                <w:sz w:val="20"/>
                <w:szCs w:val="20"/>
                <w:lang w:val="en-GB"/>
              </w:rPr>
              <w:t>)</w:t>
            </w:r>
            <w:proofErr w:type="gramEnd"/>
            <w:r w:rsidRPr="00383EFC">
              <w:rPr>
                <w:rFonts w:ascii="Calibri" w:hAnsi="Calibri"/>
                <w:sz w:val="20"/>
                <w:szCs w:val="20"/>
                <w:lang w:val="en-GB"/>
              </w:rPr>
              <w:br/>
              <w:t xml:space="preserve">December 21, 2006 </w:t>
            </w:r>
            <w:r w:rsidRPr="00383EFC">
              <w:rPr>
                <w:rFonts w:ascii="Calibri" w:hAnsi="Calibri"/>
                <w:sz w:val="20"/>
                <w:szCs w:val="20"/>
                <w:lang w:val="en-GB"/>
              </w:rPr>
              <w:br/>
              <w:t> </w:t>
            </w:r>
            <w:r w:rsidRPr="00383EFC">
              <w:rPr>
                <w:rFonts w:ascii="Calibri" w:hAnsi="Calibri"/>
                <w:sz w:val="20"/>
                <w:szCs w:val="20"/>
                <w:lang w:val="en-GB"/>
              </w:rPr>
              <w:br/>
            </w:r>
            <w:r w:rsidRPr="00383EFC">
              <w:rPr>
                <w:rFonts w:ascii="Calibri" w:hAnsi="Calibri"/>
                <w:b/>
                <w:sz w:val="20"/>
                <w:szCs w:val="20"/>
                <w:lang w:val="en-GB"/>
              </w:rPr>
              <w:t xml:space="preserve">PRESIDENT </w:t>
            </w:r>
            <w:proofErr w:type="spellStart"/>
            <w:r w:rsidRPr="00383EFC">
              <w:rPr>
                <w:rFonts w:ascii="Calibri" w:hAnsi="Calibri"/>
                <w:b/>
                <w:sz w:val="20"/>
                <w:szCs w:val="20"/>
                <w:lang w:val="en-GB"/>
              </w:rPr>
              <w:t>Yoweri</w:t>
            </w:r>
            <w:proofErr w:type="spellEnd"/>
            <w:r w:rsidRPr="00383EFC">
              <w:rPr>
                <w:rFonts w:ascii="Calibri" w:hAnsi="Calibri"/>
                <w:b/>
                <w:sz w:val="20"/>
                <w:szCs w:val="20"/>
                <w:lang w:val="en-GB"/>
              </w:rPr>
              <w:t xml:space="preserve"> </w:t>
            </w:r>
            <w:proofErr w:type="spellStart"/>
            <w:r w:rsidRPr="00383EFC">
              <w:rPr>
                <w:rFonts w:ascii="Calibri" w:hAnsi="Calibri"/>
                <w:b/>
                <w:sz w:val="20"/>
                <w:szCs w:val="20"/>
                <w:lang w:val="en-GB"/>
              </w:rPr>
              <w:t>Museveni</w:t>
            </w:r>
            <w:proofErr w:type="spellEnd"/>
            <w:r w:rsidRPr="00383EFC">
              <w:rPr>
                <w:rFonts w:ascii="Calibri" w:hAnsi="Calibri"/>
                <w:b/>
                <w:sz w:val="20"/>
                <w:szCs w:val="20"/>
                <w:lang w:val="en-GB"/>
              </w:rPr>
              <w:t xml:space="preserve"> has warned about statements that circumcision reduces the risk of HIV/AIDS.</w:t>
            </w:r>
            <w:r w:rsidRPr="00383EFC">
              <w:rPr>
                <w:rFonts w:ascii="Calibri" w:hAnsi="Calibri"/>
                <w:b/>
                <w:sz w:val="20"/>
                <w:szCs w:val="20"/>
                <w:lang w:val="en-GB"/>
              </w:rPr>
              <w:br/>
            </w:r>
            <w:r w:rsidRPr="00383EFC">
              <w:rPr>
                <w:rFonts w:ascii="Calibri" w:hAnsi="Calibri"/>
                <w:sz w:val="20"/>
                <w:szCs w:val="20"/>
                <w:lang w:val="en-GB"/>
              </w:rPr>
              <w:t> </w:t>
            </w:r>
            <w:r w:rsidRPr="00383EFC">
              <w:rPr>
                <w:rFonts w:ascii="Calibri" w:hAnsi="Calibri"/>
                <w:sz w:val="20"/>
                <w:szCs w:val="20"/>
                <w:lang w:val="en-GB"/>
              </w:rPr>
              <w:br/>
              <w:t>"These days, there are many confusing messages. One of them is that if you are circumcised, you are less likely to catch AIDS even if you behave recklessly. Now what sort of message is that?" the President asked.</w:t>
            </w:r>
            <w:r w:rsidRPr="00383EFC">
              <w:rPr>
                <w:rFonts w:ascii="Calibri" w:hAnsi="Calibri"/>
                <w:sz w:val="20"/>
                <w:szCs w:val="20"/>
                <w:lang w:val="en-GB"/>
              </w:rPr>
              <w:br/>
              <w:t> </w:t>
            </w:r>
            <w:r w:rsidRPr="00383EFC">
              <w:rPr>
                <w:rFonts w:ascii="Calibri" w:hAnsi="Calibri"/>
                <w:sz w:val="20"/>
                <w:szCs w:val="20"/>
                <w:lang w:val="en-GB"/>
              </w:rPr>
              <w:br/>
              <w:t xml:space="preserve">"Sixty percent less at risk? Then what about the forty percent? If you have got one hundred circumcised people and they live recklessly, and sixty percent don't get AIDS but forty do, what </w:t>
            </w:r>
            <w:proofErr w:type="gramStart"/>
            <w:r w:rsidRPr="00383EFC">
              <w:rPr>
                <w:rFonts w:ascii="Calibri" w:hAnsi="Calibri"/>
                <w:sz w:val="20"/>
                <w:szCs w:val="20"/>
                <w:lang w:val="en-GB"/>
              </w:rPr>
              <w:t>are you</w:t>
            </w:r>
            <w:proofErr w:type="gramEnd"/>
            <w:r w:rsidRPr="00383EFC">
              <w:rPr>
                <w:rFonts w:ascii="Calibri" w:hAnsi="Calibri"/>
                <w:sz w:val="20"/>
                <w:szCs w:val="20"/>
                <w:lang w:val="en-GB"/>
              </w:rPr>
              <w:t xml:space="preserve"> looking for?" he mused.</w:t>
            </w:r>
            <w:r w:rsidRPr="00383EFC">
              <w:rPr>
                <w:rFonts w:ascii="Calibri" w:hAnsi="Calibri"/>
                <w:sz w:val="20"/>
                <w:szCs w:val="20"/>
                <w:lang w:val="en-GB"/>
              </w:rPr>
              <w:br/>
              <w:t> </w:t>
            </w:r>
            <w:r w:rsidRPr="00383EFC">
              <w:rPr>
                <w:rFonts w:ascii="Calibri" w:hAnsi="Calibri"/>
                <w:sz w:val="20"/>
                <w:szCs w:val="20"/>
                <w:lang w:val="en-GB"/>
              </w:rPr>
              <w:br/>
              <w:t xml:space="preserve">Addressing the international medical students' convention on child health at </w:t>
            </w:r>
            <w:proofErr w:type="spellStart"/>
            <w:r w:rsidRPr="00383EFC">
              <w:rPr>
                <w:rFonts w:ascii="Calibri" w:hAnsi="Calibri"/>
                <w:sz w:val="20"/>
                <w:szCs w:val="20"/>
                <w:lang w:val="en-GB"/>
              </w:rPr>
              <w:t>Makerere</w:t>
            </w:r>
            <w:proofErr w:type="spellEnd"/>
            <w:r w:rsidRPr="00383EFC">
              <w:rPr>
                <w:rFonts w:ascii="Calibri" w:hAnsi="Calibri"/>
                <w:sz w:val="20"/>
                <w:szCs w:val="20"/>
                <w:lang w:val="en-GB"/>
              </w:rPr>
              <w:t xml:space="preserve"> University on Wednesday, </w:t>
            </w:r>
            <w:proofErr w:type="spellStart"/>
            <w:r w:rsidRPr="00383EFC">
              <w:rPr>
                <w:rFonts w:ascii="Calibri" w:hAnsi="Calibri"/>
                <w:sz w:val="20"/>
                <w:szCs w:val="20"/>
                <w:lang w:val="en-GB"/>
              </w:rPr>
              <w:t>Museveni</w:t>
            </w:r>
            <w:proofErr w:type="spellEnd"/>
            <w:r w:rsidRPr="00383EFC">
              <w:rPr>
                <w:rFonts w:ascii="Calibri" w:hAnsi="Calibri"/>
                <w:sz w:val="20"/>
                <w:szCs w:val="20"/>
                <w:lang w:val="en-GB"/>
              </w:rPr>
              <w:t xml:space="preserve"> said such messages were sending wrong signals to the population, and caused apathy in the fight against HIV/AIDS. He said Uganda's success was because of the clear message that there is no cure at all for AIDS.</w:t>
            </w:r>
            <w:r w:rsidRPr="00383EFC">
              <w:rPr>
                <w:rFonts w:ascii="Calibri" w:hAnsi="Calibri"/>
                <w:sz w:val="20"/>
                <w:szCs w:val="20"/>
                <w:lang w:val="en-GB"/>
              </w:rPr>
              <w:br/>
              <w:t> </w:t>
            </w:r>
            <w:r w:rsidRPr="00383EFC">
              <w:rPr>
                <w:rFonts w:ascii="Calibri" w:hAnsi="Calibri"/>
                <w:sz w:val="20"/>
                <w:szCs w:val="20"/>
                <w:lang w:val="en-GB"/>
              </w:rPr>
              <w:br/>
              <w:t>"The way we controlled AIDS was because of an unequivocal message that there is a sickness which is not curable, you get it through sex, and when you get it you die. Therefore, avoid all risky sexual behaviours," he said…</w:t>
            </w:r>
          </w:p>
          <w:p w:rsidR="00B806E1" w:rsidRPr="00383EFC" w:rsidRDefault="00B806E1" w:rsidP="00B806E1">
            <w:pPr>
              <w:rPr>
                <w:rFonts w:ascii="Calibri" w:hAnsi="Calibri"/>
                <w:sz w:val="20"/>
                <w:szCs w:val="20"/>
                <w:lang w:val="en-GB"/>
              </w:rPr>
            </w:pPr>
          </w:p>
        </w:tc>
      </w:tr>
    </w:tbl>
    <w:p w:rsidR="00B806E1" w:rsidRPr="00383EFC" w:rsidRDefault="00B806E1" w:rsidP="00B806E1">
      <w:pPr>
        <w:rPr>
          <w:rFonts w:ascii="Calibri" w:hAnsi="Calibri"/>
          <w:lang w:val="en-GB"/>
        </w:rPr>
      </w:pPr>
    </w:p>
    <w:p w:rsidR="00B806E1" w:rsidRPr="00383EFC" w:rsidRDefault="00B806E1" w:rsidP="00662D9C">
      <w:pPr>
        <w:numPr>
          <w:ilvl w:val="0"/>
          <w:numId w:val="52"/>
        </w:numPr>
        <w:rPr>
          <w:rFonts w:ascii="Calibri" w:hAnsi="Calibri"/>
          <w:lang w:val="en-GB"/>
        </w:rPr>
      </w:pPr>
      <w:r w:rsidRPr="00383EFC">
        <w:rPr>
          <w:rFonts w:ascii="Calibri" w:hAnsi="Calibri"/>
          <w:lang w:val="en-GB"/>
        </w:rPr>
        <w:br w:type="page"/>
      </w:r>
      <w:r w:rsidRPr="00383EFC">
        <w:rPr>
          <w:rFonts w:ascii="Calibri" w:hAnsi="Calibri"/>
          <w:lang w:val="en-GB"/>
        </w:rPr>
        <w:lastRenderedPageBreak/>
        <w:t>Ask participants the following questions:</w:t>
      </w:r>
    </w:p>
    <w:p w:rsidR="00B806E1" w:rsidRPr="00383EFC" w:rsidRDefault="00B806E1" w:rsidP="00662D9C">
      <w:pPr>
        <w:numPr>
          <w:ilvl w:val="1"/>
          <w:numId w:val="13"/>
        </w:numPr>
        <w:rPr>
          <w:rFonts w:ascii="Calibri" w:hAnsi="Calibri"/>
          <w:lang w:val="en-GB"/>
        </w:rPr>
      </w:pPr>
      <w:r w:rsidRPr="00383EFC">
        <w:rPr>
          <w:rFonts w:ascii="Calibri" w:hAnsi="Calibri"/>
          <w:lang w:val="en-GB"/>
        </w:rPr>
        <w:t xml:space="preserve">What words stand-out from President </w:t>
      </w:r>
      <w:proofErr w:type="spellStart"/>
      <w:r w:rsidRPr="00383EFC">
        <w:rPr>
          <w:rFonts w:ascii="Calibri" w:hAnsi="Calibri"/>
          <w:lang w:val="en-GB"/>
        </w:rPr>
        <w:t>Museveni’s</w:t>
      </w:r>
      <w:proofErr w:type="spellEnd"/>
      <w:r w:rsidRPr="00383EFC">
        <w:rPr>
          <w:rFonts w:ascii="Calibri" w:hAnsi="Calibri"/>
          <w:lang w:val="en-GB"/>
        </w:rPr>
        <w:t xml:space="preserve"> statements?</w:t>
      </w:r>
    </w:p>
    <w:p w:rsidR="00B806E1" w:rsidRPr="00383EFC" w:rsidRDefault="00B806E1" w:rsidP="00662D9C">
      <w:pPr>
        <w:numPr>
          <w:ilvl w:val="1"/>
          <w:numId w:val="13"/>
        </w:numPr>
        <w:rPr>
          <w:rFonts w:ascii="Calibri" w:hAnsi="Calibri"/>
          <w:lang w:val="en-GB"/>
        </w:rPr>
      </w:pPr>
      <w:r w:rsidRPr="00383EFC">
        <w:rPr>
          <w:rFonts w:ascii="Calibri" w:hAnsi="Calibri"/>
          <w:lang w:val="en-GB"/>
        </w:rPr>
        <w:t xml:space="preserve">Who would like to summarize the fears expressed by President </w:t>
      </w:r>
      <w:proofErr w:type="spellStart"/>
      <w:r w:rsidRPr="00383EFC">
        <w:rPr>
          <w:rFonts w:ascii="Calibri" w:hAnsi="Calibri"/>
          <w:lang w:val="en-GB"/>
        </w:rPr>
        <w:t>Museveni</w:t>
      </w:r>
      <w:proofErr w:type="spellEnd"/>
      <w:r w:rsidRPr="00383EFC">
        <w:rPr>
          <w:rFonts w:ascii="Calibri" w:hAnsi="Calibri"/>
          <w:lang w:val="en-GB"/>
        </w:rPr>
        <w:t xml:space="preserve"> about male circumcision?</w:t>
      </w:r>
    </w:p>
    <w:p w:rsidR="00B806E1" w:rsidRPr="00383EFC" w:rsidRDefault="00B806E1" w:rsidP="00662D9C">
      <w:pPr>
        <w:numPr>
          <w:ilvl w:val="1"/>
          <w:numId w:val="13"/>
        </w:numPr>
        <w:rPr>
          <w:rFonts w:ascii="Calibri" w:hAnsi="Calibri"/>
          <w:lang w:val="en-GB"/>
        </w:rPr>
      </w:pPr>
      <w:r w:rsidRPr="00383EFC">
        <w:rPr>
          <w:rFonts w:ascii="Calibri" w:hAnsi="Calibri"/>
          <w:lang w:val="en-GB"/>
        </w:rPr>
        <w:t>How do these fears relate to what some people in our country say about MC?</w:t>
      </w:r>
    </w:p>
    <w:p w:rsidR="00B806E1" w:rsidRPr="00383EFC" w:rsidRDefault="00B806E1" w:rsidP="00662D9C">
      <w:pPr>
        <w:numPr>
          <w:ilvl w:val="0"/>
          <w:numId w:val="52"/>
        </w:numPr>
        <w:rPr>
          <w:rFonts w:ascii="Calibri" w:hAnsi="Calibri"/>
          <w:lang w:val="en-GB"/>
        </w:rPr>
      </w:pPr>
      <w:r w:rsidRPr="00383EFC">
        <w:rPr>
          <w:rFonts w:ascii="Calibri" w:hAnsi="Calibri"/>
          <w:lang w:val="en-GB"/>
        </w:rPr>
        <w:t>Ask participants what things they have heard from friends, family or leaders about how MC might change the way men behave.</w:t>
      </w:r>
    </w:p>
    <w:p w:rsidR="00B806E1" w:rsidRPr="00383EFC" w:rsidRDefault="00B806E1" w:rsidP="00662D9C">
      <w:pPr>
        <w:numPr>
          <w:ilvl w:val="0"/>
          <w:numId w:val="52"/>
        </w:numPr>
        <w:rPr>
          <w:rFonts w:ascii="Calibri" w:hAnsi="Calibri"/>
          <w:lang w:val="en-GB"/>
        </w:rPr>
      </w:pPr>
      <w:r w:rsidRPr="00383EFC">
        <w:rPr>
          <w:rFonts w:ascii="Calibri" w:hAnsi="Calibri"/>
          <w:lang w:val="en-GB"/>
        </w:rPr>
        <w:t>Ask participants if the things they have heard are true.  Present information to ensure that the conclusion from this discussion is that MC does not lead to increased risk-taking behaviours but that counsellors play a role in helping men to plan for a safer sexual life post-MC.</w:t>
      </w:r>
    </w:p>
    <w:p w:rsidR="007B34D8" w:rsidRPr="00383EFC" w:rsidRDefault="00B806E1" w:rsidP="00662D9C">
      <w:pPr>
        <w:numPr>
          <w:ilvl w:val="0"/>
          <w:numId w:val="52"/>
        </w:numPr>
        <w:rPr>
          <w:rFonts w:ascii="Calibri" w:hAnsi="Calibri"/>
          <w:lang w:val="en-GB"/>
        </w:rPr>
      </w:pPr>
      <w:r w:rsidRPr="00383EFC">
        <w:rPr>
          <w:rFonts w:ascii="Calibri" w:hAnsi="Calibri"/>
          <w:lang w:val="en-GB"/>
        </w:rPr>
        <w:t>Tell participants that we will quickly review the steps involved w</w:t>
      </w:r>
      <w:r w:rsidR="007B34D8" w:rsidRPr="00383EFC">
        <w:rPr>
          <w:rFonts w:ascii="Calibri" w:hAnsi="Calibri"/>
          <w:lang w:val="en-GB"/>
        </w:rPr>
        <w:t>ith risk reduction counselling.  Present each risk reduction counselling steps using the prepared cards, posting each step, in order, at the front of the room.</w:t>
      </w:r>
    </w:p>
    <w:p w:rsidR="007B34D8" w:rsidRPr="00383EFC" w:rsidRDefault="007B34D8" w:rsidP="00662D9C">
      <w:pPr>
        <w:numPr>
          <w:ilvl w:val="0"/>
          <w:numId w:val="52"/>
        </w:numPr>
        <w:rPr>
          <w:rFonts w:ascii="Calibri" w:hAnsi="Calibri"/>
          <w:lang w:val="en-GB"/>
        </w:rPr>
      </w:pPr>
      <w:r w:rsidRPr="00383EFC">
        <w:rPr>
          <w:rFonts w:ascii="Calibri" w:hAnsi="Calibri"/>
          <w:lang w:val="en-GB"/>
        </w:rPr>
        <w:t>As you post each step, ask participants to explain what the step involves.</w:t>
      </w:r>
    </w:p>
    <w:p w:rsidR="007B34D8" w:rsidRPr="00383EFC" w:rsidRDefault="007B34D8" w:rsidP="00662D9C">
      <w:pPr>
        <w:numPr>
          <w:ilvl w:val="0"/>
          <w:numId w:val="52"/>
        </w:numPr>
        <w:rPr>
          <w:rFonts w:ascii="Calibri" w:hAnsi="Calibri"/>
          <w:lang w:val="en-GB"/>
        </w:rPr>
      </w:pPr>
      <w:r w:rsidRPr="00383EFC">
        <w:rPr>
          <w:rFonts w:ascii="Calibri" w:hAnsi="Calibri"/>
          <w:lang w:val="en-GB"/>
        </w:rPr>
        <w:t>Ask participants to offer questions that a counsellor might use at each step to illicit the information they are expecting.  For example, for “risk assessment” one question a counsellor might use could be: “How to you think you put yourself and risk of HIV infection?”</w:t>
      </w:r>
    </w:p>
    <w:p w:rsidR="00B806E1" w:rsidRPr="00383EFC" w:rsidRDefault="00B806E1" w:rsidP="00662D9C">
      <w:pPr>
        <w:numPr>
          <w:ilvl w:val="0"/>
          <w:numId w:val="52"/>
        </w:numPr>
        <w:rPr>
          <w:rFonts w:ascii="Calibri" w:hAnsi="Calibri"/>
          <w:lang w:val="en-GB"/>
        </w:rPr>
      </w:pPr>
      <w:r w:rsidRPr="00383EFC">
        <w:rPr>
          <w:rFonts w:ascii="Calibri" w:hAnsi="Calibri"/>
          <w:lang w:val="en-GB"/>
        </w:rPr>
        <w:t>Refer participants to page 32 of the</w:t>
      </w:r>
      <w:r w:rsidR="007B34D8" w:rsidRPr="00383EFC">
        <w:rPr>
          <w:rFonts w:ascii="Calibri" w:hAnsi="Calibri"/>
          <w:lang w:val="en-GB"/>
        </w:rPr>
        <w:t>ir</w:t>
      </w:r>
      <w:r w:rsidRPr="00383EFC">
        <w:rPr>
          <w:rFonts w:ascii="Calibri" w:hAnsi="Calibri"/>
          <w:lang w:val="en-GB"/>
        </w:rPr>
        <w:t xml:space="preserve"> participant </w:t>
      </w:r>
      <w:r w:rsidR="001266BB" w:rsidRPr="00383EFC">
        <w:rPr>
          <w:rFonts w:ascii="Calibri" w:hAnsi="Calibri"/>
          <w:lang w:val="en-GB"/>
        </w:rPr>
        <w:t>workbook</w:t>
      </w:r>
      <w:r w:rsidRPr="00383EFC">
        <w:rPr>
          <w:rFonts w:ascii="Calibri" w:hAnsi="Calibri"/>
          <w:lang w:val="en-GB"/>
        </w:rPr>
        <w:t xml:space="preserve"> and together </w:t>
      </w:r>
      <w:r w:rsidR="007B34D8" w:rsidRPr="00383EFC">
        <w:rPr>
          <w:rFonts w:ascii="Calibri" w:hAnsi="Calibri"/>
          <w:lang w:val="en-GB"/>
        </w:rPr>
        <w:t>review</w:t>
      </w:r>
      <w:r w:rsidRPr="00383EFC">
        <w:rPr>
          <w:rFonts w:ascii="Calibri" w:hAnsi="Calibri"/>
          <w:lang w:val="en-GB"/>
        </w:rPr>
        <w:t xml:space="preserve"> </w:t>
      </w:r>
      <w:r w:rsidR="007B34D8" w:rsidRPr="00383EFC">
        <w:rPr>
          <w:rFonts w:ascii="Calibri" w:hAnsi="Calibri"/>
          <w:lang w:val="en-GB"/>
        </w:rPr>
        <w:t>again the</w:t>
      </w:r>
      <w:r w:rsidRPr="00383EFC">
        <w:rPr>
          <w:rFonts w:ascii="Calibri" w:hAnsi="Calibri"/>
          <w:lang w:val="en-GB"/>
        </w:rPr>
        <w:t xml:space="preserve"> steps involved in risk reduction counselling.</w:t>
      </w:r>
    </w:p>
    <w:p w:rsidR="00B806E1" w:rsidRPr="00383EFC" w:rsidRDefault="00B806E1" w:rsidP="001823C3">
      <w:pPr>
        <w:numPr>
          <w:ilvl w:val="0"/>
          <w:numId w:val="73"/>
        </w:numPr>
        <w:rPr>
          <w:rFonts w:ascii="Calibri" w:hAnsi="Calibri"/>
          <w:lang w:val="en-GB"/>
        </w:rPr>
      </w:pPr>
      <w:r w:rsidRPr="00383EFC">
        <w:rPr>
          <w:rFonts w:ascii="Calibri" w:hAnsi="Calibri"/>
          <w:lang w:val="en-GB"/>
        </w:rPr>
        <w:t>Risk Assessment and Identification of Risk Triggers</w:t>
      </w:r>
    </w:p>
    <w:p w:rsidR="00B806E1" w:rsidRPr="00383EFC" w:rsidRDefault="00B806E1" w:rsidP="001823C3">
      <w:pPr>
        <w:numPr>
          <w:ilvl w:val="0"/>
          <w:numId w:val="73"/>
        </w:numPr>
        <w:rPr>
          <w:rFonts w:ascii="Calibri" w:hAnsi="Calibri"/>
          <w:lang w:val="en-GB"/>
        </w:rPr>
      </w:pPr>
      <w:r w:rsidRPr="00383EFC">
        <w:rPr>
          <w:rFonts w:ascii="Calibri" w:hAnsi="Calibri"/>
          <w:lang w:val="en-GB"/>
        </w:rPr>
        <w:t>Personalised disease education</w:t>
      </w:r>
    </w:p>
    <w:p w:rsidR="00B806E1" w:rsidRPr="00383EFC" w:rsidRDefault="00B806E1" w:rsidP="001823C3">
      <w:pPr>
        <w:numPr>
          <w:ilvl w:val="0"/>
          <w:numId w:val="73"/>
        </w:numPr>
        <w:rPr>
          <w:rFonts w:ascii="Calibri" w:hAnsi="Calibri"/>
          <w:lang w:val="en-GB"/>
        </w:rPr>
      </w:pPr>
      <w:r w:rsidRPr="00383EFC">
        <w:rPr>
          <w:rFonts w:ascii="Calibri" w:hAnsi="Calibri"/>
          <w:lang w:val="en-GB"/>
        </w:rPr>
        <w:t>Goal Setting</w:t>
      </w:r>
    </w:p>
    <w:p w:rsidR="00B806E1" w:rsidRPr="00383EFC" w:rsidRDefault="00B806E1" w:rsidP="001823C3">
      <w:pPr>
        <w:numPr>
          <w:ilvl w:val="0"/>
          <w:numId w:val="73"/>
        </w:numPr>
        <w:rPr>
          <w:rFonts w:ascii="Calibri" w:hAnsi="Calibri"/>
          <w:lang w:val="en-GB"/>
        </w:rPr>
      </w:pPr>
      <w:r w:rsidRPr="00383EFC">
        <w:rPr>
          <w:rFonts w:ascii="Calibri" w:hAnsi="Calibri"/>
          <w:lang w:val="en-GB"/>
        </w:rPr>
        <w:t>Action Planning</w:t>
      </w:r>
    </w:p>
    <w:p w:rsidR="00B806E1" w:rsidRPr="00383EFC" w:rsidRDefault="007B34D8" w:rsidP="00662D9C">
      <w:pPr>
        <w:numPr>
          <w:ilvl w:val="0"/>
          <w:numId w:val="52"/>
        </w:numPr>
        <w:rPr>
          <w:rFonts w:ascii="Calibri" w:hAnsi="Calibri"/>
          <w:lang w:val="en-GB"/>
        </w:rPr>
      </w:pPr>
      <w:r w:rsidRPr="00383EFC">
        <w:rPr>
          <w:rFonts w:ascii="Calibri" w:hAnsi="Calibri"/>
          <w:lang w:val="en-GB"/>
        </w:rPr>
        <w:t>Divide participants into buzz groups of two or three persons each.  Ask each group to r</w:t>
      </w:r>
      <w:r w:rsidR="00B806E1" w:rsidRPr="00383EFC">
        <w:rPr>
          <w:rFonts w:ascii="Calibri" w:hAnsi="Calibri"/>
          <w:lang w:val="en-GB"/>
        </w:rPr>
        <w:t xml:space="preserve">efer to page 33 of their </w:t>
      </w:r>
      <w:r w:rsidR="001266BB" w:rsidRPr="00383EFC">
        <w:rPr>
          <w:rFonts w:ascii="Calibri" w:hAnsi="Calibri"/>
          <w:lang w:val="en-GB"/>
        </w:rPr>
        <w:t>workbook</w:t>
      </w:r>
      <w:r w:rsidRPr="00383EFC">
        <w:rPr>
          <w:rFonts w:ascii="Calibri" w:hAnsi="Calibri"/>
          <w:lang w:val="en-GB"/>
        </w:rPr>
        <w:t>.  A</w:t>
      </w:r>
      <w:r w:rsidR="00B806E1" w:rsidRPr="00383EFC">
        <w:rPr>
          <w:rFonts w:ascii="Calibri" w:hAnsi="Calibri"/>
          <w:lang w:val="en-GB"/>
        </w:rPr>
        <w:t>sk each group to take five minutes to read the instructions and complete the activity.</w:t>
      </w:r>
    </w:p>
    <w:p w:rsidR="00B806E1" w:rsidRPr="00383EFC" w:rsidRDefault="00B806E1" w:rsidP="00662D9C">
      <w:pPr>
        <w:numPr>
          <w:ilvl w:val="0"/>
          <w:numId w:val="52"/>
        </w:numPr>
        <w:rPr>
          <w:rFonts w:ascii="Calibri" w:hAnsi="Calibri"/>
          <w:lang w:val="en-GB"/>
        </w:rPr>
      </w:pPr>
      <w:r w:rsidRPr="00383EFC">
        <w:rPr>
          <w:rFonts w:ascii="Calibri" w:hAnsi="Calibri"/>
          <w:lang w:val="en-GB"/>
        </w:rPr>
        <w:t>After five minutes, ask one buzz group to share their response for situation #1.  Ask other buzz groups if they identified other risks or risk triggers.</w:t>
      </w:r>
    </w:p>
    <w:p w:rsidR="00B806E1" w:rsidRPr="00383EFC" w:rsidRDefault="00B806E1" w:rsidP="001823C3">
      <w:pPr>
        <w:numPr>
          <w:ilvl w:val="0"/>
          <w:numId w:val="75"/>
        </w:numPr>
        <w:rPr>
          <w:rFonts w:ascii="Calibri" w:hAnsi="Calibri"/>
          <w:lang w:val="en-GB"/>
        </w:rPr>
      </w:pPr>
      <w:r w:rsidRPr="00383EFC">
        <w:rPr>
          <w:rFonts w:ascii="Calibri" w:hAnsi="Calibri"/>
          <w:lang w:val="en-GB"/>
        </w:rPr>
        <w:t xml:space="preserve">Situation #1: A young man who has sex without a condom with new sexual partners he meets in </w:t>
      </w:r>
      <w:r w:rsidR="00DA34D2" w:rsidRPr="00383EFC">
        <w:rPr>
          <w:rFonts w:ascii="Calibri" w:hAnsi="Calibri"/>
          <w:lang w:val="en-GB"/>
        </w:rPr>
        <w:t>bar</w:t>
      </w:r>
      <w:r w:rsidRPr="00383EFC">
        <w:rPr>
          <w:rFonts w:ascii="Calibri" w:hAnsi="Calibri"/>
          <w:lang w:val="en-GB"/>
        </w:rPr>
        <w:t>s.</w:t>
      </w:r>
    </w:p>
    <w:p w:rsidR="00B806E1" w:rsidRPr="00383EFC" w:rsidRDefault="00B806E1" w:rsidP="001823C3">
      <w:pPr>
        <w:numPr>
          <w:ilvl w:val="0"/>
          <w:numId w:val="75"/>
        </w:numPr>
        <w:rPr>
          <w:rFonts w:ascii="Calibri" w:hAnsi="Calibri"/>
          <w:lang w:val="en-GB"/>
        </w:rPr>
      </w:pPr>
      <w:r w:rsidRPr="00383EFC">
        <w:rPr>
          <w:rFonts w:ascii="Calibri" w:hAnsi="Calibri"/>
          <w:lang w:val="en-GB"/>
        </w:rPr>
        <w:t>Situation #2: A married man who has two girlfriends and always uses condoms with only one of his girlfriends and never his wife.</w:t>
      </w:r>
    </w:p>
    <w:p w:rsidR="00B806E1" w:rsidRPr="00383EFC" w:rsidRDefault="00B806E1" w:rsidP="001823C3">
      <w:pPr>
        <w:numPr>
          <w:ilvl w:val="0"/>
          <w:numId w:val="75"/>
        </w:numPr>
        <w:rPr>
          <w:rFonts w:ascii="Calibri" w:hAnsi="Calibri"/>
          <w:lang w:val="en-GB"/>
        </w:rPr>
      </w:pPr>
      <w:r w:rsidRPr="00383EFC">
        <w:rPr>
          <w:rFonts w:ascii="Calibri" w:hAnsi="Calibri"/>
          <w:lang w:val="en-GB"/>
        </w:rPr>
        <w:t>Situation #3: An unmarried man who often pays girls for sex and only uses condoms when he isn’t drunk.</w:t>
      </w:r>
    </w:p>
    <w:p w:rsidR="00B806E1" w:rsidRPr="00383EFC" w:rsidRDefault="00B806E1" w:rsidP="00662D9C">
      <w:pPr>
        <w:numPr>
          <w:ilvl w:val="0"/>
          <w:numId w:val="52"/>
        </w:numPr>
        <w:rPr>
          <w:rFonts w:ascii="Calibri" w:hAnsi="Calibri"/>
          <w:lang w:val="en-GB"/>
        </w:rPr>
      </w:pPr>
      <w:r w:rsidRPr="00383EFC">
        <w:rPr>
          <w:rFonts w:ascii="Calibri" w:hAnsi="Calibri"/>
          <w:lang w:val="en-GB"/>
        </w:rPr>
        <w:t>Repeat until responses have been shared for all situations.</w:t>
      </w:r>
    </w:p>
    <w:p w:rsidR="00B806E1" w:rsidRPr="00383EFC" w:rsidRDefault="00BF3A13" w:rsidP="00662D9C">
      <w:pPr>
        <w:numPr>
          <w:ilvl w:val="0"/>
          <w:numId w:val="52"/>
        </w:numPr>
        <w:rPr>
          <w:rFonts w:ascii="Calibri" w:hAnsi="Calibri"/>
          <w:lang w:val="en-GB"/>
        </w:rPr>
      </w:pPr>
      <w:r w:rsidRPr="00BF3A13">
        <w:rPr>
          <w:szCs w:val="20"/>
          <w:lang w:val="en-GB"/>
        </w:rPr>
        <w:lastRenderedPageBreak/>
        <w:pict>
          <v:shape id="_x0000_s1142" type="#_x0000_t202" style="position:absolute;left:0;text-align:left;margin-left:0;margin-top:30.35pt;width:445.05pt;height:241.4pt;z-index:251674112" fillcolor="silver">
            <v:textbox style="mso-next-textbox:#_x0000_s1142">
              <w:txbxContent>
                <w:p w:rsidR="001A1AC2" w:rsidRPr="006C1470" w:rsidRDefault="001A1AC2" w:rsidP="00B806E1">
                  <w:pPr>
                    <w:rPr>
                      <w:rFonts w:ascii="Calibri" w:hAnsi="Calibri"/>
                      <w:b/>
                      <w:lang w:val="en-GB"/>
                    </w:rPr>
                  </w:pPr>
                  <w:r w:rsidRPr="006C1470">
                    <w:rPr>
                      <w:rFonts w:ascii="Calibri" w:hAnsi="Calibri"/>
                      <w:b/>
                      <w:lang w:val="en-GB"/>
                    </w:rPr>
                    <w:t>Personalised Disease Education</w:t>
                  </w:r>
                </w:p>
                <w:p w:rsidR="001A1AC2" w:rsidRPr="006C1470" w:rsidRDefault="001A1AC2" w:rsidP="00B806E1">
                  <w:pPr>
                    <w:rPr>
                      <w:rFonts w:ascii="Calibri" w:hAnsi="Calibri"/>
                      <w:lang w:val="en-GB"/>
                    </w:rPr>
                  </w:pPr>
                  <w:r w:rsidRPr="006C1470">
                    <w:rPr>
                      <w:rFonts w:ascii="Calibri" w:hAnsi="Calibri"/>
                      <w:lang w:val="en-GB"/>
                    </w:rPr>
                    <w:t>Personalised disease education helps the client to understand how his current behaviours may put him at risk of HIV infection.</w:t>
                  </w:r>
                </w:p>
                <w:p w:rsidR="001A1AC2" w:rsidRPr="006C1470" w:rsidRDefault="001A1AC2" w:rsidP="00B806E1">
                  <w:pPr>
                    <w:rPr>
                      <w:rFonts w:ascii="Calibri" w:hAnsi="Calibri"/>
                      <w:lang w:val="en-GB"/>
                    </w:rPr>
                  </w:pPr>
                </w:p>
                <w:p w:rsidR="001A1AC2" w:rsidRPr="006C1470" w:rsidRDefault="001A1AC2" w:rsidP="00B806E1">
                  <w:pPr>
                    <w:rPr>
                      <w:rFonts w:ascii="Calibri" w:hAnsi="Calibri"/>
                      <w:lang w:val="en-GB"/>
                    </w:rPr>
                  </w:pPr>
                  <w:r w:rsidRPr="006C1470">
                    <w:rPr>
                      <w:rFonts w:ascii="Calibri" w:hAnsi="Calibri"/>
                      <w:lang w:val="en-GB"/>
                    </w:rPr>
                    <w:t>Steps for personalised disease education:</w:t>
                  </w:r>
                </w:p>
                <w:p w:rsidR="001A1AC2" w:rsidRPr="006C1470" w:rsidRDefault="001A1AC2" w:rsidP="00662D9C">
                  <w:pPr>
                    <w:numPr>
                      <w:ilvl w:val="0"/>
                      <w:numId w:val="52"/>
                    </w:numPr>
                    <w:rPr>
                      <w:rFonts w:ascii="Calibri" w:hAnsi="Calibri"/>
                      <w:lang w:val="en-GB"/>
                    </w:rPr>
                  </w:pPr>
                  <w:r w:rsidRPr="006C1470">
                    <w:rPr>
                      <w:rFonts w:ascii="Calibri" w:hAnsi="Calibri"/>
                      <w:b/>
                      <w:lang w:val="en-GB"/>
                    </w:rPr>
                    <w:t>Summarise what the client has said during the risk assessment</w:t>
                  </w:r>
                  <w:r w:rsidRPr="006C1470">
                    <w:rPr>
                      <w:rFonts w:ascii="Calibri" w:hAnsi="Calibri"/>
                      <w:lang w:val="en-GB"/>
                    </w:rPr>
                    <w:t>.  Example: “Joseph, let me summarise what you’ve already shared with me.  You currently have two girlfriends and you never use condoms.  You don’t know the HIV status of either girlfriend and you’re not sure if they are faithful to you.  Did I get that right?”</w:t>
                  </w:r>
                </w:p>
                <w:p w:rsidR="001A1AC2" w:rsidRPr="006C1470" w:rsidRDefault="001A1AC2" w:rsidP="00662D9C">
                  <w:pPr>
                    <w:numPr>
                      <w:ilvl w:val="0"/>
                      <w:numId w:val="52"/>
                    </w:numPr>
                    <w:rPr>
                      <w:rFonts w:ascii="Calibri" w:hAnsi="Calibri"/>
                      <w:b/>
                      <w:lang w:val="en-GB"/>
                    </w:rPr>
                  </w:pPr>
                  <w:r w:rsidRPr="006C1470">
                    <w:rPr>
                      <w:rFonts w:ascii="Calibri" w:hAnsi="Calibri"/>
                      <w:b/>
                      <w:lang w:val="en-GB"/>
                    </w:rPr>
                    <w:t xml:space="preserve">Address </w:t>
                  </w:r>
                  <w:proofErr w:type="gramStart"/>
                  <w:r w:rsidRPr="006C1470">
                    <w:rPr>
                      <w:rFonts w:ascii="Calibri" w:hAnsi="Calibri"/>
                      <w:b/>
                      <w:lang w:val="en-GB"/>
                    </w:rPr>
                    <w:t>each risk behaviour</w:t>
                  </w:r>
                  <w:proofErr w:type="gramEnd"/>
                  <w:r w:rsidRPr="006C1470">
                    <w:rPr>
                      <w:rFonts w:ascii="Calibri" w:hAnsi="Calibri"/>
                      <w:b/>
                      <w:lang w:val="en-GB"/>
                    </w:rPr>
                    <w:t xml:space="preserve"> and link it to the possibility of HIV infection</w:t>
                  </w:r>
                  <w:r w:rsidRPr="006C1470">
                    <w:rPr>
                      <w:rFonts w:ascii="Calibri" w:hAnsi="Calibri"/>
                      <w:lang w:val="en-GB"/>
                    </w:rPr>
                    <w:t>.  Example: “I need to tell you that having multiple sexual partners at once increases your risk of becoming HIV positive.  Since you don’t know the status of your partners and you’re not sure if they are faithful to you, you are at high risk of HIV infection.  Since you don’t use condoms, you can easily be infected by either one of your partners if she is HIV positive and you can pass the infection on to your other partner.”</w:t>
                  </w:r>
                </w:p>
                <w:p w:rsidR="001A1AC2" w:rsidRPr="006C1470" w:rsidRDefault="001A1AC2" w:rsidP="00662D9C">
                  <w:pPr>
                    <w:numPr>
                      <w:ilvl w:val="0"/>
                      <w:numId w:val="52"/>
                    </w:numPr>
                    <w:rPr>
                      <w:rFonts w:ascii="Calibri" w:hAnsi="Calibri"/>
                      <w:b/>
                      <w:lang w:val="en-GB"/>
                    </w:rPr>
                  </w:pPr>
                  <w:r w:rsidRPr="006C1470">
                    <w:rPr>
                      <w:rFonts w:ascii="Calibri" w:hAnsi="Calibri"/>
                      <w:b/>
                      <w:lang w:val="en-GB"/>
                    </w:rPr>
                    <w:t>Answer any questions your client has about HIV infection and their risk</w:t>
                  </w:r>
                  <w:r w:rsidRPr="006C1470">
                    <w:rPr>
                      <w:rFonts w:ascii="Calibri" w:hAnsi="Calibri"/>
                      <w:lang w:val="en-GB"/>
                    </w:rPr>
                    <w:t>.</w:t>
                  </w:r>
                  <w:r w:rsidRPr="006C1470">
                    <w:br w:type="page"/>
                  </w:r>
                </w:p>
              </w:txbxContent>
            </v:textbox>
            <w10:wrap type="square"/>
          </v:shape>
        </w:pict>
      </w:r>
      <w:r w:rsidR="00B806E1" w:rsidRPr="00383EFC">
        <w:rPr>
          <w:rFonts w:ascii="Calibri" w:hAnsi="Calibri"/>
          <w:lang w:val="en-GB"/>
        </w:rPr>
        <w:t xml:space="preserve">Refer participants to page 34 of their </w:t>
      </w:r>
      <w:r w:rsidR="001266BB" w:rsidRPr="00383EFC">
        <w:rPr>
          <w:rFonts w:ascii="Calibri" w:hAnsi="Calibri"/>
          <w:lang w:val="en-GB"/>
        </w:rPr>
        <w:t>workbook</w:t>
      </w:r>
      <w:r w:rsidR="00B806E1" w:rsidRPr="00383EFC">
        <w:rPr>
          <w:rFonts w:ascii="Calibri" w:hAnsi="Calibri"/>
          <w:lang w:val="en-GB"/>
        </w:rPr>
        <w:t xml:space="preserve"> and review the description of personalised disease education.</w:t>
      </w:r>
    </w:p>
    <w:p w:rsidR="00B806E1" w:rsidRPr="00383EFC" w:rsidRDefault="00B806E1" w:rsidP="00B806E1">
      <w:pPr>
        <w:rPr>
          <w:rFonts w:ascii="Calibri" w:hAnsi="Calibri"/>
          <w:lang w:val="en-GB"/>
        </w:rPr>
      </w:pPr>
    </w:p>
    <w:p w:rsidR="00B806E1" w:rsidRPr="00383EFC" w:rsidRDefault="00B806E1" w:rsidP="00662D9C">
      <w:pPr>
        <w:widowControl w:val="0"/>
        <w:numPr>
          <w:ilvl w:val="0"/>
          <w:numId w:val="52"/>
        </w:numPr>
        <w:autoSpaceDE w:val="0"/>
        <w:autoSpaceDN w:val="0"/>
        <w:adjustRightInd w:val="0"/>
        <w:rPr>
          <w:rFonts w:ascii="Calibri" w:hAnsi="Calibri"/>
          <w:lang w:val="en-GB"/>
        </w:rPr>
      </w:pPr>
      <w:r w:rsidRPr="00383EFC">
        <w:rPr>
          <w:rFonts w:ascii="Calibri" w:hAnsi="Calibri"/>
          <w:lang w:val="en-GB"/>
        </w:rPr>
        <w:t xml:space="preserve">Refer participants to page 35 of their </w:t>
      </w:r>
      <w:r w:rsidR="001266BB" w:rsidRPr="00383EFC">
        <w:rPr>
          <w:rFonts w:ascii="Calibri" w:hAnsi="Calibri"/>
          <w:lang w:val="en-GB"/>
        </w:rPr>
        <w:t>workbook</w:t>
      </w:r>
      <w:r w:rsidRPr="00383EFC">
        <w:rPr>
          <w:rFonts w:ascii="Calibri" w:hAnsi="Calibri"/>
          <w:lang w:val="en-GB"/>
        </w:rPr>
        <w:t>.  Give each buzz group five minutes to complete goal setting for each of the situations they already used to identify risks</w:t>
      </w:r>
      <w:r w:rsidRPr="00383EFC">
        <w:rPr>
          <w:rFonts w:ascii="Calibri" w:hAnsi="Calibri" w:cs="Helvetica"/>
          <w:szCs w:val="22"/>
          <w:lang w:val="en-GB" w:bidi="en-US"/>
        </w:rPr>
        <w:t>.</w:t>
      </w:r>
    </w:p>
    <w:p w:rsidR="00B806E1" w:rsidRPr="00383EFC" w:rsidRDefault="00B806E1" w:rsidP="00662D9C">
      <w:pPr>
        <w:numPr>
          <w:ilvl w:val="0"/>
          <w:numId w:val="52"/>
        </w:numPr>
        <w:rPr>
          <w:rFonts w:ascii="Calibri" w:hAnsi="Calibri"/>
          <w:lang w:val="en-GB"/>
        </w:rPr>
      </w:pPr>
      <w:r w:rsidRPr="00383EFC">
        <w:rPr>
          <w:rFonts w:ascii="Calibri" w:hAnsi="Calibri"/>
          <w:lang w:val="en-GB"/>
        </w:rPr>
        <w:t xml:space="preserve">After five minutes, ask one buzz group to share their response for situation #1.  Ask other buzz groups if they identified other goals for the situation. </w:t>
      </w:r>
    </w:p>
    <w:p w:rsidR="00B806E1" w:rsidRPr="00383EFC" w:rsidRDefault="00B806E1" w:rsidP="00662D9C">
      <w:pPr>
        <w:numPr>
          <w:ilvl w:val="0"/>
          <w:numId w:val="52"/>
        </w:numPr>
        <w:rPr>
          <w:rFonts w:ascii="Calibri" w:hAnsi="Calibri"/>
          <w:lang w:val="en-GB"/>
        </w:rPr>
      </w:pPr>
      <w:r w:rsidRPr="00383EFC">
        <w:rPr>
          <w:rFonts w:ascii="Calibri" w:hAnsi="Calibri"/>
          <w:lang w:val="en-GB"/>
        </w:rPr>
        <w:t>Repeat until responses have been shared for all situations.</w:t>
      </w:r>
    </w:p>
    <w:p w:rsidR="00B806E1" w:rsidRPr="00383EFC" w:rsidRDefault="00B806E1" w:rsidP="00662D9C">
      <w:pPr>
        <w:widowControl w:val="0"/>
        <w:numPr>
          <w:ilvl w:val="0"/>
          <w:numId w:val="52"/>
        </w:numPr>
        <w:autoSpaceDE w:val="0"/>
        <w:autoSpaceDN w:val="0"/>
        <w:adjustRightInd w:val="0"/>
        <w:rPr>
          <w:rFonts w:ascii="Calibri" w:hAnsi="Calibri"/>
          <w:lang w:val="en-GB"/>
        </w:rPr>
      </w:pPr>
      <w:r w:rsidRPr="00383EFC">
        <w:rPr>
          <w:rFonts w:ascii="Calibri" w:hAnsi="Calibri"/>
          <w:lang w:val="en-GB"/>
        </w:rPr>
        <w:t xml:space="preserve">Repeat steps 11-13 for action planning (page 36 of participant </w:t>
      </w:r>
      <w:r w:rsidR="001266BB" w:rsidRPr="00383EFC">
        <w:rPr>
          <w:rFonts w:ascii="Calibri" w:hAnsi="Calibri"/>
          <w:lang w:val="en-GB"/>
        </w:rPr>
        <w:t>workbook</w:t>
      </w:r>
      <w:r w:rsidRPr="00383EFC">
        <w:rPr>
          <w:rFonts w:ascii="Calibri" w:hAnsi="Calibri"/>
          <w:lang w:val="en-GB"/>
        </w:rPr>
        <w:t>) and offering options (page 37).</w:t>
      </w:r>
    </w:p>
    <w:p w:rsidR="00B806E1" w:rsidRPr="00383EFC" w:rsidRDefault="00B806E1" w:rsidP="00662D9C">
      <w:pPr>
        <w:widowControl w:val="0"/>
        <w:numPr>
          <w:ilvl w:val="0"/>
          <w:numId w:val="52"/>
        </w:numPr>
        <w:autoSpaceDE w:val="0"/>
        <w:autoSpaceDN w:val="0"/>
        <w:adjustRightInd w:val="0"/>
        <w:rPr>
          <w:rFonts w:ascii="Calibri" w:hAnsi="Calibri"/>
          <w:lang w:val="en-GB"/>
        </w:rPr>
      </w:pPr>
      <w:r w:rsidRPr="00383EFC">
        <w:rPr>
          <w:rFonts w:ascii="Calibri" w:hAnsi="Calibri"/>
          <w:lang w:val="en-GB"/>
        </w:rPr>
        <w:t>Remind participants that risk reduction counselling plays an important role in MC counselling.  In the next session, they will have an opportunity to practice these steps.</w:t>
      </w:r>
    </w:p>
    <w:p w:rsidR="00B806E1" w:rsidRPr="00383EFC" w:rsidRDefault="00B806E1" w:rsidP="00B806E1">
      <w:pPr>
        <w:tabs>
          <w:tab w:val="left" w:pos="2560"/>
        </w:tabs>
        <w:rPr>
          <w:rFonts w:ascii="Calibri" w:hAnsi="Calibri"/>
          <w:b/>
          <w:lang w:val="en-GB"/>
        </w:rPr>
      </w:pPr>
    </w:p>
    <w:p w:rsidR="00B806E1" w:rsidRPr="00383EFC" w:rsidRDefault="00BF3A13" w:rsidP="001823C3">
      <w:pPr>
        <w:numPr>
          <w:ilvl w:val="0"/>
          <w:numId w:val="72"/>
        </w:numPr>
        <w:rPr>
          <w:rFonts w:ascii="Calibri" w:hAnsi="Calibri"/>
          <w:lang w:val="en-GB"/>
        </w:rPr>
        <w:sectPr w:rsidR="00B806E1" w:rsidRPr="00383EFC" w:rsidSect="00B806E1">
          <w:type w:val="continuous"/>
          <w:pgSz w:w="11909" w:h="16834" w:code="9"/>
          <w:pgMar w:top="1440" w:right="1440" w:bottom="1440" w:left="1440" w:header="720" w:footer="720" w:gutter="0"/>
          <w:cols w:space="720"/>
        </w:sectPr>
      </w:pPr>
      <w:r w:rsidRPr="00BF3A13">
        <w:rPr>
          <w:szCs w:val="20"/>
          <w:lang w:val="en-GB"/>
        </w:rPr>
        <w:pict>
          <v:shape id="_x0000_s1143" type="#_x0000_t202" style="position:absolute;left:0;text-align:left;margin-left:0;margin-top:9pt;width:445.05pt;height:117pt;z-index:251675136">
            <v:textbox style="mso-next-textbox:#_x0000_s1143">
              <w:txbxContent>
                <w:p w:rsidR="001A1AC2" w:rsidRPr="006C1470" w:rsidRDefault="001A1AC2" w:rsidP="00B806E1">
                  <w:pPr>
                    <w:tabs>
                      <w:tab w:val="left" w:pos="2560"/>
                    </w:tabs>
                    <w:rPr>
                      <w:rFonts w:ascii="Calibri" w:hAnsi="Calibri"/>
                      <w:b/>
                      <w:lang w:val="en-GB"/>
                    </w:rPr>
                  </w:pPr>
                  <w:r w:rsidRPr="006C1470">
                    <w:rPr>
                      <w:rFonts w:ascii="Calibri" w:hAnsi="Calibri"/>
                      <w:b/>
                      <w:lang w:val="en-GB"/>
                    </w:rPr>
                    <w:t>Situations for risk reduction counselling activities:</w:t>
                  </w:r>
                </w:p>
                <w:p w:rsidR="001A1AC2" w:rsidRPr="00316264" w:rsidRDefault="001A1AC2" w:rsidP="001823C3">
                  <w:pPr>
                    <w:numPr>
                      <w:ilvl w:val="0"/>
                      <w:numId w:val="74"/>
                    </w:numPr>
                    <w:rPr>
                      <w:rFonts w:ascii="Calibri" w:hAnsi="Calibri"/>
                      <w:lang w:val="en-GB"/>
                    </w:rPr>
                  </w:pPr>
                  <w:r w:rsidRPr="005628DF">
                    <w:rPr>
                      <w:rFonts w:ascii="Calibri" w:hAnsi="Calibri"/>
                      <w:lang w:val="en-GB"/>
                    </w:rPr>
                    <w:t xml:space="preserve">Situation #1: </w:t>
                  </w:r>
                  <w:r w:rsidRPr="00316264">
                    <w:rPr>
                      <w:rFonts w:ascii="Calibri" w:hAnsi="Calibri"/>
                      <w:lang w:val="en-GB"/>
                    </w:rPr>
                    <w:t xml:space="preserve">A young man who has sex without a condom with new sexual partners he meets in </w:t>
                  </w:r>
                  <w:r>
                    <w:rPr>
                      <w:rFonts w:ascii="Calibri" w:hAnsi="Calibri"/>
                      <w:lang w:val="en-GB"/>
                    </w:rPr>
                    <w:t>bar</w:t>
                  </w:r>
                  <w:r w:rsidRPr="00316264">
                    <w:rPr>
                      <w:rFonts w:ascii="Calibri" w:hAnsi="Calibri"/>
                      <w:lang w:val="en-GB"/>
                    </w:rPr>
                    <w:t>s.</w:t>
                  </w:r>
                </w:p>
                <w:p w:rsidR="001A1AC2" w:rsidRPr="00316264" w:rsidRDefault="001A1AC2" w:rsidP="001823C3">
                  <w:pPr>
                    <w:numPr>
                      <w:ilvl w:val="0"/>
                      <w:numId w:val="74"/>
                    </w:numPr>
                    <w:rPr>
                      <w:rFonts w:ascii="Calibri" w:hAnsi="Calibri"/>
                      <w:lang w:val="en-GB"/>
                    </w:rPr>
                  </w:pPr>
                  <w:r w:rsidRPr="00316264">
                    <w:rPr>
                      <w:rFonts w:ascii="Calibri" w:hAnsi="Calibri"/>
                      <w:lang w:val="en-GB"/>
                    </w:rPr>
                    <w:t>Situation #2: A married man who has two girlfriends and always uses condoms with only one of his girlfriends and never his wife.</w:t>
                  </w:r>
                </w:p>
                <w:p w:rsidR="001A1AC2" w:rsidRDefault="001A1AC2" w:rsidP="001823C3">
                  <w:pPr>
                    <w:numPr>
                      <w:ilvl w:val="0"/>
                      <w:numId w:val="74"/>
                    </w:numPr>
                  </w:pPr>
                  <w:r w:rsidRPr="00316264">
                    <w:rPr>
                      <w:rFonts w:ascii="Calibri" w:hAnsi="Calibri"/>
                      <w:lang w:val="en-GB"/>
                    </w:rPr>
                    <w:t>Situation #3: An unmarried man who often pays girls for sex and only uses condoms when he isn’t drunk.</w:t>
                  </w:r>
                </w:p>
              </w:txbxContent>
            </v:textbox>
            <w10:wrap type="square"/>
          </v:shape>
        </w:pict>
      </w:r>
    </w:p>
    <w:p w:rsidR="00B806E1" w:rsidRPr="00383EFC" w:rsidRDefault="00B806E1" w:rsidP="009A06C9">
      <w:pPr>
        <w:pStyle w:val="PrinciHeading"/>
        <w:pBdr>
          <w:bottom w:val="single" w:sz="18" w:space="1" w:color="009900"/>
        </w:pBdr>
        <w:jc w:val="center"/>
        <w:rPr>
          <w:sz w:val="28"/>
          <w:szCs w:val="28"/>
          <w:u w:val="none"/>
        </w:rPr>
      </w:pPr>
      <w:r w:rsidRPr="00383EFC">
        <w:rPr>
          <w:sz w:val="28"/>
          <w:szCs w:val="28"/>
          <w:u w:val="none"/>
        </w:rPr>
        <w:lastRenderedPageBreak/>
        <w:br w:type="page"/>
      </w:r>
      <w:bookmarkStart w:id="48" w:name="_Toc273083702"/>
      <w:r w:rsidRPr="00383EFC">
        <w:rPr>
          <w:sz w:val="28"/>
          <w:szCs w:val="28"/>
          <w:u w:val="none"/>
        </w:rPr>
        <w:lastRenderedPageBreak/>
        <w:t>3.3 Practicing MC Counselling Sessions: Act 2</w:t>
      </w:r>
      <w:bookmarkEnd w:id="48"/>
    </w:p>
    <w:p w:rsidR="00B806E1" w:rsidRPr="00383EFC" w:rsidRDefault="00B806E1" w:rsidP="00B806E1">
      <w:pPr>
        <w:rPr>
          <w:rFonts w:ascii="Calibri" w:hAnsi="Calibri"/>
          <w:lang w:val="en-GB"/>
        </w:rPr>
      </w:pPr>
    </w:p>
    <w:p w:rsidR="00B806E1" w:rsidRPr="00383EFC" w:rsidRDefault="00B806E1" w:rsidP="00B806E1">
      <w:pPr>
        <w:rPr>
          <w:rFonts w:ascii="Calibri" w:hAnsi="Calibri"/>
          <w:b/>
          <w:lang w:val="en-GB"/>
        </w:rPr>
      </w:pPr>
      <w:r w:rsidRPr="00383EFC">
        <w:rPr>
          <w:rFonts w:ascii="Calibri" w:hAnsi="Calibri"/>
          <w:b/>
          <w:lang w:val="en-GB"/>
        </w:rPr>
        <w:t>Type of activity</w:t>
      </w:r>
    </w:p>
    <w:p w:rsidR="00B806E1" w:rsidRPr="00383EFC" w:rsidRDefault="00B806E1" w:rsidP="00B806E1">
      <w:pPr>
        <w:rPr>
          <w:rFonts w:ascii="Calibri" w:hAnsi="Calibri"/>
          <w:lang w:val="en-GB"/>
        </w:rPr>
      </w:pPr>
      <w:r w:rsidRPr="00383EFC">
        <w:rPr>
          <w:rFonts w:ascii="Calibri" w:hAnsi="Calibri"/>
          <w:lang w:val="en-GB"/>
        </w:rPr>
        <w:t>Self guided role-plays</w:t>
      </w:r>
    </w:p>
    <w:p w:rsidR="00B806E1" w:rsidRPr="00383EFC" w:rsidRDefault="00B806E1" w:rsidP="00B806E1">
      <w:pPr>
        <w:rPr>
          <w:rFonts w:ascii="Calibri" w:hAnsi="Calibri"/>
          <w:lang w:val="en-GB"/>
        </w:rPr>
      </w:pPr>
    </w:p>
    <w:p w:rsidR="00B806E1" w:rsidRPr="00383EFC" w:rsidRDefault="00B806E1" w:rsidP="00B806E1">
      <w:pPr>
        <w:rPr>
          <w:rFonts w:ascii="Calibri" w:hAnsi="Calibri"/>
          <w:b/>
          <w:lang w:val="en-GB"/>
        </w:rPr>
      </w:pPr>
      <w:r w:rsidRPr="00383EFC">
        <w:rPr>
          <w:rFonts w:ascii="Calibri" w:hAnsi="Calibri"/>
          <w:b/>
          <w:lang w:val="en-GB"/>
        </w:rPr>
        <w:t>Purpose</w:t>
      </w:r>
    </w:p>
    <w:p w:rsidR="00B806E1" w:rsidRPr="00383EFC" w:rsidRDefault="00B806E1" w:rsidP="00B806E1">
      <w:pPr>
        <w:rPr>
          <w:rFonts w:ascii="Calibri" w:hAnsi="Calibri"/>
          <w:lang w:val="en-GB"/>
        </w:rPr>
      </w:pPr>
      <w:r w:rsidRPr="00383EFC">
        <w:rPr>
          <w:rFonts w:ascii="Calibri" w:hAnsi="Calibri"/>
          <w:lang w:val="en-GB"/>
        </w:rPr>
        <w:t>To provide participants with the opportunity to practice MC counselling using the counselling guide and aid.</w:t>
      </w:r>
    </w:p>
    <w:p w:rsidR="00B806E1" w:rsidRPr="00383EFC" w:rsidRDefault="00B806E1" w:rsidP="00B806E1">
      <w:pPr>
        <w:rPr>
          <w:rFonts w:ascii="Calibri" w:hAnsi="Calibri"/>
          <w:lang w:val="en-GB"/>
        </w:rPr>
      </w:pPr>
    </w:p>
    <w:p w:rsidR="00B806E1" w:rsidRPr="00383EFC" w:rsidRDefault="00B806E1" w:rsidP="00B806E1">
      <w:pPr>
        <w:rPr>
          <w:rFonts w:ascii="Calibri" w:hAnsi="Calibri"/>
          <w:b/>
          <w:lang w:val="en-GB"/>
        </w:rPr>
      </w:pPr>
      <w:r w:rsidRPr="00383EFC">
        <w:rPr>
          <w:rFonts w:ascii="Calibri" w:hAnsi="Calibri"/>
          <w:b/>
          <w:lang w:val="en-GB"/>
        </w:rPr>
        <w:t>Objectives</w:t>
      </w:r>
    </w:p>
    <w:p w:rsidR="00B806E1" w:rsidRPr="00383EFC" w:rsidRDefault="00B806E1" w:rsidP="00B806E1">
      <w:pPr>
        <w:rPr>
          <w:rFonts w:ascii="Calibri" w:hAnsi="Calibri"/>
          <w:lang w:val="en-GB"/>
        </w:rPr>
      </w:pPr>
      <w:r w:rsidRPr="00383EFC">
        <w:rPr>
          <w:rFonts w:ascii="Calibri" w:hAnsi="Calibri"/>
          <w:lang w:val="en-GB"/>
        </w:rPr>
        <w:t>By the end of the session, participants will be able to:</w:t>
      </w:r>
    </w:p>
    <w:p w:rsidR="00B806E1" w:rsidRPr="00383EFC" w:rsidRDefault="00B806E1" w:rsidP="00662D9C">
      <w:pPr>
        <w:numPr>
          <w:ilvl w:val="0"/>
          <w:numId w:val="48"/>
        </w:numPr>
        <w:rPr>
          <w:rFonts w:ascii="Calibri" w:hAnsi="Calibri"/>
          <w:lang w:val="en-GB"/>
        </w:rPr>
      </w:pPr>
      <w:r w:rsidRPr="00383EFC">
        <w:rPr>
          <w:rFonts w:ascii="Calibri" w:hAnsi="Calibri"/>
          <w:lang w:val="en-GB"/>
        </w:rPr>
        <w:t>Demonstrate correct use of skills for risk reduction counselling of MC clients</w:t>
      </w:r>
    </w:p>
    <w:p w:rsidR="00B806E1" w:rsidRPr="00383EFC" w:rsidRDefault="00B806E1" w:rsidP="00B806E1">
      <w:pPr>
        <w:rPr>
          <w:rFonts w:ascii="Calibri" w:hAnsi="Calibri"/>
          <w:lang w:val="en-GB"/>
        </w:rPr>
      </w:pPr>
    </w:p>
    <w:p w:rsidR="00B806E1" w:rsidRPr="00383EFC" w:rsidRDefault="00B806E1" w:rsidP="00B806E1">
      <w:pPr>
        <w:rPr>
          <w:rFonts w:ascii="Calibri" w:hAnsi="Calibri"/>
          <w:b/>
          <w:lang w:val="en-GB"/>
        </w:rPr>
      </w:pPr>
      <w:r w:rsidRPr="00383EFC">
        <w:rPr>
          <w:rFonts w:ascii="Calibri" w:hAnsi="Calibri"/>
          <w:b/>
          <w:lang w:val="en-GB"/>
        </w:rPr>
        <w:t>Time</w:t>
      </w:r>
    </w:p>
    <w:p w:rsidR="00B806E1" w:rsidRPr="00383EFC" w:rsidRDefault="00B806E1" w:rsidP="00B806E1">
      <w:pPr>
        <w:rPr>
          <w:rFonts w:ascii="Calibri" w:hAnsi="Calibri"/>
          <w:lang w:val="en-GB"/>
        </w:rPr>
      </w:pPr>
      <w:r w:rsidRPr="00383EFC">
        <w:rPr>
          <w:rFonts w:ascii="Calibri" w:hAnsi="Calibri"/>
          <w:lang w:val="en-GB"/>
        </w:rPr>
        <w:t>60 minutes</w:t>
      </w:r>
    </w:p>
    <w:p w:rsidR="00B806E1" w:rsidRPr="00383EFC" w:rsidRDefault="00B806E1" w:rsidP="00B806E1">
      <w:pPr>
        <w:rPr>
          <w:rFonts w:ascii="Calibri" w:hAnsi="Calibri"/>
          <w:lang w:val="en-GB"/>
        </w:rPr>
      </w:pPr>
    </w:p>
    <w:p w:rsidR="00B806E1" w:rsidRPr="00383EFC" w:rsidRDefault="00B806E1" w:rsidP="00B806E1">
      <w:pPr>
        <w:rPr>
          <w:rFonts w:ascii="Calibri" w:hAnsi="Calibri"/>
          <w:b/>
          <w:lang w:val="en-GB"/>
        </w:rPr>
      </w:pPr>
      <w:r w:rsidRPr="00383EFC">
        <w:rPr>
          <w:rFonts w:ascii="Calibri" w:hAnsi="Calibri"/>
          <w:b/>
          <w:lang w:val="en-GB"/>
        </w:rPr>
        <w:t>Materials needed</w:t>
      </w:r>
    </w:p>
    <w:p w:rsidR="00B806E1" w:rsidRPr="00383EFC" w:rsidRDefault="00B806E1" w:rsidP="00B806E1">
      <w:pPr>
        <w:rPr>
          <w:rFonts w:ascii="Calibri" w:hAnsi="Calibri"/>
          <w:lang w:val="en-GB"/>
        </w:rPr>
      </w:pPr>
      <w:r w:rsidRPr="00383EFC">
        <w:rPr>
          <w:rFonts w:ascii="Calibri" w:hAnsi="Calibri"/>
          <w:lang w:val="en-GB"/>
        </w:rPr>
        <w:t>Counselling Observati</w:t>
      </w:r>
      <w:r w:rsidR="007769A2" w:rsidRPr="00383EFC">
        <w:rPr>
          <w:rFonts w:ascii="Calibri" w:hAnsi="Calibri"/>
          <w:lang w:val="en-GB"/>
        </w:rPr>
        <w:t>on Tool (one per participant); c</w:t>
      </w:r>
      <w:r w:rsidRPr="00383EFC">
        <w:rPr>
          <w:rFonts w:ascii="Calibri" w:hAnsi="Calibri"/>
          <w:lang w:val="en-GB"/>
        </w:rPr>
        <w:t xml:space="preserve">ounsellor </w:t>
      </w:r>
      <w:r w:rsidR="007769A2" w:rsidRPr="00383EFC">
        <w:rPr>
          <w:rFonts w:ascii="Calibri" w:hAnsi="Calibri"/>
          <w:lang w:val="en-GB"/>
        </w:rPr>
        <w:t>cue cards</w:t>
      </w:r>
      <w:r w:rsidRPr="00383EFC">
        <w:rPr>
          <w:rFonts w:ascii="Calibri" w:hAnsi="Calibri"/>
          <w:lang w:val="en-GB"/>
        </w:rPr>
        <w:t xml:space="preserve"> (one per group); </w:t>
      </w:r>
      <w:r w:rsidR="007769A2" w:rsidRPr="00383EFC">
        <w:rPr>
          <w:rFonts w:ascii="Calibri" w:hAnsi="Calibri"/>
          <w:lang w:val="en-GB"/>
        </w:rPr>
        <w:t xml:space="preserve">penile models (one per group); </w:t>
      </w:r>
      <w:r w:rsidRPr="00383EFC">
        <w:rPr>
          <w:rFonts w:ascii="Calibri" w:hAnsi="Calibri"/>
          <w:lang w:val="en-GB"/>
        </w:rPr>
        <w:t>flipchart paper; markers; tape</w:t>
      </w:r>
    </w:p>
    <w:p w:rsidR="00B806E1" w:rsidRPr="00383EFC" w:rsidRDefault="00B806E1" w:rsidP="00B806E1">
      <w:pPr>
        <w:rPr>
          <w:rFonts w:ascii="Calibri" w:hAnsi="Calibri"/>
          <w:lang w:val="en-GB"/>
        </w:rPr>
      </w:pPr>
    </w:p>
    <w:p w:rsidR="00B806E1" w:rsidRPr="00383EFC" w:rsidRDefault="00B806E1" w:rsidP="00B806E1">
      <w:pPr>
        <w:rPr>
          <w:rFonts w:ascii="Calibri" w:hAnsi="Calibri"/>
          <w:lang w:val="en-GB"/>
        </w:rPr>
      </w:pPr>
      <w:r w:rsidRPr="00383EFC">
        <w:rPr>
          <w:rFonts w:ascii="Calibri" w:hAnsi="Calibri"/>
          <w:b/>
          <w:lang w:val="en-GB"/>
        </w:rPr>
        <w:t xml:space="preserve">Participant </w:t>
      </w:r>
      <w:r w:rsidR="001266BB" w:rsidRPr="00383EFC">
        <w:rPr>
          <w:rFonts w:ascii="Calibri" w:hAnsi="Calibri"/>
          <w:b/>
          <w:lang w:val="en-GB"/>
        </w:rPr>
        <w:t>workbook</w:t>
      </w:r>
      <w:r w:rsidRPr="00383EFC">
        <w:rPr>
          <w:rFonts w:ascii="Calibri" w:hAnsi="Calibri"/>
          <w:b/>
          <w:lang w:val="en-GB"/>
        </w:rPr>
        <w:t xml:space="preserve"> corresponding pages:</w:t>
      </w:r>
      <w:r w:rsidRPr="00383EFC">
        <w:rPr>
          <w:rFonts w:ascii="Calibri" w:hAnsi="Calibri"/>
          <w:lang w:val="en-GB"/>
        </w:rPr>
        <w:t xml:space="preserve"> 38</w:t>
      </w:r>
    </w:p>
    <w:p w:rsidR="00B806E1" w:rsidRPr="00383EFC" w:rsidRDefault="00B806E1" w:rsidP="00B806E1">
      <w:pPr>
        <w:rPr>
          <w:rFonts w:ascii="Calibri" w:hAnsi="Calibri"/>
          <w:lang w:val="en-GB"/>
        </w:rPr>
      </w:pPr>
    </w:p>
    <w:p w:rsidR="00B806E1" w:rsidRPr="00383EFC" w:rsidRDefault="00B806E1" w:rsidP="00B806E1">
      <w:pPr>
        <w:rPr>
          <w:rFonts w:ascii="Calibri" w:hAnsi="Calibri"/>
          <w:b/>
          <w:lang w:val="en-GB"/>
        </w:rPr>
      </w:pPr>
      <w:r w:rsidRPr="00383EFC">
        <w:rPr>
          <w:rFonts w:ascii="Calibri" w:hAnsi="Calibri"/>
          <w:b/>
          <w:lang w:val="en-GB"/>
        </w:rPr>
        <w:t>Directions</w:t>
      </w:r>
    </w:p>
    <w:p w:rsidR="00B806E1" w:rsidRPr="00383EFC" w:rsidRDefault="00B806E1" w:rsidP="00B806E1">
      <w:pPr>
        <w:rPr>
          <w:rFonts w:ascii="Calibri" w:hAnsi="Calibri"/>
          <w:lang w:val="en-GB"/>
        </w:rPr>
      </w:pPr>
    </w:p>
    <w:p w:rsidR="00B806E1" w:rsidRPr="00383EFC" w:rsidRDefault="00B806E1" w:rsidP="00662D9C">
      <w:pPr>
        <w:numPr>
          <w:ilvl w:val="0"/>
          <w:numId w:val="26"/>
        </w:numPr>
        <w:rPr>
          <w:rFonts w:ascii="Calibri" w:hAnsi="Calibri"/>
          <w:lang w:val="en-GB"/>
        </w:rPr>
      </w:pPr>
      <w:r w:rsidRPr="00383EFC">
        <w:rPr>
          <w:rFonts w:ascii="Calibri" w:hAnsi="Calibri"/>
          <w:lang w:val="en-GB"/>
        </w:rPr>
        <w:t xml:space="preserve">Inform participants that they will conduct abbreviated counselling session role-plays to reinforce their risk reduction counselling skills.  Review the instructions for the role-play process (found on page 38 of their participant </w:t>
      </w:r>
      <w:r w:rsidR="001266BB" w:rsidRPr="00383EFC">
        <w:rPr>
          <w:rFonts w:ascii="Calibri" w:hAnsi="Calibri"/>
          <w:lang w:val="en-GB"/>
        </w:rPr>
        <w:t>workbook</w:t>
      </w:r>
      <w:r w:rsidRPr="00383EFC">
        <w:rPr>
          <w:rFonts w:ascii="Calibri" w:hAnsi="Calibri"/>
          <w:lang w:val="en-GB"/>
        </w:rPr>
        <w:t xml:space="preserve">): </w:t>
      </w:r>
    </w:p>
    <w:p w:rsidR="00B806E1" w:rsidRPr="00383EFC" w:rsidRDefault="00B806E1" w:rsidP="00662D9C">
      <w:pPr>
        <w:numPr>
          <w:ilvl w:val="0"/>
          <w:numId w:val="29"/>
        </w:numPr>
        <w:rPr>
          <w:rFonts w:ascii="Calibri" w:hAnsi="Calibri"/>
          <w:lang w:val="en-GB"/>
        </w:rPr>
      </w:pPr>
      <w:r w:rsidRPr="00383EFC">
        <w:rPr>
          <w:rFonts w:ascii="Calibri" w:hAnsi="Calibri"/>
          <w:lang w:val="en-GB"/>
        </w:rPr>
        <w:t>The focus of these role-plays will be on risk reduction counselling, so please assume that you’ve arrived at the point in the counselling session where you’re helping your client plan their post-MC behaviour.</w:t>
      </w:r>
    </w:p>
    <w:p w:rsidR="00B806E1" w:rsidRPr="00383EFC" w:rsidRDefault="00B806E1" w:rsidP="00662D9C">
      <w:pPr>
        <w:numPr>
          <w:ilvl w:val="0"/>
          <w:numId w:val="29"/>
        </w:numPr>
        <w:rPr>
          <w:rFonts w:ascii="Calibri" w:hAnsi="Calibri"/>
          <w:lang w:val="en-GB"/>
        </w:rPr>
      </w:pPr>
      <w:r w:rsidRPr="00383EFC">
        <w:rPr>
          <w:rFonts w:ascii="Calibri" w:hAnsi="Calibri"/>
          <w:lang w:val="en-GB"/>
        </w:rPr>
        <w:t>Each group will be made up of three participants each playing, in turn, a specific role: a client, a counsellor, and an observer. Each participant will play each of the roles at least once throughout this session.</w:t>
      </w:r>
    </w:p>
    <w:p w:rsidR="00B806E1" w:rsidRPr="00383EFC" w:rsidRDefault="00B806E1" w:rsidP="00662D9C">
      <w:pPr>
        <w:numPr>
          <w:ilvl w:val="2"/>
          <w:numId w:val="29"/>
        </w:numPr>
        <w:rPr>
          <w:rFonts w:ascii="Calibri" w:hAnsi="Calibri"/>
          <w:lang w:val="en-GB"/>
        </w:rPr>
      </w:pPr>
      <w:r w:rsidRPr="00383EFC">
        <w:rPr>
          <w:rFonts w:ascii="Calibri" w:hAnsi="Calibri"/>
          <w:lang w:val="en-GB"/>
        </w:rPr>
        <w:t>Client:  You will choose a character profile from the envelope and “play” the role as designated.</w:t>
      </w:r>
    </w:p>
    <w:p w:rsidR="00B806E1" w:rsidRPr="00383EFC" w:rsidRDefault="00B806E1" w:rsidP="00662D9C">
      <w:pPr>
        <w:numPr>
          <w:ilvl w:val="2"/>
          <w:numId w:val="29"/>
        </w:numPr>
        <w:rPr>
          <w:rFonts w:ascii="Calibri" w:hAnsi="Calibri"/>
          <w:lang w:val="en-GB"/>
        </w:rPr>
      </w:pPr>
      <w:r w:rsidRPr="00383EFC">
        <w:rPr>
          <w:rFonts w:ascii="Calibri" w:hAnsi="Calibri"/>
          <w:lang w:val="en-GB"/>
        </w:rPr>
        <w:t xml:space="preserve">Counsellor:  Use your MC Counselling Guide and Counselling Aid to counsel your client on the benefits, risks, and process for MC. </w:t>
      </w:r>
    </w:p>
    <w:p w:rsidR="00B806E1" w:rsidRPr="00383EFC" w:rsidRDefault="00B806E1" w:rsidP="00662D9C">
      <w:pPr>
        <w:numPr>
          <w:ilvl w:val="2"/>
          <w:numId w:val="29"/>
        </w:numPr>
        <w:rPr>
          <w:rFonts w:ascii="Calibri" w:hAnsi="Calibri"/>
          <w:lang w:val="en-GB"/>
        </w:rPr>
      </w:pPr>
      <w:r w:rsidRPr="00383EFC">
        <w:rPr>
          <w:rFonts w:ascii="Calibri" w:hAnsi="Calibri"/>
          <w:lang w:val="en-GB"/>
        </w:rPr>
        <w:t>Observer: Use the Counselling Observation Tool to guide and record your feedback.</w:t>
      </w:r>
    </w:p>
    <w:p w:rsidR="00B806E1" w:rsidRPr="00383EFC" w:rsidRDefault="00B806E1" w:rsidP="00662D9C">
      <w:pPr>
        <w:numPr>
          <w:ilvl w:val="0"/>
          <w:numId w:val="29"/>
        </w:numPr>
        <w:rPr>
          <w:rFonts w:ascii="Calibri" w:hAnsi="Calibri"/>
          <w:lang w:val="en-GB"/>
        </w:rPr>
      </w:pPr>
      <w:r w:rsidRPr="00383EFC">
        <w:rPr>
          <w:rFonts w:ascii="Calibri" w:hAnsi="Calibri"/>
          <w:lang w:val="en-GB"/>
        </w:rPr>
        <w:t>After each counselling session, the observer will provide feedback to the counsellor.  Be sure to observe the rules of good feedback:</w:t>
      </w:r>
    </w:p>
    <w:p w:rsidR="00B806E1" w:rsidRPr="00383EFC" w:rsidRDefault="00B806E1" w:rsidP="00662D9C">
      <w:pPr>
        <w:numPr>
          <w:ilvl w:val="2"/>
          <w:numId w:val="29"/>
        </w:numPr>
        <w:rPr>
          <w:rFonts w:ascii="Calibri" w:hAnsi="Calibri"/>
          <w:lang w:val="en-GB"/>
        </w:rPr>
      </w:pPr>
      <w:r w:rsidRPr="00383EFC">
        <w:rPr>
          <w:rFonts w:ascii="Calibri" w:hAnsi="Calibri"/>
          <w:lang w:val="en-GB"/>
        </w:rPr>
        <w:t>Be specific by indicating the exact behaviour you observed</w:t>
      </w:r>
    </w:p>
    <w:p w:rsidR="00B806E1" w:rsidRPr="00383EFC" w:rsidRDefault="00B806E1" w:rsidP="00662D9C">
      <w:pPr>
        <w:numPr>
          <w:ilvl w:val="2"/>
          <w:numId w:val="29"/>
        </w:numPr>
        <w:rPr>
          <w:rFonts w:ascii="Calibri" w:hAnsi="Calibri"/>
          <w:lang w:val="en-GB"/>
        </w:rPr>
      </w:pPr>
      <w:r w:rsidRPr="00383EFC">
        <w:rPr>
          <w:rFonts w:ascii="Calibri" w:hAnsi="Calibri"/>
          <w:lang w:val="en-GB"/>
        </w:rPr>
        <w:t>Focus on something the person can change</w:t>
      </w:r>
    </w:p>
    <w:p w:rsidR="00B806E1" w:rsidRPr="00383EFC" w:rsidRDefault="00B806E1" w:rsidP="00662D9C">
      <w:pPr>
        <w:numPr>
          <w:ilvl w:val="2"/>
          <w:numId w:val="29"/>
        </w:numPr>
        <w:rPr>
          <w:rFonts w:ascii="Calibri" w:hAnsi="Calibri"/>
          <w:lang w:val="en-GB"/>
        </w:rPr>
      </w:pPr>
      <w:r w:rsidRPr="00383EFC">
        <w:rPr>
          <w:rFonts w:ascii="Calibri" w:hAnsi="Calibri"/>
          <w:lang w:val="en-GB"/>
        </w:rPr>
        <w:t>Focus on the behaviour, not the person</w:t>
      </w:r>
    </w:p>
    <w:p w:rsidR="00B806E1" w:rsidRPr="00383EFC" w:rsidRDefault="00B806E1" w:rsidP="00662D9C">
      <w:pPr>
        <w:numPr>
          <w:ilvl w:val="2"/>
          <w:numId w:val="29"/>
        </w:numPr>
        <w:rPr>
          <w:rFonts w:ascii="Calibri" w:hAnsi="Calibri"/>
          <w:lang w:val="en-GB"/>
        </w:rPr>
      </w:pPr>
      <w:r w:rsidRPr="00383EFC">
        <w:rPr>
          <w:rFonts w:ascii="Calibri" w:hAnsi="Calibri"/>
          <w:lang w:val="en-GB"/>
        </w:rPr>
        <w:t>Note good behaviours/skills as well as those that need improvement</w:t>
      </w:r>
    </w:p>
    <w:p w:rsidR="00B806E1" w:rsidRPr="00383EFC" w:rsidRDefault="00B806E1" w:rsidP="00662D9C">
      <w:pPr>
        <w:numPr>
          <w:ilvl w:val="0"/>
          <w:numId w:val="26"/>
        </w:numPr>
        <w:rPr>
          <w:rFonts w:ascii="Calibri" w:hAnsi="Calibri"/>
          <w:lang w:val="en-GB"/>
        </w:rPr>
      </w:pPr>
      <w:r w:rsidRPr="00383EFC">
        <w:rPr>
          <w:rFonts w:ascii="Calibri" w:hAnsi="Calibri"/>
          <w:lang w:val="en-GB"/>
        </w:rPr>
        <w:t>Give each participant one Counselling Observation Tool handout to be used when they play the role of observer.</w:t>
      </w:r>
    </w:p>
    <w:p w:rsidR="00B806E1" w:rsidRPr="00383EFC" w:rsidRDefault="00B806E1" w:rsidP="00662D9C">
      <w:pPr>
        <w:numPr>
          <w:ilvl w:val="0"/>
          <w:numId w:val="26"/>
        </w:numPr>
        <w:rPr>
          <w:rFonts w:ascii="Calibri" w:hAnsi="Calibri"/>
          <w:lang w:val="en-GB"/>
        </w:rPr>
      </w:pPr>
      <w:r w:rsidRPr="00383EFC">
        <w:rPr>
          <w:rFonts w:ascii="Calibri" w:hAnsi="Calibri"/>
          <w:lang w:val="en-GB"/>
        </w:rPr>
        <w:lastRenderedPageBreak/>
        <w:t>Ask participants to decide within their groups who will play each role for the first round of counselling.</w:t>
      </w:r>
    </w:p>
    <w:p w:rsidR="00B806E1" w:rsidRPr="00383EFC" w:rsidRDefault="00B806E1" w:rsidP="00662D9C">
      <w:pPr>
        <w:numPr>
          <w:ilvl w:val="0"/>
          <w:numId w:val="26"/>
        </w:numPr>
        <w:rPr>
          <w:rFonts w:ascii="Calibri" w:hAnsi="Calibri"/>
          <w:lang w:val="en-GB"/>
        </w:rPr>
      </w:pPr>
      <w:r w:rsidRPr="00383EFC">
        <w:rPr>
          <w:rFonts w:ascii="Calibri" w:hAnsi="Calibri"/>
          <w:lang w:val="en-GB"/>
        </w:rPr>
        <w:t>Ask participants to take the role of client seriously; using the information provided in the character profile to respond to the counsellor’s questions just as a client would.</w:t>
      </w:r>
    </w:p>
    <w:p w:rsidR="00B806E1" w:rsidRPr="00383EFC" w:rsidRDefault="00B806E1" w:rsidP="00662D9C">
      <w:pPr>
        <w:numPr>
          <w:ilvl w:val="0"/>
          <w:numId w:val="26"/>
        </w:numPr>
        <w:rPr>
          <w:rFonts w:ascii="Calibri" w:hAnsi="Calibri"/>
          <w:lang w:val="en-GB"/>
        </w:rPr>
      </w:pPr>
      <w:r w:rsidRPr="00383EFC">
        <w:rPr>
          <w:rFonts w:ascii="Calibri" w:hAnsi="Calibri"/>
          <w:lang w:val="en-GB"/>
        </w:rPr>
        <w:t>Ask participants to remember to use their client-centred counselling skills, when playing the role of counsellor, to draw out the story of the client and make sure that they have the necessary information to respond to the needs of the client.</w:t>
      </w:r>
    </w:p>
    <w:p w:rsidR="00B806E1" w:rsidRPr="00383EFC" w:rsidRDefault="00B806E1" w:rsidP="00662D9C">
      <w:pPr>
        <w:numPr>
          <w:ilvl w:val="0"/>
          <w:numId w:val="26"/>
        </w:numPr>
        <w:rPr>
          <w:rFonts w:ascii="Calibri" w:hAnsi="Calibri"/>
          <w:lang w:val="en-GB"/>
        </w:rPr>
      </w:pPr>
      <w:r w:rsidRPr="00383EFC">
        <w:rPr>
          <w:rFonts w:ascii="Calibri" w:hAnsi="Calibri"/>
          <w:lang w:val="en-GB"/>
        </w:rPr>
        <w:t>Inform participants that they have 15 minutes for each role-play but should plan on ending the counselling sessions when they have five minutes left.  In these last five minutes, the observer will provide their feedback based on their notes from the Counselling Observation Tool.  Invite “clients” to also share their feedback (from the prospective of the client) during these five minutes.</w:t>
      </w:r>
    </w:p>
    <w:p w:rsidR="00B806E1" w:rsidRPr="00383EFC" w:rsidRDefault="00B806E1" w:rsidP="00662D9C">
      <w:pPr>
        <w:numPr>
          <w:ilvl w:val="0"/>
          <w:numId w:val="26"/>
        </w:numPr>
        <w:rPr>
          <w:rFonts w:ascii="Calibri" w:hAnsi="Calibri"/>
          <w:lang w:val="en-GB"/>
        </w:rPr>
      </w:pPr>
      <w:r w:rsidRPr="00383EFC">
        <w:rPr>
          <w:rFonts w:ascii="Calibri" w:hAnsi="Calibri"/>
          <w:lang w:val="en-GB"/>
        </w:rPr>
        <w:t>When all groups have finished, lead participants through a brief discussion, using the following questions:</w:t>
      </w:r>
    </w:p>
    <w:p w:rsidR="00B806E1" w:rsidRPr="00383EFC" w:rsidRDefault="00B806E1" w:rsidP="00662D9C">
      <w:pPr>
        <w:numPr>
          <w:ilvl w:val="0"/>
          <w:numId w:val="27"/>
        </w:numPr>
        <w:rPr>
          <w:rFonts w:ascii="Calibri" w:hAnsi="Calibri"/>
          <w:lang w:val="en-GB"/>
        </w:rPr>
      </w:pPr>
      <w:r w:rsidRPr="00383EFC">
        <w:rPr>
          <w:rFonts w:ascii="Calibri" w:hAnsi="Calibri"/>
          <w:lang w:val="en-GB"/>
        </w:rPr>
        <w:t>As counsellors, what did you feel was difficult?</w:t>
      </w:r>
    </w:p>
    <w:p w:rsidR="00B806E1" w:rsidRPr="00383EFC" w:rsidRDefault="00B806E1" w:rsidP="00662D9C">
      <w:pPr>
        <w:numPr>
          <w:ilvl w:val="0"/>
          <w:numId w:val="27"/>
        </w:numPr>
        <w:rPr>
          <w:rFonts w:ascii="Calibri" w:hAnsi="Calibri"/>
          <w:lang w:val="en-GB"/>
        </w:rPr>
      </w:pPr>
      <w:r w:rsidRPr="00383EFC">
        <w:rPr>
          <w:rFonts w:ascii="Calibri" w:hAnsi="Calibri"/>
          <w:lang w:val="en-GB"/>
        </w:rPr>
        <w:t>Easy?</w:t>
      </w:r>
    </w:p>
    <w:p w:rsidR="00B806E1" w:rsidRPr="00383EFC" w:rsidRDefault="00B806E1" w:rsidP="00662D9C">
      <w:pPr>
        <w:numPr>
          <w:ilvl w:val="0"/>
          <w:numId w:val="27"/>
        </w:numPr>
        <w:rPr>
          <w:rFonts w:ascii="Calibri" w:hAnsi="Calibri"/>
          <w:lang w:val="en-GB"/>
        </w:rPr>
      </w:pPr>
      <w:r w:rsidRPr="00383EFC">
        <w:rPr>
          <w:rFonts w:ascii="Calibri" w:hAnsi="Calibri"/>
          <w:lang w:val="en-GB"/>
        </w:rPr>
        <w:t>What could you do in the future to make these sessions easier?</w:t>
      </w:r>
    </w:p>
    <w:p w:rsidR="00B806E1" w:rsidRPr="00383EFC" w:rsidRDefault="00B806E1" w:rsidP="00662D9C">
      <w:pPr>
        <w:numPr>
          <w:ilvl w:val="0"/>
          <w:numId w:val="26"/>
        </w:numPr>
        <w:rPr>
          <w:rFonts w:ascii="Calibri" w:hAnsi="Calibri"/>
          <w:lang w:val="en-GB"/>
        </w:rPr>
      </w:pPr>
      <w:r w:rsidRPr="00383EFC">
        <w:rPr>
          <w:rFonts w:ascii="Calibri" w:hAnsi="Calibri"/>
          <w:lang w:val="en-GB"/>
        </w:rPr>
        <w:t>Invite participants to switch roles and continue with the second and third role-plays.</w:t>
      </w:r>
    </w:p>
    <w:p w:rsidR="00B806E1" w:rsidRPr="00383EFC" w:rsidRDefault="00B806E1" w:rsidP="00662D9C">
      <w:pPr>
        <w:numPr>
          <w:ilvl w:val="0"/>
          <w:numId w:val="26"/>
        </w:numPr>
        <w:rPr>
          <w:rFonts w:ascii="Calibri" w:hAnsi="Calibri"/>
          <w:lang w:val="en-GB"/>
        </w:rPr>
      </w:pPr>
      <w:r w:rsidRPr="00383EFC">
        <w:rPr>
          <w:rFonts w:ascii="Calibri" w:hAnsi="Calibri"/>
          <w:lang w:val="en-GB"/>
        </w:rPr>
        <w:t>After all groups have completed their third role-play, invite them to return to the larger group.  Ask participants to process their thoughts on risk reduction counselling, using the following questions:</w:t>
      </w:r>
    </w:p>
    <w:p w:rsidR="00B806E1" w:rsidRPr="00383EFC" w:rsidRDefault="00B806E1" w:rsidP="00662D9C">
      <w:pPr>
        <w:numPr>
          <w:ilvl w:val="0"/>
          <w:numId w:val="28"/>
        </w:numPr>
        <w:rPr>
          <w:rFonts w:ascii="Calibri" w:hAnsi="Calibri"/>
          <w:lang w:val="en-GB"/>
        </w:rPr>
      </w:pPr>
      <w:r w:rsidRPr="00383EFC">
        <w:rPr>
          <w:rFonts w:ascii="Calibri" w:hAnsi="Calibri"/>
          <w:lang w:val="en-GB"/>
        </w:rPr>
        <w:t>What aspects of risk reduction counselling were difficult?</w:t>
      </w:r>
    </w:p>
    <w:p w:rsidR="00B806E1" w:rsidRPr="00383EFC" w:rsidRDefault="00B806E1" w:rsidP="00662D9C">
      <w:pPr>
        <w:numPr>
          <w:ilvl w:val="0"/>
          <w:numId w:val="28"/>
        </w:numPr>
        <w:rPr>
          <w:rFonts w:ascii="Calibri" w:hAnsi="Calibri"/>
          <w:lang w:val="en-GB"/>
        </w:rPr>
      </w:pPr>
      <w:r w:rsidRPr="00383EFC">
        <w:rPr>
          <w:rFonts w:ascii="Calibri" w:hAnsi="Calibri"/>
          <w:lang w:val="en-GB"/>
        </w:rPr>
        <w:t>What changes did you make to your counselling skills based on your experience from previous practice exercises?</w:t>
      </w:r>
    </w:p>
    <w:p w:rsidR="00B806E1" w:rsidRPr="00383EFC" w:rsidRDefault="00B806E1" w:rsidP="00662D9C">
      <w:pPr>
        <w:numPr>
          <w:ilvl w:val="0"/>
          <w:numId w:val="28"/>
        </w:numPr>
        <w:rPr>
          <w:rFonts w:ascii="Calibri" w:hAnsi="Calibri"/>
          <w:lang w:val="en-GB"/>
        </w:rPr>
      </w:pPr>
      <w:r w:rsidRPr="00383EFC">
        <w:rPr>
          <w:rFonts w:ascii="Calibri" w:hAnsi="Calibri"/>
          <w:lang w:val="en-GB"/>
        </w:rPr>
        <w:t>Ask participants how they felt as clients?  How did they feel talking about such personal information?</w:t>
      </w:r>
    </w:p>
    <w:p w:rsidR="00B806E1" w:rsidRPr="00383EFC" w:rsidRDefault="00B806E1" w:rsidP="00662D9C">
      <w:pPr>
        <w:numPr>
          <w:ilvl w:val="0"/>
          <w:numId w:val="28"/>
        </w:numPr>
        <w:rPr>
          <w:rFonts w:ascii="Calibri" w:hAnsi="Calibri"/>
          <w:lang w:val="en-GB"/>
        </w:rPr>
      </w:pPr>
      <w:r w:rsidRPr="00383EFC">
        <w:rPr>
          <w:rFonts w:ascii="Calibri" w:hAnsi="Calibri"/>
          <w:lang w:val="en-GB"/>
        </w:rPr>
        <w:t>Ask participants to share any strategies they discovered to address the challenges noted in previous sessions?</w:t>
      </w:r>
    </w:p>
    <w:p w:rsidR="00B806E1" w:rsidRPr="00383EFC" w:rsidRDefault="00B806E1" w:rsidP="00B806E1">
      <w:pPr>
        <w:rPr>
          <w:rFonts w:ascii="Calibri" w:hAnsi="Calibri"/>
          <w:lang w:val="en-GB"/>
        </w:rPr>
      </w:pPr>
    </w:p>
    <w:p w:rsidR="00B806E1" w:rsidRPr="00383EFC" w:rsidRDefault="00B806E1" w:rsidP="00B806E1">
      <w:pPr>
        <w:pBdr>
          <w:top w:val="single" w:sz="4" w:space="1" w:color="auto"/>
          <w:left w:val="single" w:sz="4" w:space="4" w:color="auto"/>
          <w:bottom w:val="single" w:sz="4" w:space="1" w:color="auto"/>
          <w:right w:val="single" w:sz="4" w:space="4" w:color="auto"/>
        </w:pBdr>
        <w:rPr>
          <w:rFonts w:ascii="Calibri" w:hAnsi="Calibri"/>
          <w:lang w:val="en-GB"/>
        </w:rPr>
      </w:pPr>
      <w:r w:rsidRPr="00383EFC">
        <w:rPr>
          <w:rFonts w:ascii="Calibri" w:hAnsi="Calibri"/>
          <w:b/>
          <w:lang w:val="en-GB"/>
        </w:rPr>
        <w:t>Facilitator’s Notes</w:t>
      </w:r>
      <w:r w:rsidRPr="00383EFC">
        <w:rPr>
          <w:rFonts w:ascii="Calibri" w:hAnsi="Calibri"/>
          <w:lang w:val="en-GB"/>
        </w:rPr>
        <w:t>:  During the role-plays, the facilitator should circulate among the groups to respond to questions, provide clarification, and note problems or concerns.</w:t>
      </w:r>
    </w:p>
    <w:p w:rsidR="00B806E1" w:rsidRPr="00383EFC" w:rsidRDefault="00B806E1" w:rsidP="00B806E1">
      <w:pPr>
        <w:rPr>
          <w:rFonts w:ascii="Calibri" w:hAnsi="Calibri"/>
          <w:lang w:val="en-GB"/>
        </w:rPr>
      </w:pPr>
    </w:p>
    <w:p w:rsidR="00B806E1" w:rsidRPr="00383EFC" w:rsidRDefault="00B806E1" w:rsidP="00B806E1">
      <w:pPr>
        <w:rPr>
          <w:rFonts w:ascii="Calibri" w:hAnsi="Calibri"/>
          <w:b/>
          <w:lang w:val="en-GB"/>
        </w:rPr>
      </w:pPr>
      <w:r w:rsidRPr="00383EFC">
        <w:rPr>
          <w:rFonts w:ascii="Calibri" w:hAnsi="Calibri"/>
          <w:lang w:val="en-GB"/>
        </w:rPr>
        <w:br w:type="page"/>
      </w:r>
      <w:r w:rsidRPr="00383EFC">
        <w:rPr>
          <w:rFonts w:ascii="Calibri" w:hAnsi="Calibri"/>
          <w:b/>
          <w:lang w:val="en-GB"/>
        </w:rPr>
        <w:lastRenderedPageBreak/>
        <w:t>Character profiles</w:t>
      </w:r>
    </w:p>
    <w:p w:rsidR="00B806E1" w:rsidRPr="00383EFC" w:rsidRDefault="00B806E1" w:rsidP="00B806E1">
      <w:pPr>
        <w:rPr>
          <w:rFonts w:ascii="Calibri" w:hAnsi="Calibri"/>
          <w:b/>
          <w:lang w:val="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BF"/>
      </w:tblPr>
      <w:tblGrid>
        <w:gridCol w:w="2268"/>
        <w:gridCol w:w="6588"/>
      </w:tblGrid>
      <w:tr w:rsidR="00B806E1" w:rsidRPr="00383EFC">
        <w:trPr>
          <w:jc w:val="center"/>
        </w:trPr>
        <w:tc>
          <w:tcPr>
            <w:tcW w:w="2268" w:type="dxa"/>
            <w:tcBorders>
              <w:top w:val="nil"/>
              <w:left w:val="nil"/>
              <w:right w:val="nil"/>
            </w:tcBorders>
            <w:shd w:val="clear" w:color="auto" w:fill="auto"/>
          </w:tcPr>
          <w:p w:rsidR="00B806E1" w:rsidRPr="00383EFC" w:rsidRDefault="00B806E1" w:rsidP="00B806E1">
            <w:pPr>
              <w:rPr>
                <w:rFonts w:ascii="Calibri" w:hAnsi="Calibri"/>
                <w:lang w:val="en-GB"/>
              </w:rPr>
            </w:pPr>
            <w:r w:rsidRPr="00383EFC">
              <w:rPr>
                <w:rFonts w:ascii="Calibri" w:hAnsi="Calibri"/>
                <w:b/>
                <w:lang w:val="en-GB"/>
              </w:rPr>
              <w:t>Client 1</w:t>
            </w:r>
          </w:p>
        </w:tc>
        <w:tc>
          <w:tcPr>
            <w:tcW w:w="6588" w:type="dxa"/>
            <w:tcBorders>
              <w:top w:val="nil"/>
              <w:left w:val="nil"/>
              <w:right w:val="nil"/>
            </w:tcBorders>
            <w:shd w:val="clear" w:color="auto" w:fill="auto"/>
          </w:tcPr>
          <w:p w:rsidR="00B806E1" w:rsidRPr="00383EFC" w:rsidRDefault="00B806E1" w:rsidP="00B806E1">
            <w:pPr>
              <w:rPr>
                <w:rFonts w:ascii="Calibri" w:hAnsi="Calibri"/>
                <w:lang w:val="en-GB"/>
              </w:rPr>
            </w:pPr>
          </w:p>
        </w:tc>
      </w:tr>
      <w:tr w:rsidR="00B806E1" w:rsidRPr="00383EFC">
        <w:trPr>
          <w:jc w:val="center"/>
        </w:trPr>
        <w:tc>
          <w:tcPr>
            <w:tcW w:w="2268" w:type="dxa"/>
          </w:tcPr>
          <w:p w:rsidR="00B806E1" w:rsidRPr="00383EFC" w:rsidRDefault="00B806E1" w:rsidP="00B806E1">
            <w:pPr>
              <w:rPr>
                <w:rFonts w:ascii="Calibri" w:hAnsi="Calibri"/>
                <w:lang w:val="en-GB"/>
              </w:rPr>
            </w:pPr>
            <w:r w:rsidRPr="00383EFC">
              <w:rPr>
                <w:rFonts w:ascii="Calibri" w:hAnsi="Calibri"/>
                <w:lang w:val="en-GB"/>
              </w:rPr>
              <w:t>Name:</w:t>
            </w:r>
          </w:p>
        </w:tc>
        <w:tc>
          <w:tcPr>
            <w:tcW w:w="6588" w:type="dxa"/>
          </w:tcPr>
          <w:p w:rsidR="00B806E1" w:rsidRPr="00383EFC" w:rsidRDefault="00B806E1" w:rsidP="00B806E1">
            <w:pPr>
              <w:rPr>
                <w:rFonts w:ascii="Calibri" w:hAnsi="Calibri"/>
                <w:lang w:val="en-GB"/>
              </w:rPr>
            </w:pPr>
            <w:r w:rsidRPr="00383EFC">
              <w:rPr>
                <w:rFonts w:ascii="Calibri" w:hAnsi="Calibri"/>
                <w:lang w:val="en-GB"/>
              </w:rPr>
              <w:t>Aleck</w:t>
            </w:r>
          </w:p>
        </w:tc>
      </w:tr>
      <w:tr w:rsidR="00B806E1" w:rsidRPr="00383EFC">
        <w:trPr>
          <w:jc w:val="center"/>
        </w:trPr>
        <w:tc>
          <w:tcPr>
            <w:tcW w:w="2268" w:type="dxa"/>
          </w:tcPr>
          <w:p w:rsidR="00B806E1" w:rsidRPr="00383EFC" w:rsidRDefault="00B806E1" w:rsidP="00B806E1">
            <w:pPr>
              <w:rPr>
                <w:rFonts w:ascii="Calibri" w:hAnsi="Calibri"/>
                <w:lang w:val="en-GB"/>
              </w:rPr>
            </w:pPr>
            <w:r w:rsidRPr="00383EFC">
              <w:rPr>
                <w:rFonts w:ascii="Calibri" w:hAnsi="Calibri"/>
                <w:lang w:val="en-GB"/>
              </w:rPr>
              <w:t>Sex:</w:t>
            </w:r>
          </w:p>
        </w:tc>
        <w:tc>
          <w:tcPr>
            <w:tcW w:w="6588" w:type="dxa"/>
          </w:tcPr>
          <w:p w:rsidR="00B806E1" w:rsidRPr="00383EFC" w:rsidRDefault="00B806E1" w:rsidP="00B806E1">
            <w:pPr>
              <w:rPr>
                <w:rFonts w:ascii="Calibri" w:hAnsi="Calibri"/>
                <w:lang w:val="en-GB"/>
              </w:rPr>
            </w:pPr>
            <w:r w:rsidRPr="00383EFC">
              <w:rPr>
                <w:rFonts w:ascii="Calibri" w:hAnsi="Calibri"/>
                <w:lang w:val="en-GB"/>
              </w:rPr>
              <w:t>Male</w:t>
            </w:r>
          </w:p>
        </w:tc>
      </w:tr>
      <w:tr w:rsidR="00B806E1" w:rsidRPr="00383EFC">
        <w:trPr>
          <w:jc w:val="center"/>
        </w:trPr>
        <w:tc>
          <w:tcPr>
            <w:tcW w:w="2268" w:type="dxa"/>
          </w:tcPr>
          <w:p w:rsidR="00B806E1" w:rsidRPr="00383EFC" w:rsidRDefault="00B806E1" w:rsidP="00B806E1">
            <w:pPr>
              <w:rPr>
                <w:rFonts w:ascii="Calibri" w:hAnsi="Calibri"/>
                <w:lang w:val="en-GB"/>
              </w:rPr>
            </w:pPr>
            <w:r w:rsidRPr="00383EFC">
              <w:rPr>
                <w:rFonts w:ascii="Calibri" w:hAnsi="Calibri"/>
                <w:lang w:val="en-GB"/>
              </w:rPr>
              <w:t>Age:</w:t>
            </w:r>
          </w:p>
        </w:tc>
        <w:tc>
          <w:tcPr>
            <w:tcW w:w="6588" w:type="dxa"/>
          </w:tcPr>
          <w:p w:rsidR="00B806E1" w:rsidRPr="00383EFC" w:rsidRDefault="00B806E1" w:rsidP="00B806E1">
            <w:pPr>
              <w:rPr>
                <w:rFonts w:ascii="Calibri" w:hAnsi="Calibri"/>
                <w:lang w:val="en-GB"/>
              </w:rPr>
            </w:pPr>
            <w:r w:rsidRPr="00383EFC">
              <w:rPr>
                <w:rFonts w:ascii="Calibri" w:hAnsi="Calibri"/>
                <w:lang w:val="en-GB"/>
              </w:rPr>
              <w:t>26 years old</w:t>
            </w:r>
          </w:p>
        </w:tc>
      </w:tr>
      <w:tr w:rsidR="00B806E1" w:rsidRPr="00383EFC">
        <w:trPr>
          <w:jc w:val="center"/>
        </w:trPr>
        <w:tc>
          <w:tcPr>
            <w:tcW w:w="2268" w:type="dxa"/>
          </w:tcPr>
          <w:p w:rsidR="00B806E1" w:rsidRPr="00383EFC" w:rsidRDefault="00B806E1" w:rsidP="00B806E1">
            <w:pPr>
              <w:rPr>
                <w:rFonts w:ascii="Calibri" w:hAnsi="Calibri"/>
                <w:lang w:val="en-GB"/>
              </w:rPr>
            </w:pPr>
            <w:r w:rsidRPr="00383EFC">
              <w:rPr>
                <w:rFonts w:ascii="Calibri" w:hAnsi="Calibri"/>
                <w:lang w:val="en-GB"/>
              </w:rPr>
              <w:t>Family status:</w:t>
            </w:r>
          </w:p>
        </w:tc>
        <w:tc>
          <w:tcPr>
            <w:tcW w:w="6588" w:type="dxa"/>
          </w:tcPr>
          <w:p w:rsidR="00B806E1" w:rsidRPr="00383EFC" w:rsidRDefault="00B806E1" w:rsidP="00B806E1">
            <w:pPr>
              <w:rPr>
                <w:rFonts w:ascii="Calibri" w:hAnsi="Calibri"/>
                <w:lang w:val="en-GB"/>
              </w:rPr>
            </w:pPr>
            <w:r w:rsidRPr="00383EFC">
              <w:rPr>
                <w:rFonts w:ascii="Calibri" w:hAnsi="Calibri"/>
                <w:lang w:val="en-GB"/>
              </w:rPr>
              <w:t>Married with two children</w:t>
            </w:r>
          </w:p>
        </w:tc>
      </w:tr>
      <w:tr w:rsidR="00B806E1" w:rsidRPr="00383EFC">
        <w:trPr>
          <w:jc w:val="center"/>
        </w:trPr>
        <w:tc>
          <w:tcPr>
            <w:tcW w:w="2268" w:type="dxa"/>
          </w:tcPr>
          <w:p w:rsidR="00B806E1" w:rsidRPr="00383EFC" w:rsidRDefault="00B806E1" w:rsidP="00B806E1">
            <w:pPr>
              <w:rPr>
                <w:rFonts w:ascii="Calibri" w:hAnsi="Calibri"/>
                <w:lang w:val="en-GB"/>
              </w:rPr>
            </w:pPr>
            <w:r w:rsidRPr="00383EFC">
              <w:rPr>
                <w:rFonts w:ascii="Calibri" w:hAnsi="Calibri"/>
                <w:lang w:val="en-GB"/>
              </w:rPr>
              <w:t>Where you live:</w:t>
            </w:r>
          </w:p>
        </w:tc>
        <w:tc>
          <w:tcPr>
            <w:tcW w:w="6588" w:type="dxa"/>
          </w:tcPr>
          <w:p w:rsidR="00B806E1" w:rsidRPr="00383EFC" w:rsidRDefault="00B806E1" w:rsidP="00B806E1">
            <w:pPr>
              <w:rPr>
                <w:rFonts w:ascii="Calibri" w:hAnsi="Calibri"/>
                <w:lang w:val="en-GB"/>
              </w:rPr>
            </w:pPr>
            <w:r w:rsidRPr="00383EFC">
              <w:rPr>
                <w:rFonts w:ascii="Calibri" w:hAnsi="Calibri"/>
                <w:lang w:val="en-GB"/>
              </w:rPr>
              <w:t>Rural area</w:t>
            </w:r>
          </w:p>
        </w:tc>
      </w:tr>
      <w:tr w:rsidR="00B806E1" w:rsidRPr="00383EFC">
        <w:trPr>
          <w:jc w:val="center"/>
        </w:trPr>
        <w:tc>
          <w:tcPr>
            <w:tcW w:w="2268" w:type="dxa"/>
          </w:tcPr>
          <w:p w:rsidR="00B806E1" w:rsidRPr="00383EFC" w:rsidRDefault="00B806E1" w:rsidP="00B806E1">
            <w:pPr>
              <w:rPr>
                <w:rFonts w:ascii="Calibri" w:hAnsi="Calibri"/>
                <w:lang w:val="en-GB"/>
              </w:rPr>
            </w:pPr>
            <w:r w:rsidRPr="00383EFC">
              <w:rPr>
                <w:rFonts w:ascii="Calibri" w:hAnsi="Calibri"/>
                <w:lang w:val="en-GB"/>
              </w:rPr>
              <w:t>Education:</w:t>
            </w:r>
          </w:p>
        </w:tc>
        <w:tc>
          <w:tcPr>
            <w:tcW w:w="6588" w:type="dxa"/>
          </w:tcPr>
          <w:p w:rsidR="00B806E1" w:rsidRPr="00383EFC" w:rsidRDefault="00B806E1" w:rsidP="00B806E1">
            <w:pPr>
              <w:rPr>
                <w:rFonts w:ascii="Calibri" w:hAnsi="Calibri"/>
                <w:lang w:val="en-GB"/>
              </w:rPr>
            </w:pPr>
            <w:r w:rsidRPr="00383EFC">
              <w:rPr>
                <w:rFonts w:ascii="Calibri" w:hAnsi="Calibri"/>
                <w:lang w:val="en-GB"/>
              </w:rPr>
              <w:t>Completed primary school</w:t>
            </w:r>
          </w:p>
        </w:tc>
      </w:tr>
      <w:tr w:rsidR="00B806E1" w:rsidRPr="00383EFC">
        <w:trPr>
          <w:trHeight w:val="386"/>
          <w:jc w:val="center"/>
        </w:trPr>
        <w:tc>
          <w:tcPr>
            <w:tcW w:w="2268" w:type="dxa"/>
          </w:tcPr>
          <w:p w:rsidR="00B806E1" w:rsidRPr="00383EFC" w:rsidRDefault="00B806E1" w:rsidP="00B806E1">
            <w:pPr>
              <w:rPr>
                <w:rFonts w:ascii="Calibri" w:hAnsi="Calibri"/>
                <w:lang w:val="en-GB"/>
              </w:rPr>
            </w:pPr>
            <w:r w:rsidRPr="00383EFC">
              <w:rPr>
                <w:rFonts w:ascii="Calibri" w:hAnsi="Calibri"/>
                <w:lang w:val="en-GB"/>
              </w:rPr>
              <w:t>Sexual history and behaviours:</w:t>
            </w:r>
          </w:p>
        </w:tc>
        <w:tc>
          <w:tcPr>
            <w:tcW w:w="6588" w:type="dxa"/>
          </w:tcPr>
          <w:p w:rsidR="00B806E1" w:rsidRPr="00383EFC" w:rsidRDefault="00B806E1" w:rsidP="00B806E1">
            <w:pPr>
              <w:rPr>
                <w:rFonts w:ascii="Calibri" w:hAnsi="Calibri"/>
                <w:lang w:val="en-GB"/>
              </w:rPr>
            </w:pPr>
            <w:r w:rsidRPr="00383EFC">
              <w:rPr>
                <w:rFonts w:ascii="Calibri" w:hAnsi="Calibri"/>
                <w:lang w:val="en-GB"/>
              </w:rPr>
              <w:t>You sometimes have sex with other women when you travel to Lusaka to visit your brother and buy supplies for your shop.  You rarely use condoms with these women and never use condoms with your wife.  You feel that men need to have several partners to stay healthy and you don’t worry much about HIV since you can tell when a woman is infected.</w:t>
            </w:r>
          </w:p>
        </w:tc>
      </w:tr>
    </w:tbl>
    <w:p w:rsidR="00B806E1" w:rsidRPr="00383EFC" w:rsidRDefault="00B806E1" w:rsidP="00B806E1">
      <w:pPr>
        <w:rPr>
          <w:rFonts w:ascii="Calibri" w:hAnsi="Calibri"/>
          <w:lang w:val="en-GB"/>
        </w:rPr>
      </w:pPr>
    </w:p>
    <w:p w:rsidR="00B806E1" w:rsidRPr="00383EFC" w:rsidRDefault="00B806E1" w:rsidP="00B806E1">
      <w:pPr>
        <w:rPr>
          <w:rFonts w:ascii="Calibri" w:hAnsi="Calibri"/>
          <w:color w:val="000000"/>
          <w:sz w:val="26"/>
          <w:lang w:val="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BF"/>
      </w:tblPr>
      <w:tblGrid>
        <w:gridCol w:w="2268"/>
        <w:gridCol w:w="6588"/>
      </w:tblGrid>
      <w:tr w:rsidR="00B806E1" w:rsidRPr="00383EFC">
        <w:trPr>
          <w:jc w:val="center"/>
        </w:trPr>
        <w:tc>
          <w:tcPr>
            <w:tcW w:w="2268" w:type="dxa"/>
            <w:tcBorders>
              <w:top w:val="nil"/>
              <w:left w:val="nil"/>
              <w:right w:val="nil"/>
            </w:tcBorders>
            <w:shd w:val="clear" w:color="auto" w:fill="auto"/>
          </w:tcPr>
          <w:p w:rsidR="00B806E1" w:rsidRPr="00383EFC" w:rsidRDefault="00B806E1" w:rsidP="00B806E1">
            <w:pPr>
              <w:rPr>
                <w:rFonts w:ascii="Calibri" w:hAnsi="Calibri"/>
                <w:lang w:val="en-GB"/>
              </w:rPr>
            </w:pPr>
            <w:r w:rsidRPr="00383EFC">
              <w:rPr>
                <w:rFonts w:ascii="Calibri" w:hAnsi="Calibri"/>
                <w:b/>
                <w:lang w:val="en-GB"/>
              </w:rPr>
              <w:t>Client 2</w:t>
            </w:r>
          </w:p>
        </w:tc>
        <w:tc>
          <w:tcPr>
            <w:tcW w:w="6588" w:type="dxa"/>
            <w:tcBorders>
              <w:top w:val="nil"/>
              <w:left w:val="nil"/>
              <w:right w:val="nil"/>
            </w:tcBorders>
            <w:shd w:val="clear" w:color="auto" w:fill="auto"/>
          </w:tcPr>
          <w:p w:rsidR="00B806E1" w:rsidRPr="00383EFC" w:rsidRDefault="00B806E1" w:rsidP="00B806E1">
            <w:pPr>
              <w:rPr>
                <w:rFonts w:ascii="Calibri" w:hAnsi="Calibri"/>
                <w:lang w:val="en-GB"/>
              </w:rPr>
            </w:pPr>
          </w:p>
        </w:tc>
      </w:tr>
      <w:tr w:rsidR="00B806E1" w:rsidRPr="00383EFC">
        <w:trPr>
          <w:jc w:val="center"/>
        </w:trPr>
        <w:tc>
          <w:tcPr>
            <w:tcW w:w="2268" w:type="dxa"/>
          </w:tcPr>
          <w:p w:rsidR="00B806E1" w:rsidRPr="00383EFC" w:rsidRDefault="00B806E1" w:rsidP="00B806E1">
            <w:pPr>
              <w:rPr>
                <w:rFonts w:ascii="Calibri" w:hAnsi="Calibri"/>
                <w:lang w:val="en-GB"/>
              </w:rPr>
            </w:pPr>
            <w:r w:rsidRPr="00383EFC">
              <w:rPr>
                <w:rFonts w:ascii="Calibri" w:hAnsi="Calibri"/>
                <w:lang w:val="en-GB"/>
              </w:rPr>
              <w:t>Name:</w:t>
            </w:r>
          </w:p>
        </w:tc>
        <w:tc>
          <w:tcPr>
            <w:tcW w:w="6588" w:type="dxa"/>
          </w:tcPr>
          <w:p w:rsidR="00B806E1" w:rsidRPr="00383EFC" w:rsidRDefault="00B806E1" w:rsidP="00B806E1">
            <w:pPr>
              <w:rPr>
                <w:rFonts w:ascii="Calibri" w:hAnsi="Calibri"/>
                <w:lang w:val="en-GB"/>
              </w:rPr>
            </w:pPr>
            <w:r w:rsidRPr="00383EFC">
              <w:rPr>
                <w:rFonts w:ascii="Calibri" w:hAnsi="Calibri"/>
                <w:lang w:val="en-GB"/>
              </w:rPr>
              <w:t>Joseph</w:t>
            </w:r>
          </w:p>
        </w:tc>
      </w:tr>
      <w:tr w:rsidR="00B806E1" w:rsidRPr="00383EFC">
        <w:trPr>
          <w:trHeight w:val="206"/>
          <w:jc w:val="center"/>
        </w:trPr>
        <w:tc>
          <w:tcPr>
            <w:tcW w:w="2268" w:type="dxa"/>
          </w:tcPr>
          <w:p w:rsidR="00B806E1" w:rsidRPr="00383EFC" w:rsidRDefault="00B806E1" w:rsidP="00B806E1">
            <w:pPr>
              <w:rPr>
                <w:rFonts w:ascii="Calibri" w:hAnsi="Calibri"/>
                <w:lang w:val="en-GB"/>
              </w:rPr>
            </w:pPr>
            <w:r w:rsidRPr="00383EFC">
              <w:rPr>
                <w:rFonts w:ascii="Calibri" w:hAnsi="Calibri"/>
                <w:lang w:val="en-GB"/>
              </w:rPr>
              <w:t>Sex:</w:t>
            </w:r>
          </w:p>
        </w:tc>
        <w:tc>
          <w:tcPr>
            <w:tcW w:w="6588" w:type="dxa"/>
          </w:tcPr>
          <w:p w:rsidR="00B806E1" w:rsidRPr="00383EFC" w:rsidRDefault="00B806E1" w:rsidP="00B806E1">
            <w:pPr>
              <w:rPr>
                <w:rFonts w:ascii="Calibri" w:hAnsi="Calibri"/>
                <w:lang w:val="en-GB"/>
              </w:rPr>
            </w:pPr>
            <w:r w:rsidRPr="00383EFC">
              <w:rPr>
                <w:rFonts w:ascii="Calibri" w:hAnsi="Calibri"/>
                <w:lang w:val="en-GB"/>
              </w:rPr>
              <w:t>Male</w:t>
            </w:r>
          </w:p>
        </w:tc>
      </w:tr>
      <w:tr w:rsidR="00B806E1" w:rsidRPr="00383EFC">
        <w:trPr>
          <w:jc w:val="center"/>
        </w:trPr>
        <w:tc>
          <w:tcPr>
            <w:tcW w:w="2268" w:type="dxa"/>
          </w:tcPr>
          <w:p w:rsidR="00B806E1" w:rsidRPr="00383EFC" w:rsidRDefault="00B806E1" w:rsidP="00B806E1">
            <w:pPr>
              <w:rPr>
                <w:rFonts w:ascii="Calibri" w:hAnsi="Calibri"/>
                <w:lang w:val="en-GB"/>
              </w:rPr>
            </w:pPr>
            <w:r w:rsidRPr="00383EFC">
              <w:rPr>
                <w:rFonts w:ascii="Calibri" w:hAnsi="Calibri"/>
                <w:lang w:val="en-GB"/>
              </w:rPr>
              <w:t>Age:</w:t>
            </w:r>
          </w:p>
        </w:tc>
        <w:tc>
          <w:tcPr>
            <w:tcW w:w="6588" w:type="dxa"/>
          </w:tcPr>
          <w:p w:rsidR="00B806E1" w:rsidRPr="00383EFC" w:rsidRDefault="00B806E1" w:rsidP="00B806E1">
            <w:pPr>
              <w:rPr>
                <w:rFonts w:ascii="Calibri" w:hAnsi="Calibri"/>
                <w:lang w:val="en-GB"/>
              </w:rPr>
            </w:pPr>
            <w:r w:rsidRPr="00383EFC">
              <w:rPr>
                <w:rFonts w:ascii="Calibri" w:hAnsi="Calibri"/>
                <w:lang w:val="en-GB"/>
              </w:rPr>
              <w:t>21</w:t>
            </w:r>
          </w:p>
        </w:tc>
      </w:tr>
      <w:tr w:rsidR="00B806E1" w:rsidRPr="00383EFC">
        <w:trPr>
          <w:jc w:val="center"/>
        </w:trPr>
        <w:tc>
          <w:tcPr>
            <w:tcW w:w="2268" w:type="dxa"/>
          </w:tcPr>
          <w:p w:rsidR="00B806E1" w:rsidRPr="00383EFC" w:rsidRDefault="00B806E1" w:rsidP="00B806E1">
            <w:pPr>
              <w:rPr>
                <w:rFonts w:ascii="Calibri" w:hAnsi="Calibri"/>
                <w:lang w:val="en-GB"/>
              </w:rPr>
            </w:pPr>
            <w:r w:rsidRPr="00383EFC">
              <w:rPr>
                <w:rFonts w:ascii="Calibri" w:hAnsi="Calibri"/>
                <w:lang w:val="en-GB"/>
              </w:rPr>
              <w:t>Family status:</w:t>
            </w:r>
          </w:p>
        </w:tc>
        <w:tc>
          <w:tcPr>
            <w:tcW w:w="6588" w:type="dxa"/>
          </w:tcPr>
          <w:p w:rsidR="00B806E1" w:rsidRPr="00383EFC" w:rsidRDefault="00B806E1" w:rsidP="00B806E1">
            <w:pPr>
              <w:rPr>
                <w:rFonts w:ascii="Calibri" w:hAnsi="Calibri"/>
                <w:lang w:val="en-GB"/>
              </w:rPr>
            </w:pPr>
            <w:r w:rsidRPr="00383EFC">
              <w:rPr>
                <w:rFonts w:ascii="Calibri" w:hAnsi="Calibri"/>
                <w:lang w:val="en-GB"/>
              </w:rPr>
              <w:t>Single, no steady girlfriend</w:t>
            </w:r>
          </w:p>
        </w:tc>
      </w:tr>
      <w:tr w:rsidR="00B806E1" w:rsidRPr="00383EFC">
        <w:trPr>
          <w:jc w:val="center"/>
        </w:trPr>
        <w:tc>
          <w:tcPr>
            <w:tcW w:w="2268" w:type="dxa"/>
          </w:tcPr>
          <w:p w:rsidR="00B806E1" w:rsidRPr="00383EFC" w:rsidRDefault="00B806E1" w:rsidP="00B806E1">
            <w:pPr>
              <w:rPr>
                <w:rFonts w:ascii="Calibri" w:hAnsi="Calibri"/>
                <w:lang w:val="en-GB"/>
              </w:rPr>
            </w:pPr>
            <w:r w:rsidRPr="00383EFC">
              <w:rPr>
                <w:rFonts w:ascii="Calibri" w:hAnsi="Calibri"/>
                <w:lang w:val="en-GB"/>
              </w:rPr>
              <w:t>Where you live:</w:t>
            </w:r>
          </w:p>
        </w:tc>
        <w:tc>
          <w:tcPr>
            <w:tcW w:w="6588" w:type="dxa"/>
          </w:tcPr>
          <w:p w:rsidR="00B806E1" w:rsidRPr="00383EFC" w:rsidRDefault="00B806E1" w:rsidP="00B806E1">
            <w:pPr>
              <w:rPr>
                <w:rFonts w:ascii="Calibri" w:hAnsi="Calibri"/>
                <w:lang w:val="en-GB"/>
              </w:rPr>
            </w:pPr>
            <w:r w:rsidRPr="00383EFC">
              <w:rPr>
                <w:rFonts w:ascii="Calibri" w:hAnsi="Calibri"/>
                <w:lang w:val="en-GB"/>
              </w:rPr>
              <w:t>City</w:t>
            </w:r>
          </w:p>
        </w:tc>
      </w:tr>
      <w:tr w:rsidR="00B806E1" w:rsidRPr="00383EFC">
        <w:trPr>
          <w:jc w:val="center"/>
        </w:trPr>
        <w:tc>
          <w:tcPr>
            <w:tcW w:w="2268" w:type="dxa"/>
          </w:tcPr>
          <w:p w:rsidR="00B806E1" w:rsidRPr="00383EFC" w:rsidRDefault="00B806E1" w:rsidP="00B806E1">
            <w:pPr>
              <w:rPr>
                <w:rFonts w:ascii="Calibri" w:hAnsi="Calibri"/>
                <w:lang w:val="en-GB"/>
              </w:rPr>
            </w:pPr>
            <w:r w:rsidRPr="00383EFC">
              <w:rPr>
                <w:rFonts w:ascii="Calibri" w:hAnsi="Calibri"/>
                <w:lang w:val="en-GB"/>
              </w:rPr>
              <w:t>Education:</w:t>
            </w:r>
          </w:p>
        </w:tc>
        <w:tc>
          <w:tcPr>
            <w:tcW w:w="6588" w:type="dxa"/>
          </w:tcPr>
          <w:p w:rsidR="00B806E1" w:rsidRPr="00383EFC" w:rsidRDefault="00B806E1" w:rsidP="00B806E1">
            <w:pPr>
              <w:rPr>
                <w:rFonts w:ascii="Calibri" w:hAnsi="Calibri"/>
                <w:lang w:val="en-GB"/>
              </w:rPr>
            </w:pPr>
            <w:r w:rsidRPr="00383EFC">
              <w:rPr>
                <w:rFonts w:ascii="Calibri" w:hAnsi="Calibri"/>
                <w:lang w:val="en-GB"/>
              </w:rPr>
              <w:t>At university</w:t>
            </w:r>
          </w:p>
        </w:tc>
      </w:tr>
      <w:tr w:rsidR="00B806E1" w:rsidRPr="00383EFC">
        <w:trPr>
          <w:trHeight w:val="170"/>
          <w:jc w:val="center"/>
        </w:trPr>
        <w:tc>
          <w:tcPr>
            <w:tcW w:w="2268" w:type="dxa"/>
          </w:tcPr>
          <w:p w:rsidR="00B806E1" w:rsidRPr="00383EFC" w:rsidRDefault="00B806E1" w:rsidP="00B806E1">
            <w:pPr>
              <w:rPr>
                <w:rFonts w:ascii="Calibri" w:hAnsi="Calibri"/>
                <w:lang w:val="en-GB"/>
              </w:rPr>
            </w:pPr>
            <w:r w:rsidRPr="00383EFC">
              <w:rPr>
                <w:rFonts w:ascii="Calibri" w:hAnsi="Calibri"/>
                <w:lang w:val="en-GB"/>
              </w:rPr>
              <w:t>Sexual history and behaviours:</w:t>
            </w:r>
          </w:p>
        </w:tc>
        <w:tc>
          <w:tcPr>
            <w:tcW w:w="6588" w:type="dxa"/>
          </w:tcPr>
          <w:p w:rsidR="00B806E1" w:rsidRPr="00383EFC" w:rsidRDefault="00B806E1" w:rsidP="00B806E1">
            <w:pPr>
              <w:rPr>
                <w:rFonts w:ascii="Calibri" w:hAnsi="Calibri"/>
                <w:lang w:val="en-GB"/>
              </w:rPr>
            </w:pPr>
            <w:r w:rsidRPr="00383EFC">
              <w:rPr>
                <w:rFonts w:ascii="Calibri" w:hAnsi="Calibri"/>
                <w:lang w:val="en-GB"/>
              </w:rPr>
              <w:t xml:space="preserve">You often have sex with women that you meet in nightclubs on the weekend.  Sometimes you pay them for sex but other times you just give </w:t>
            </w:r>
            <w:proofErr w:type="gramStart"/>
            <w:r w:rsidRPr="00383EFC">
              <w:rPr>
                <w:rFonts w:ascii="Calibri" w:hAnsi="Calibri"/>
                <w:lang w:val="en-GB"/>
              </w:rPr>
              <w:t>them</w:t>
            </w:r>
            <w:proofErr w:type="gramEnd"/>
            <w:r w:rsidRPr="00383EFC">
              <w:rPr>
                <w:rFonts w:ascii="Calibri" w:hAnsi="Calibri"/>
                <w:lang w:val="en-GB"/>
              </w:rPr>
              <w:t xml:space="preserve"> gifts or buy them drinks.  You sometimes use condoms but usually only when the woman insists.  You don’t like condoms because they reduce your pleasure and make you feel dirty.</w:t>
            </w:r>
          </w:p>
        </w:tc>
      </w:tr>
    </w:tbl>
    <w:p w:rsidR="00B806E1" w:rsidRPr="00383EFC" w:rsidRDefault="00B806E1" w:rsidP="00B806E1">
      <w:pPr>
        <w:rPr>
          <w:rFonts w:ascii="Calibri" w:hAnsi="Calibri"/>
          <w:lang w:val="en-GB"/>
        </w:rPr>
      </w:pPr>
    </w:p>
    <w:p w:rsidR="00B806E1" w:rsidRPr="00383EFC" w:rsidRDefault="00B806E1" w:rsidP="00B806E1">
      <w:pPr>
        <w:rPr>
          <w:rFonts w:ascii="Calibri" w:hAnsi="Calibri"/>
          <w:b/>
          <w:lang w:val="en-GB"/>
        </w:rPr>
        <w:sectPr w:rsidR="00B806E1" w:rsidRPr="00383EFC" w:rsidSect="00B806E1">
          <w:type w:val="continuous"/>
          <w:pgSz w:w="11909" w:h="16834" w:code="9"/>
          <w:pgMar w:top="1440" w:right="1440" w:bottom="1440" w:left="1440" w:header="720" w:footer="720" w:gutter="0"/>
          <w:cols w:space="720"/>
        </w:sectPr>
      </w:pPr>
    </w:p>
    <w:p w:rsidR="00B806E1" w:rsidRPr="00383EFC" w:rsidRDefault="00B806E1" w:rsidP="00B806E1">
      <w:pPr>
        <w:rPr>
          <w:rFonts w:ascii="Calibri" w:hAnsi="Calibri"/>
          <w:b/>
          <w:lang w:val="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BF"/>
      </w:tblPr>
      <w:tblGrid>
        <w:gridCol w:w="2268"/>
        <w:gridCol w:w="6588"/>
      </w:tblGrid>
      <w:tr w:rsidR="00B806E1" w:rsidRPr="00383EFC">
        <w:trPr>
          <w:jc w:val="center"/>
        </w:trPr>
        <w:tc>
          <w:tcPr>
            <w:tcW w:w="2268" w:type="dxa"/>
            <w:tcBorders>
              <w:top w:val="nil"/>
              <w:left w:val="nil"/>
              <w:right w:val="nil"/>
            </w:tcBorders>
            <w:shd w:val="clear" w:color="auto" w:fill="auto"/>
          </w:tcPr>
          <w:p w:rsidR="00B806E1" w:rsidRPr="00383EFC" w:rsidRDefault="00B806E1" w:rsidP="00B806E1">
            <w:pPr>
              <w:rPr>
                <w:rFonts w:ascii="Calibri" w:hAnsi="Calibri"/>
                <w:lang w:val="en-GB"/>
              </w:rPr>
            </w:pPr>
            <w:r w:rsidRPr="00383EFC">
              <w:rPr>
                <w:rFonts w:ascii="Calibri" w:hAnsi="Calibri"/>
                <w:b/>
                <w:lang w:val="en-GB"/>
              </w:rPr>
              <w:t>Client 3</w:t>
            </w:r>
          </w:p>
        </w:tc>
        <w:tc>
          <w:tcPr>
            <w:tcW w:w="6588" w:type="dxa"/>
            <w:tcBorders>
              <w:top w:val="nil"/>
              <w:left w:val="nil"/>
              <w:right w:val="nil"/>
            </w:tcBorders>
            <w:shd w:val="clear" w:color="auto" w:fill="auto"/>
          </w:tcPr>
          <w:p w:rsidR="00B806E1" w:rsidRPr="00383EFC" w:rsidRDefault="00B806E1" w:rsidP="00B806E1">
            <w:pPr>
              <w:rPr>
                <w:rFonts w:ascii="Calibri" w:hAnsi="Calibri"/>
                <w:lang w:val="en-GB"/>
              </w:rPr>
            </w:pPr>
          </w:p>
        </w:tc>
      </w:tr>
      <w:tr w:rsidR="00B806E1" w:rsidRPr="00383EFC">
        <w:trPr>
          <w:jc w:val="center"/>
        </w:trPr>
        <w:tc>
          <w:tcPr>
            <w:tcW w:w="2268" w:type="dxa"/>
          </w:tcPr>
          <w:p w:rsidR="00B806E1" w:rsidRPr="00383EFC" w:rsidRDefault="00B806E1" w:rsidP="00B806E1">
            <w:pPr>
              <w:rPr>
                <w:rFonts w:ascii="Calibri" w:hAnsi="Calibri"/>
                <w:lang w:val="en-GB"/>
              </w:rPr>
            </w:pPr>
            <w:r w:rsidRPr="00383EFC">
              <w:rPr>
                <w:rFonts w:ascii="Calibri" w:hAnsi="Calibri"/>
                <w:lang w:val="en-GB"/>
              </w:rPr>
              <w:t>Name:</w:t>
            </w:r>
          </w:p>
        </w:tc>
        <w:tc>
          <w:tcPr>
            <w:tcW w:w="6588" w:type="dxa"/>
          </w:tcPr>
          <w:p w:rsidR="00B806E1" w:rsidRPr="00383EFC" w:rsidRDefault="00B806E1" w:rsidP="00B806E1">
            <w:pPr>
              <w:rPr>
                <w:rFonts w:ascii="Calibri" w:hAnsi="Calibri"/>
                <w:lang w:val="en-GB"/>
              </w:rPr>
            </w:pPr>
            <w:r w:rsidRPr="00383EFC">
              <w:rPr>
                <w:rFonts w:ascii="Calibri" w:hAnsi="Calibri"/>
                <w:lang w:val="en-GB"/>
              </w:rPr>
              <w:t>Lukas</w:t>
            </w:r>
          </w:p>
        </w:tc>
      </w:tr>
      <w:tr w:rsidR="00B806E1" w:rsidRPr="00383EFC">
        <w:trPr>
          <w:trHeight w:val="90"/>
          <w:jc w:val="center"/>
        </w:trPr>
        <w:tc>
          <w:tcPr>
            <w:tcW w:w="2268" w:type="dxa"/>
          </w:tcPr>
          <w:p w:rsidR="00B806E1" w:rsidRPr="00383EFC" w:rsidRDefault="00B806E1" w:rsidP="00B806E1">
            <w:pPr>
              <w:rPr>
                <w:rFonts w:ascii="Calibri" w:hAnsi="Calibri"/>
                <w:lang w:val="en-GB"/>
              </w:rPr>
            </w:pPr>
            <w:r w:rsidRPr="00383EFC">
              <w:rPr>
                <w:rFonts w:ascii="Calibri" w:hAnsi="Calibri"/>
                <w:lang w:val="en-GB"/>
              </w:rPr>
              <w:t>Sex:</w:t>
            </w:r>
          </w:p>
        </w:tc>
        <w:tc>
          <w:tcPr>
            <w:tcW w:w="6588" w:type="dxa"/>
          </w:tcPr>
          <w:p w:rsidR="00B806E1" w:rsidRPr="00383EFC" w:rsidRDefault="00B806E1" w:rsidP="00B806E1">
            <w:pPr>
              <w:rPr>
                <w:rFonts w:ascii="Calibri" w:hAnsi="Calibri"/>
                <w:lang w:val="en-GB"/>
              </w:rPr>
            </w:pPr>
            <w:r w:rsidRPr="00383EFC">
              <w:rPr>
                <w:rFonts w:ascii="Calibri" w:hAnsi="Calibri"/>
                <w:lang w:val="en-GB"/>
              </w:rPr>
              <w:t>Male</w:t>
            </w:r>
          </w:p>
        </w:tc>
      </w:tr>
      <w:tr w:rsidR="00B806E1" w:rsidRPr="00383EFC">
        <w:trPr>
          <w:jc w:val="center"/>
        </w:trPr>
        <w:tc>
          <w:tcPr>
            <w:tcW w:w="2268" w:type="dxa"/>
          </w:tcPr>
          <w:p w:rsidR="00B806E1" w:rsidRPr="00383EFC" w:rsidRDefault="00B806E1" w:rsidP="00B806E1">
            <w:pPr>
              <w:rPr>
                <w:rFonts w:ascii="Calibri" w:hAnsi="Calibri"/>
                <w:lang w:val="en-GB"/>
              </w:rPr>
            </w:pPr>
            <w:r w:rsidRPr="00383EFC">
              <w:rPr>
                <w:rFonts w:ascii="Calibri" w:hAnsi="Calibri"/>
                <w:lang w:val="en-GB"/>
              </w:rPr>
              <w:t>Age:</w:t>
            </w:r>
          </w:p>
        </w:tc>
        <w:tc>
          <w:tcPr>
            <w:tcW w:w="6588" w:type="dxa"/>
          </w:tcPr>
          <w:p w:rsidR="00B806E1" w:rsidRPr="00383EFC" w:rsidRDefault="00B806E1" w:rsidP="00B806E1">
            <w:pPr>
              <w:rPr>
                <w:rFonts w:ascii="Calibri" w:hAnsi="Calibri"/>
                <w:lang w:val="en-GB"/>
              </w:rPr>
            </w:pPr>
            <w:r w:rsidRPr="00383EFC">
              <w:rPr>
                <w:rFonts w:ascii="Calibri" w:hAnsi="Calibri"/>
                <w:lang w:val="en-GB"/>
              </w:rPr>
              <w:t>30</w:t>
            </w:r>
          </w:p>
        </w:tc>
      </w:tr>
      <w:tr w:rsidR="00B806E1" w:rsidRPr="00383EFC">
        <w:trPr>
          <w:jc w:val="center"/>
        </w:trPr>
        <w:tc>
          <w:tcPr>
            <w:tcW w:w="2268" w:type="dxa"/>
          </w:tcPr>
          <w:p w:rsidR="00B806E1" w:rsidRPr="00383EFC" w:rsidRDefault="00B806E1" w:rsidP="00B806E1">
            <w:pPr>
              <w:rPr>
                <w:rFonts w:ascii="Calibri" w:hAnsi="Calibri"/>
                <w:lang w:val="en-GB"/>
              </w:rPr>
            </w:pPr>
            <w:r w:rsidRPr="00383EFC">
              <w:rPr>
                <w:rFonts w:ascii="Calibri" w:hAnsi="Calibri"/>
                <w:lang w:val="en-GB"/>
              </w:rPr>
              <w:t>Family status:</w:t>
            </w:r>
          </w:p>
        </w:tc>
        <w:tc>
          <w:tcPr>
            <w:tcW w:w="6588" w:type="dxa"/>
          </w:tcPr>
          <w:p w:rsidR="00B806E1" w:rsidRPr="00383EFC" w:rsidRDefault="00B806E1" w:rsidP="00B806E1">
            <w:pPr>
              <w:rPr>
                <w:rFonts w:ascii="Calibri" w:hAnsi="Calibri"/>
                <w:lang w:val="en-GB"/>
              </w:rPr>
            </w:pPr>
            <w:r w:rsidRPr="00383EFC">
              <w:rPr>
                <w:rFonts w:ascii="Calibri" w:hAnsi="Calibri"/>
                <w:lang w:val="en-GB"/>
              </w:rPr>
              <w:t>Married with two children</w:t>
            </w:r>
          </w:p>
        </w:tc>
      </w:tr>
      <w:tr w:rsidR="00B806E1" w:rsidRPr="00383EFC">
        <w:trPr>
          <w:jc w:val="center"/>
        </w:trPr>
        <w:tc>
          <w:tcPr>
            <w:tcW w:w="2268" w:type="dxa"/>
          </w:tcPr>
          <w:p w:rsidR="00B806E1" w:rsidRPr="00383EFC" w:rsidRDefault="00B806E1" w:rsidP="00B806E1">
            <w:pPr>
              <w:rPr>
                <w:rFonts w:ascii="Calibri" w:hAnsi="Calibri"/>
                <w:lang w:val="en-GB"/>
              </w:rPr>
            </w:pPr>
            <w:r w:rsidRPr="00383EFC">
              <w:rPr>
                <w:rFonts w:ascii="Calibri" w:hAnsi="Calibri"/>
                <w:lang w:val="en-GB"/>
              </w:rPr>
              <w:t>Where you live:</w:t>
            </w:r>
          </w:p>
        </w:tc>
        <w:tc>
          <w:tcPr>
            <w:tcW w:w="6588" w:type="dxa"/>
          </w:tcPr>
          <w:p w:rsidR="00B806E1" w:rsidRPr="00383EFC" w:rsidRDefault="00B806E1" w:rsidP="00B806E1">
            <w:pPr>
              <w:rPr>
                <w:rFonts w:ascii="Calibri" w:hAnsi="Calibri"/>
                <w:lang w:val="en-GB"/>
              </w:rPr>
            </w:pPr>
            <w:r w:rsidRPr="00383EFC">
              <w:rPr>
                <w:rFonts w:ascii="Calibri" w:hAnsi="Calibri"/>
                <w:lang w:val="en-GB"/>
              </w:rPr>
              <w:t>Urban area</w:t>
            </w:r>
          </w:p>
        </w:tc>
      </w:tr>
      <w:tr w:rsidR="00B806E1" w:rsidRPr="00383EFC">
        <w:trPr>
          <w:jc w:val="center"/>
        </w:trPr>
        <w:tc>
          <w:tcPr>
            <w:tcW w:w="2268" w:type="dxa"/>
          </w:tcPr>
          <w:p w:rsidR="00B806E1" w:rsidRPr="00383EFC" w:rsidRDefault="00B806E1" w:rsidP="00B806E1">
            <w:pPr>
              <w:rPr>
                <w:rFonts w:ascii="Calibri" w:hAnsi="Calibri"/>
                <w:lang w:val="en-GB"/>
              </w:rPr>
            </w:pPr>
            <w:r w:rsidRPr="00383EFC">
              <w:rPr>
                <w:rFonts w:ascii="Calibri" w:hAnsi="Calibri"/>
                <w:lang w:val="en-GB"/>
              </w:rPr>
              <w:t>Education:</w:t>
            </w:r>
          </w:p>
        </w:tc>
        <w:tc>
          <w:tcPr>
            <w:tcW w:w="6588" w:type="dxa"/>
          </w:tcPr>
          <w:p w:rsidR="00B806E1" w:rsidRPr="00383EFC" w:rsidRDefault="00B806E1" w:rsidP="00B806E1">
            <w:pPr>
              <w:rPr>
                <w:rFonts w:ascii="Calibri" w:hAnsi="Calibri"/>
                <w:lang w:val="en-GB"/>
              </w:rPr>
            </w:pPr>
            <w:r w:rsidRPr="00383EFC">
              <w:rPr>
                <w:rFonts w:ascii="Calibri" w:hAnsi="Calibri"/>
                <w:lang w:val="en-GB"/>
              </w:rPr>
              <w:t>University</w:t>
            </w:r>
          </w:p>
        </w:tc>
      </w:tr>
      <w:tr w:rsidR="00B806E1" w:rsidRPr="00383EFC">
        <w:trPr>
          <w:trHeight w:val="170"/>
          <w:jc w:val="center"/>
        </w:trPr>
        <w:tc>
          <w:tcPr>
            <w:tcW w:w="2268" w:type="dxa"/>
          </w:tcPr>
          <w:p w:rsidR="00B806E1" w:rsidRPr="00383EFC" w:rsidRDefault="00B806E1" w:rsidP="00B806E1">
            <w:pPr>
              <w:rPr>
                <w:rFonts w:ascii="Calibri" w:hAnsi="Calibri"/>
                <w:lang w:val="en-GB"/>
              </w:rPr>
            </w:pPr>
            <w:r w:rsidRPr="00383EFC">
              <w:rPr>
                <w:rFonts w:ascii="Calibri" w:hAnsi="Calibri"/>
                <w:lang w:val="en-GB"/>
              </w:rPr>
              <w:t>Sexual history and behaviours:</w:t>
            </w:r>
          </w:p>
        </w:tc>
        <w:tc>
          <w:tcPr>
            <w:tcW w:w="6588" w:type="dxa"/>
          </w:tcPr>
          <w:p w:rsidR="00B806E1" w:rsidRPr="00383EFC" w:rsidRDefault="00B806E1" w:rsidP="00B806E1">
            <w:pPr>
              <w:rPr>
                <w:rFonts w:ascii="Calibri" w:hAnsi="Calibri"/>
                <w:lang w:val="en-GB"/>
              </w:rPr>
            </w:pPr>
            <w:r w:rsidRPr="00383EFC">
              <w:rPr>
                <w:rFonts w:ascii="Calibri" w:hAnsi="Calibri"/>
                <w:lang w:val="en-GB"/>
              </w:rPr>
              <w:t>You have one girlfriend, in addition to your wife.  You’re certain that your wife and girlfriend are not cheating on you so you feel safe not using condoms with them.   You sometimes travel for work and have paid women that you meet at bars for sex.  With those women you always use a condom since they are sex workers and you don’t know them well.</w:t>
            </w:r>
          </w:p>
        </w:tc>
      </w:tr>
    </w:tbl>
    <w:p w:rsidR="00B806E1" w:rsidRPr="00383EFC" w:rsidRDefault="00B806E1" w:rsidP="00B806E1">
      <w:pPr>
        <w:pStyle w:val="PrinciHeading"/>
        <w:jc w:val="center"/>
        <w:rPr>
          <w:sz w:val="28"/>
          <w:szCs w:val="28"/>
          <w:u w:val="none"/>
        </w:rPr>
      </w:pPr>
    </w:p>
    <w:p w:rsidR="00B806E1" w:rsidRPr="00383EFC" w:rsidRDefault="00B806E1" w:rsidP="009A06C9">
      <w:pPr>
        <w:pStyle w:val="PrinciHeading"/>
        <w:pBdr>
          <w:bottom w:val="single" w:sz="18" w:space="1" w:color="009900"/>
        </w:pBdr>
        <w:jc w:val="center"/>
        <w:rPr>
          <w:sz w:val="28"/>
          <w:szCs w:val="28"/>
          <w:u w:val="none"/>
        </w:rPr>
      </w:pPr>
      <w:r w:rsidRPr="00383EFC">
        <w:rPr>
          <w:sz w:val="28"/>
          <w:szCs w:val="28"/>
          <w:u w:val="none"/>
        </w:rPr>
        <w:br w:type="page"/>
      </w:r>
      <w:bookmarkStart w:id="49" w:name="_Toc273083703"/>
      <w:r w:rsidRPr="00383EFC">
        <w:rPr>
          <w:sz w:val="28"/>
          <w:szCs w:val="28"/>
          <w:u w:val="none"/>
        </w:rPr>
        <w:lastRenderedPageBreak/>
        <w:t>3.4 Counselling Special Populations: Women and Parents</w:t>
      </w:r>
      <w:bookmarkEnd w:id="49"/>
    </w:p>
    <w:p w:rsidR="00B806E1" w:rsidRPr="00383EFC" w:rsidRDefault="00B806E1">
      <w:pPr>
        <w:rPr>
          <w:rFonts w:ascii="Calibri" w:hAnsi="Calibri"/>
          <w:b/>
          <w:u w:val="single"/>
          <w:lang w:val="en-GB"/>
        </w:rPr>
      </w:pPr>
    </w:p>
    <w:p w:rsidR="00B806E1" w:rsidRPr="00383EFC" w:rsidRDefault="00B806E1">
      <w:pPr>
        <w:rPr>
          <w:rFonts w:ascii="Calibri" w:hAnsi="Calibri"/>
          <w:b/>
          <w:lang w:val="en-GB"/>
        </w:rPr>
      </w:pPr>
      <w:r w:rsidRPr="00383EFC">
        <w:rPr>
          <w:rFonts w:ascii="Calibri" w:hAnsi="Calibri"/>
          <w:b/>
          <w:lang w:val="en-GB"/>
        </w:rPr>
        <w:t>Type of activity</w:t>
      </w:r>
    </w:p>
    <w:p w:rsidR="00B806E1" w:rsidRPr="00383EFC" w:rsidRDefault="00B806E1">
      <w:pPr>
        <w:rPr>
          <w:rFonts w:ascii="Calibri" w:hAnsi="Calibri"/>
          <w:lang w:val="en-GB"/>
        </w:rPr>
      </w:pPr>
      <w:r w:rsidRPr="00383EFC">
        <w:rPr>
          <w:rFonts w:ascii="Calibri" w:hAnsi="Calibri"/>
          <w:lang w:val="en-GB"/>
        </w:rPr>
        <w:t>Large group discussion, role-play, reflection</w:t>
      </w:r>
    </w:p>
    <w:p w:rsidR="00B806E1" w:rsidRPr="00383EFC" w:rsidRDefault="00B806E1">
      <w:pPr>
        <w:rPr>
          <w:rFonts w:ascii="Calibri" w:hAnsi="Calibri"/>
          <w:lang w:val="en-GB"/>
        </w:rPr>
      </w:pPr>
    </w:p>
    <w:p w:rsidR="00B806E1" w:rsidRPr="00383EFC" w:rsidRDefault="00B806E1">
      <w:pPr>
        <w:rPr>
          <w:rFonts w:ascii="Calibri" w:hAnsi="Calibri"/>
          <w:b/>
          <w:lang w:val="en-GB"/>
        </w:rPr>
      </w:pPr>
      <w:r w:rsidRPr="00383EFC">
        <w:rPr>
          <w:rFonts w:ascii="Calibri" w:hAnsi="Calibri"/>
          <w:b/>
          <w:lang w:val="en-GB"/>
        </w:rPr>
        <w:t>Purpose</w:t>
      </w:r>
    </w:p>
    <w:p w:rsidR="00B806E1" w:rsidRPr="00383EFC" w:rsidRDefault="00B806E1">
      <w:pPr>
        <w:rPr>
          <w:rFonts w:ascii="Calibri" w:hAnsi="Calibri"/>
          <w:lang w:val="en-GB"/>
        </w:rPr>
      </w:pPr>
      <w:r w:rsidRPr="00383EFC">
        <w:rPr>
          <w:rFonts w:ascii="Calibri" w:hAnsi="Calibri"/>
          <w:lang w:val="en-GB"/>
        </w:rPr>
        <w:t>To provide participants with an opportunity to explore how counselling sessions might differ for special populations.</w:t>
      </w:r>
    </w:p>
    <w:p w:rsidR="00B806E1" w:rsidRPr="00383EFC" w:rsidRDefault="00B806E1">
      <w:pPr>
        <w:rPr>
          <w:rFonts w:ascii="Calibri" w:hAnsi="Calibri"/>
          <w:lang w:val="en-GB"/>
        </w:rPr>
      </w:pPr>
    </w:p>
    <w:p w:rsidR="00B806E1" w:rsidRPr="00383EFC" w:rsidRDefault="00B806E1">
      <w:pPr>
        <w:rPr>
          <w:rFonts w:ascii="Calibri" w:hAnsi="Calibri"/>
          <w:b/>
          <w:lang w:val="en-GB"/>
        </w:rPr>
      </w:pPr>
      <w:r w:rsidRPr="00383EFC">
        <w:rPr>
          <w:rFonts w:ascii="Calibri" w:hAnsi="Calibri"/>
          <w:b/>
          <w:lang w:val="en-GB"/>
        </w:rPr>
        <w:t>Objectives</w:t>
      </w:r>
    </w:p>
    <w:p w:rsidR="00B806E1" w:rsidRPr="00383EFC" w:rsidRDefault="00B806E1" w:rsidP="00B806E1">
      <w:pPr>
        <w:rPr>
          <w:rFonts w:ascii="Calibri" w:hAnsi="Calibri"/>
          <w:lang w:val="en-GB"/>
        </w:rPr>
      </w:pPr>
      <w:r w:rsidRPr="00383EFC">
        <w:rPr>
          <w:rFonts w:ascii="Calibri" w:hAnsi="Calibri"/>
          <w:lang w:val="en-GB"/>
        </w:rPr>
        <w:t>By the end of the session, participants will be able to:</w:t>
      </w:r>
    </w:p>
    <w:p w:rsidR="00B806E1" w:rsidRPr="00383EFC" w:rsidRDefault="00B806E1" w:rsidP="00662D9C">
      <w:pPr>
        <w:numPr>
          <w:ilvl w:val="0"/>
          <w:numId w:val="46"/>
        </w:numPr>
        <w:rPr>
          <w:rFonts w:ascii="Calibri" w:hAnsi="Calibri"/>
          <w:lang w:val="en-GB"/>
        </w:rPr>
      </w:pPr>
      <w:r w:rsidRPr="00383EFC">
        <w:rPr>
          <w:rFonts w:ascii="Calibri" w:hAnsi="Calibri"/>
          <w:lang w:val="en-GB"/>
        </w:rPr>
        <w:t>Describe how MC counselling sessions would differ for special populations</w:t>
      </w:r>
    </w:p>
    <w:p w:rsidR="00B806E1" w:rsidRPr="00383EFC" w:rsidRDefault="00B806E1" w:rsidP="00662D9C">
      <w:pPr>
        <w:numPr>
          <w:ilvl w:val="0"/>
          <w:numId w:val="46"/>
        </w:numPr>
        <w:rPr>
          <w:rFonts w:ascii="Calibri" w:hAnsi="Calibri"/>
          <w:lang w:val="en-GB"/>
        </w:rPr>
      </w:pPr>
      <w:r w:rsidRPr="00383EFC">
        <w:rPr>
          <w:rFonts w:ascii="Calibri" w:hAnsi="Calibri"/>
          <w:lang w:val="en-GB"/>
        </w:rPr>
        <w:t>Describe counselling techniques and questions that are appropriate for sessions with special populations</w:t>
      </w:r>
    </w:p>
    <w:p w:rsidR="00B806E1" w:rsidRPr="00383EFC" w:rsidRDefault="00B806E1">
      <w:pPr>
        <w:rPr>
          <w:rFonts w:ascii="Calibri" w:hAnsi="Calibri"/>
          <w:lang w:val="en-GB"/>
        </w:rPr>
      </w:pPr>
    </w:p>
    <w:p w:rsidR="00B806E1" w:rsidRPr="00383EFC" w:rsidRDefault="00B806E1">
      <w:pPr>
        <w:rPr>
          <w:rFonts w:ascii="Calibri" w:hAnsi="Calibri"/>
          <w:b/>
          <w:lang w:val="en-GB"/>
        </w:rPr>
      </w:pPr>
      <w:r w:rsidRPr="00383EFC">
        <w:rPr>
          <w:rFonts w:ascii="Calibri" w:hAnsi="Calibri"/>
          <w:b/>
          <w:lang w:val="en-GB"/>
        </w:rPr>
        <w:t>Time</w:t>
      </w:r>
    </w:p>
    <w:p w:rsidR="00B806E1" w:rsidRPr="00383EFC" w:rsidRDefault="00B806E1">
      <w:pPr>
        <w:rPr>
          <w:rFonts w:ascii="Calibri" w:hAnsi="Calibri"/>
          <w:lang w:val="en-GB"/>
        </w:rPr>
      </w:pPr>
      <w:r w:rsidRPr="00383EFC">
        <w:rPr>
          <w:rFonts w:ascii="Calibri" w:hAnsi="Calibri"/>
          <w:lang w:val="en-GB"/>
        </w:rPr>
        <w:t>60 minutes</w:t>
      </w:r>
    </w:p>
    <w:p w:rsidR="00B806E1" w:rsidRPr="00383EFC" w:rsidRDefault="00B806E1">
      <w:pPr>
        <w:rPr>
          <w:rFonts w:ascii="Calibri" w:hAnsi="Calibri"/>
          <w:lang w:val="en-GB"/>
        </w:rPr>
      </w:pPr>
    </w:p>
    <w:p w:rsidR="00B806E1" w:rsidRPr="00383EFC" w:rsidRDefault="00B806E1">
      <w:pPr>
        <w:rPr>
          <w:rFonts w:ascii="Calibri" w:hAnsi="Calibri"/>
          <w:b/>
          <w:lang w:val="en-GB"/>
        </w:rPr>
      </w:pPr>
      <w:r w:rsidRPr="00383EFC">
        <w:rPr>
          <w:rFonts w:ascii="Calibri" w:hAnsi="Calibri"/>
          <w:b/>
          <w:lang w:val="en-GB"/>
        </w:rPr>
        <w:t>Materials needed</w:t>
      </w:r>
    </w:p>
    <w:p w:rsidR="00B806E1" w:rsidRPr="00383EFC" w:rsidRDefault="00B806E1">
      <w:pPr>
        <w:rPr>
          <w:rFonts w:ascii="Calibri" w:hAnsi="Calibri"/>
          <w:lang w:val="en-GB"/>
        </w:rPr>
      </w:pPr>
      <w:r w:rsidRPr="00383EFC">
        <w:rPr>
          <w:rFonts w:ascii="Calibri" w:hAnsi="Calibri"/>
          <w:lang w:val="en-GB"/>
        </w:rPr>
        <w:t>Piece of flipchart paper, markers, tape</w:t>
      </w:r>
    </w:p>
    <w:p w:rsidR="00B806E1" w:rsidRPr="00383EFC" w:rsidRDefault="00B806E1">
      <w:pPr>
        <w:rPr>
          <w:rFonts w:ascii="Calibri" w:hAnsi="Calibri"/>
          <w:lang w:val="en-GB"/>
        </w:rPr>
      </w:pPr>
    </w:p>
    <w:p w:rsidR="00B806E1" w:rsidRPr="00383EFC" w:rsidRDefault="00B806E1" w:rsidP="00B806E1">
      <w:pPr>
        <w:rPr>
          <w:rFonts w:ascii="Calibri" w:hAnsi="Calibri"/>
          <w:lang w:val="en-GB"/>
        </w:rPr>
      </w:pPr>
      <w:r w:rsidRPr="00383EFC">
        <w:rPr>
          <w:rFonts w:ascii="Calibri" w:hAnsi="Calibri"/>
          <w:b/>
          <w:lang w:val="en-GB"/>
        </w:rPr>
        <w:t xml:space="preserve">Participant </w:t>
      </w:r>
      <w:r w:rsidR="001266BB" w:rsidRPr="00383EFC">
        <w:rPr>
          <w:rFonts w:ascii="Calibri" w:hAnsi="Calibri"/>
          <w:b/>
          <w:lang w:val="en-GB"/>
        </w:rPr>
        <w:t>workbook</w:t>
      </w:r>
      <w:r w:rsidRPr="00383EFC">
        <w:rPr>
          <w:rFonts w:ascii="Calibri" w:hAnsi="Calibri"/>
          <w:b/>
          <w:lang w:val="en-GB"/>
        </w:rPr>
        <w:t xml:space="preserve"> corresponding pages:</w:t>
      </w:r>
      <w:r w:rsidRPr="00383EFC">
        <w:rPr>
          <w:rFonts w:ascii="Calibri" w:hAnsi="Calibri"/>
          <w:lang w:val="en-GB"/>
        </w:rPr>
        <w:t xml:space="preserve"> 39</w:t>
      </w:r>
    </w:p>
    <w:p w:rsidR="00B806E1" w:rsidRPr="00383EFC" w:rsidRDefault="00B806E1">
      <w:pPr>
        <w:rPr>
          <w:rFonts w:ascii="Calibri" w:hAnsi="Calibri"/>
          <w:lang w:val="en-GB"/>
        </w:rPr>
      </w:pPr>
    </w:p>
    <w:p w:rsidR="00B806E1" w:rsidRPr="00383EFC" w:rsidRDefault="00B806E1" w:rsidP="00B806E1">
      <w:pPr>
        <w:rPr>
          <w:rFonts w:ascii="Calibri" w:hAnsi="Calibri"/>
          <w:b/>
          <w:lang w:val="en-GB"/>
        </w:rPr>
      </w:pPr>
      <w:r w:rsidRPr="00383EFC">
        <w:rPr>
          <w:rFonts w:ascii="Calibri" w:hAnsi="Calibri"/>
          <w:b/>
          <w:lang w:val="en-GB"/>
        </w:rPr>
        <w:t>Directions</w:t>
      </w:r>
    </w:p>
    <w:p w:rsidR="00B806E1" w:rsidRPr="00383EFC" w:rsidRDefault="00B806E1" w:rsidP="00662D9C">
      <w:pPr>
        <w:numPr>
          <w:ilvl w:val="0"/>
          <w:numId w:val="12"/>
        </w:numPr>
        <w:rPr>
          <w:rFonts w:ascii="Calibri" w:hAnsi="Calibri"/>
          <w:lang w:val="en-GB"/>
        </w:rPr>
      </w:pPr>
      <w:r w:rsidRPr="00383EFC">
        <w:rPr>
          <w:rFonts w:ascii="Calibri" w:hAnsi="Calibri"/>
          <w:lang w:val="en-GB"/>
        </w:rPr>
        <w:t xml:space="preserve">Ask participants to imagine the following: </w:t>
      </w:r>
    </w:p>
    <w:p w:rsidR="00B806E1" w:rsidRPr="00383EFC" w:rsidRDefault="00B806E1" w:rsidP="00B806E1">
      <w:pPr>
        <w:ind w:left="720"/>
        <w:rPr>
          <w:rFonts w:ascii="Calibri" w:hAnsi="Calibri"/>
          <w:lang w:val="en-GB"/>
        </w:rPr>
      </w:pPr>
      <w:r w:rsidRPr="00383EFC">
        <w:rPr>
          <w:rFonts w:ascii="Calibri" w:hAnsi="Calibri"/>
          <w:lang w:val="en-GB"/>
        </w:rPr>
        <w:t>You are the parent of a 13-year-old son.  Your son comes home from school one day and tells you that he wants to have a circumcision.  Under your country’s law, he needs your consent to have the procedure.</w:t>
      </w:r>
    </w:p>
    <w:p w:rsidR="00B806E1" w:rsidRPr="00383EFC" w:rsidRDefault="00B806E1" w:rsidP="00B806E1">
      <w:pPr>
        <w:ind w:left="360"/>
        <w:rPr>
          <w:rFonts w:ascii="Calibri" w:hAnsi="Calibri"/>
          <w:lang w:val="en-GB"/>
        </w:rPr>
      </w:pPr>
      <w:r w:rsidRPr="00383EFC">
        <w:rPr>
          <w:rFonts w:ascii="Calibri" w:hAnsi="Calibri"/>
          <w:lang w:val="en-GB"/>
        </w:rPr>
        <w:t>What questions would you want answered before allowing him to undergo MC?  Note responses on a flipchart.</w:t>
      </w:r>
    </w:p>
    <w:p w:rsidR="00B806E1" w:rsidRPr="00383EFC" w:rsidRDefault="00B806E1" w:rsidP="00662D9C">
      <w:pPr>
        <w:numPr>
          <w:ilvl w:val="0"/>
          <w:numId w:val="12"/>
        </w:numPr>
        <w:rPr>
          <w:rFonts w:ascii="Calibri" w:hAnsi="Calibri"/>
          <w:lang w:val="en-GB"/>
        </w:rPr>
      </w:pPr>
      <w:r w:rsidRPr="00383EFC">
        <w:rPr>
          <w:rFonts w:ascii="Calibri" w:hAnsi="Calibri"/>
          <w:lang w:val="en-GB"/>
        </w:rPr>
        <w:t>Discuss with participants (brainstorm) possible responses to these questions.  Note responses on a flipchart.</w:t>
      </w:r>
    </w:p>
    <w:p w:rsidR="00B806E1" w:rsidRPr="00383EFC" w:rsidRDefault="00B806E1" w:rsidP="00662D9C">
      <w:pPr>
        <w:numPr>
          <w:ilvl w:val="0"/>
          <w:numId w:val="12"/>
        </w:numPr>
        <w:rPr>
          <w:rFonts w:ascii="Calibri" w:hAnsi="Calibri"/>
          <w:lang w:val="en-GB"/>
        </w:rPr>
      </w:pPr>
      <w:r w:rsidRPr="00383EFC">
        <w:rPr>
          <w:rFonts w:ascii="Calibri" w:hAnsi="Calibri"/>
          <w:lang w:val="en-GB"/>
        </w:rPr>
        <w:t>Present to participants the following messages (in addition to other messages outlined in the MC counselling protocol) that they should keep in mind when counselling parents on MC:</w:t>
      </w:r>
    </w:p>
    <w:p w:rsidR="00B806E1" w:rsidRPr="00383EFC" w:rsidRDefault="00B806E1" w:rsidP="00662D9C">
      <w:pPr>
        <w:numPr>
          <w:ilvl w:val="1"/>
          <w:numId w:val="12"/>
        </w:numPr>
        <w:rPr>
          <w:rFonts w:ascii="Calibri" w:hAnsi="Calibri"/>
          <w:lang w:val="en-GB"/>
        </w:rPr>
      </w:pPr>
      <w:r w:rsidRPr="00383EFC">
        <w:rPr>
          <w:rFonts w:ascii="Calibri" w:hAnsi="Calibri"/>
          <w:lang w:val="en-GB"/>
        </w:rPr>
        <w:t>Discussing with children the benefits and possible risks associated with MC</w:t>
      </w:r>
    </w:p>
    <w:p w:rsidR="00B806E1" w:rsidRPr="00383EFC" w:rsidRDefault="00B806E1" w:rsidP="00662D9C">
      <w:pPr>
        <w:numPr>
          <w:ilvl w:val="1"/>
          <w:numId w:val="12"/>
        </w:numPr>
        <w:rPr>
          <w:rFonts w:ascii="Calibri" w:hAnsi="Calibri"/>
          <w:lang w:val="en-GB"/>
        </w:rPr>
      </w:pPr>
      <w:r w:rsidRPr="00383EFC">
        <w:rPr>
          <w:rFonts w:ascii="Calibri" w:hAnsi="Calibri"/>
          <w:lang w:val="en-GB"/>
        </w:rPr>
        <w:t>Supporting children who want MC</w:t>
      </w:r>
    </w:p>
    <w:p w:rsidR="00B806E1" w:rsidRPr="00383EFC" w:rsidRDefault="00B806E1" w:rsidP="00662D9C">
      <w:pPr>
        <w:numPr>
          <w:ilvl w:val="1"/>
          <w:numId w:val="12"/>
        </w:numPr>
        <w:rPr>
          <w:rFonts w:ascii="Calibri" w:hAnsi="Calibri"/>
          <w:lang w:val="en-GB"/>
        </w:rPr>
      </w:pPr>
      <w:r w:rsidRPr="00383EFC">
        <w:rPr>
          <w:rFonts w:ascii="Calibri" w:hAnsi="Calibri"/>
          <w:lang w:val="en-GB"/>
        </w:rPr>
        <w:t>Understanding their role in signed consent</w:t>
      </w:r>
    </w:p>
    <w:p w:rsidR="00B806E1" w:rsidRPr="00383EFC" w:rsidRDefault="00B806E1" w:rsidP="00662D9C">
      <w:pPr>
        <w:numPr>
          <w:ilvl w:val="1"/>
          <w:numId w:val="12"/>
        </w:numPr>
        <w:rPr>
          <w:rFonts w:ascii="Calibri" w:hAnsi="Calibri"/>
          <w:lang w:val="en-GB"/>
        </w:rPr>
      </w:pPr>
      <w:r w:rsidRPr="00383EFC">
        <w:rPr>
          <w:rFonts w:ascii="Calibri" w:hAnsi="Calibri"/>
          <w:lang w:val="en-GB"/>
        </w:rPr>
        <w:t>Monitoring the healing process of the wound</w:t>
      </w:r>
    </w:p>
    <w:p w:rsidR="00B806E1" w:rsidRPr="00383EFC" w:rsidRDefault="00B806E1" w:rsidP="00662D9C">
      <w:pPr>
        <w:numPr>
          <w:ilvl w:val="1"/>
          <w:numId w:val="12"/>
        </w:numPr>
        <w:rPr>
          <w:rFonts w:ascii="Calibri" w:hAnsi="Calibri"/>
          <w:lang w:val="en-GB"/>
        </w:rPr>
      </w:pPr>
      <w:r w:rsidRPr="00383EFC">
        <w:rPr>
          <w:rFonts w:ascii="Calibri" w:hAnsi="Calibri"/>
          <w:lang w:val="en-GB"/>
        </w:rPr>
        <w:t>Understanding the long-term benefits of MC (especially for parents worried that MC might encourage their children to have sex)</w:t>
      </w:r>
    </w:p>
    <w:p w:rsidR="00B806E1" w:rsidRPr="00383EFC" w:rsidRDefault="00B806E1" w:rsidP="00662D9C">
      <w:pPr>
        <w:numPr>
          <w:ilvl w:val="0"/>
          <w:numId w:val="12"/>
        </w:numPr>
        <w:rPr>
          <w:rFonts w:ascii="Calibri" w:hAnsi="Calibri"/>
          <w:lang w:val="en-GB"/>
        </w:rPr>
      </w:pPr>
      <w:r w:rsidRPr="00383EFC">
        <w:rPr>
          <w:rFonts w:ascii="Calibri" w:hAnsi="Calibri"/>
          <w:lang w:val="en-GB"/>
        </w:rPr>
        <w:t>Next, ask participants to imagine the following:</w:t>
      </w:r>
    </w:p>
    <w:p w:rsidR="00B806E1" w:rsidRPr="00383EFC" w:rsidRDefault="00B806E1" w:rsidP="00B806E1">
      <w:pPr>
        <w:ind w:left="720"/>
        <w:rPr>
          <w:rFonts w:ascii="Calibri" w:hAnsi="Calibri"/>
          <w:lang w:val="en-GB"/>
        </w:rPr>
      </w:pPr>
      <w:r w:rsidRPr="00383EFC">
        <w:rPr>
          <w:rFonts w:ascii="Calibri" w:hAnsi="Calibri"/>
          <w:lang w:val="en-GB"/>
        </w:rPr>
        <w:t>You are the sexual partner of someone who is considering MC.</w:t>
      </w:r>
    </w:p>
    <w:p w:rsidR="00B806E1" w:rsidRPr="00383EFC" w:rsidRDefault="00B806E1" w:rsidP="00B806E1">
      <w:pPr>
        <w:ind w:left="360"/>
        <w:rPr>
          <w:rFonts w:ascii="Calibri" w:hAnsi="Calibri"/>
          <w:lang w:val="en-GB"/>
        </w:rPr>
      </w:pPr>
      <w:r w:rsidRPr="00383EFC">
        <w:rPr>
          <w:rFonts w:ascii="Calibri" w:hAnsi="Calibri"/>
          <w:lang w:val="en-GB"/>
        </w:rPr>
        <w:t>What questions would you want answered?  Note responses on a flipchart.</w:t>
      </w:r>
    </w:p>
    <w:p w:rsidR="00B806E1" w:rsidRPr="00383EFC" w:rsidRDefault="00B806E1" w:rsidP="00662D9C">
      <w:pPr>
        <w:numPr>
          <w:ilvl w:val="0"/>
          <w:numId w:val="12"/>
        </w:numPr>
        <w:rPr>
          <w:rFonts w:ascii="Calibri" w:hAnsi="Calibri"/>
          <w:lang w:val="en-GB"/>
        </w:rPr>
      </w:pPr>
      <w:r w:rsidRPr="00383EFC">
        <w:rPr>
          <w:rFonts w:ascii="Calibri" w:hAnsi="Calibri"/>
          <w:lang w:val="en-GB"/>
        </w:rPr>
        <w:t>Discuss with participants (brainstorm) possible responses to these questions.  Note responses on a flipchart.</w:t>
      </w:r>
    </w:p>
    <w:p w:rsidR="00B806E1" w:rsidRPr="00383EFC" w:rsidRDefault="00B806E1" w:rsidP="00662D9C">
      <w:pPr>
        <w:numPr>
          <w:ilvl w:val="0"/>
          <w:numId w:val="12"/>
        </w:numPr>
        <w:rPr>
          <w:rFonts w:ascii="Calibri" w:hAnsi="Calibri"/>
          <w:lang w:val="en-GB"/>
        </w:rPr>
      </w:pPr>
      <w:r w:rsidRPr="00383EFC">
        <w:rPr>
          <w:rFonts w:ascii="Calibri" w:hAnsi="Calibri"/>
          <w:lang w:val="en-GB"/>
        </w:rPr>
        <w:lastRenderedPageBreak/>
        <w:t>Present to participants the following messages (in addition to other messages outlined in the MC counselling protocol) that they should keep in mind when counselling women (as sexual partners) on MC:</w:t>
      </w:r>
    </w:p>
    <w:p w:rsidR="00B806E1" w:rsidRPr="00383EFC" w:rsidRDefault="00B806E1" w:rsidP="00662D9C">
      <w:pPr>
        <w:numPr>
          <w:ilvl w:val="1"/>
          <w:numId w:val="12"/>
        </w:numPr>
        <w:rPr>
          <w:rFonts w:ascii="Calibri" w:hAnsi="Calibri"/>
          <w:lang w:val="en-GB"/>
        </w:rPr>
      </w:pPr>
      <w:r w:rsidRPr="00383EFC">
        <w:rPr>
          <w:rFonts w:ascii="Calibri" w:hAnsi="Calibri"/>
          <w:lang w:val="en-GB"/>
        </w:rPr>
        <w:t>Going for HIV couples counselling and testing to benefit fully from MC</w:t>
      </w:r>
    </w:p>
    <w:p w:rsidR="00B806E1" w:rsidRPr="00383EFC" w:rsidRDefault="00B806E1" w:rsidP="00662D9C">
      <w:pPr>
        <w:numPr>
          <w:ilvl w:val="1"/>
          <w:numId w:val="12"/>
        </w:numPr>
        <w:rPr>
          <w:rFonts w:ascii="Calibri" w:hAnsi="Calibri"/>
          <w:lang w:val="en-GB"/>
        </w:rPr>
      </w:pPr>
      <w:r w:rsidRPr="00383EFC">
        <w:rPr>
          <w:rFonts w:ascii="Calibri" w:hAnsi="Calibri"/>
          <w:lang w:val="en-GB"/>
        </w:rPr>
        <w:t>Talking about MC with your partner</w:t>
      </w:r>
    </w:p>
    <w:p w:rsidR="00B806E1" w:rsidRPr="00383EFC" w:rsidRDefault="00B806E1" w:rsidP="00662D9C">
      <w:pPr>
        <w:numPr>
          <w:ilvl w:val="1"/>
          <w:numId w:val="12"/>
        </w:numPr>
        <w:rPr>
          <w:rFonts w:ascii="Calibri" w:hAnsi="Calibri"/>
          <w:lang w:val="en-GB"/>
        </w:rPr>
      </w:pPr>
      <w:r w:rsidRPr="00383EFC">
        <w:rPr>
          <w:rFonts w:ascii="Calibri" w:hAnsi="Calibri"/>
          <w:lang w:val="en-GB"/>
        </w:rPr>
        <w:t>Going with your partner to MC counselling</w:t>
      </w:r>
    </w:p>
    <w:p w:rsidR="00B806E1" w:rsidRPr="00383EFC" w:rsidRDefault="00B806E1" w:rsidP="00662D9C">
      <w:pPr>
        <w:numPr>
          <w:ilvl w:val="1"/>
          <w:numId w:val="12"/>
        </w:numPr>
        <w:rPr>
          <w:rFonts w:ascii="Calibri" w:hAnsi="Calibri"/>
          <w:lang w:val="en-GB"/>
        </w:rPr>
      </w:pPr>
      <w:r w:rsidRPr="00383EFC">
        <w:rPr>
          <w:rFonts w:ascii="Calibri" w:hAnsi="Calibri"/>
          <w:lang w:val="en-GB"/>
        </w:rPr>
        <w:t>Supporting your partner during healing period</w:t>
      </w:r>
    </w:p>
    <w:p w:rsidR="00B806E1" w:rsidRPr="00383EFC" w:rsidRDefault="00B806E1" w:rsidP="00662D9C">
      <w:pPr>
        <w:numPr>
          <w:ilvl w:val="1"/>
          <w:numId w:val="12"/>
        </w:numPr>
        <w:rPr>
          <w:rFonts w:ascii="Calibri" w:hAnsi="Calibri"/>
          <w:lang w:val="en-GB"/>
        </w:rPr>
      </w:pPr>
      <w:r w:rsidRPr="00383EFC">
        <w:rPr>
          <w:rFonts w:ascii="Calibri" w:hAnsi="Calibri"/>
          <w:lang w:val="en-GB"/>
        </w:rPr>
        <w:t>Continuing to use condoms and limiting number of sexual partners</w:t>
      </w:r>
    </w:p>
    <w:p w:rsidR="00B806E1" w:rsidRPr="00383EFC" w:rsidRDefault="00B806E1" w:rsidP="00662D9C">
      <w:pPr>
        <w:numPr>
          <w:ilvl w:val="1"/>
          <w:numId w:val="12"/>
        </w:numPr>
        <w:rPr>
          <w:rFonts w:ascii="Calibri" w:hAnsi="Calibri"/>
          <w:lang w:val="en-GB"/>
        </w:rPr>
      </w:pPr>
      <w:r w:rsidRPr="00383EFC">
        <w:rPr>
          <w:rFonts w:ascii="Calibri" w:hAnsi="Calibri"/>
          <w:lang w:val="en-GB"/>
        </w:rPr>
        <w:t>Accompanying partner to the clinic for the procedure</w:t>
      </w:r>
    </w:p>
    <w:p w:rsidR="00DE3D08" w:rsidRPr="00383EFC" w:rsidRDefault="00DE3D08" w:rsidP="00662D9C">
      <w:pPr>
        <w:numPr>
          <w:ilvl w:val="1"/>
          <w:numId w:val="12"/>
        </w:numPr>
        <w:rPr>
          <w:rFonts w:ascii="Calibri" w:hAnsi="Calibri"/>
          <w:lang w:val="en-GB"/>
        </w:rPr>
      </w:pPr>
      <w:r w:rsidRPr="00383EFC">
        <w:rPr>
          <w:rFonts w:ascii="Calibri" w:hAnsi="Calibri"/>
          <w:lang w:val="en-GB"/>
        </w:rPr>
        <w:t>Women  have a reduced risk of cervical cancer if their sexual partner is circumcised</w:t>
      </w:r>
    </w:p>
    <w:p w:rsidR="00B806E1" w:rsidRPr="00383EFC" w:rsidRDefault="00B806E1" w:rsidP="00662D9C">
      <w:pPr>
        <w:numPr>
          <w:ilvl w:val="0"/>
          <w:numId w:val="12"/>
        </w:numPr>
        <w:rPr>
          <w:rFonts w:ascii="Calibri" w:hAnsi="Calibri"/>
          <w:lang w:val="en-GB"/>
        </w:rPr>
      </w:pPr>
      <w:r w:rsidRPr="00383EFC">
        <w:rPr>
          <w:rFonts w:ascii="Calibri" w:hAnsi="Calibri"/>
          <w:lang w:val="en-GB"/>
        </w:rPr>
        <w:t>Remind participants that in their role as counsellors, they need to listen to the concerns of their clients and provide the appropriate information.</w:t>
      </w:r>
    </w:p>
    <w:p w:rsidR="00B806E1" w:rsidRPr="00383EFC" w:rsidRDefault="00B806E1">
      <w:pPr>
        <w:rPr>
          <w:rFonts w:ascii="Calibri" w:hAnsi="Calibri"/>
          <w:b/>
          <w:u w:val="single"/>
          <w:lang w:val="en-GB"/>
        </w:rPr>
      </w:pPr>
    </w:p>
    <w:p w:rsidR="00B806E1" w:rsidRPr="00383EFC" w:rsidRDefault="00B806E1">
      <w:pPr>
        <w:rPr>
          <w:rFonts w:ascii="Calibri" w:hAnsi="Calibri"/>
          <w:b/>
          <w:u w:val="single"/>
          <w:lang w:val="en-GB"/>
        </w:rPr>
      </w:pPr>
    </w:p>
    <w:p w:rsidR="00B806E1" w:rsidRPr="00383EFC" w:rsidRDefault="00B806E1" w:rsidP="009A06C9">
      <w:pPr>
        <w:pStyle w:val="PrinciHeading"/>
        <w:pBdr>
          <w:bottom w:val="single" w:sz="18" w:space="1" w:color="009900"/>
        </w:pBdr>
        <w:jc w:val="center"/>
        <w:rPr>
          <w:sz w:val="28"/>
          <w:szCs w:val="28"/>
          <w:u w:val="none"/>
        </w:rPr>
      </w:pPr>
      <w:r w:rsidRPr="00383EFC">
        <w:rPr>
          <w:sz w:val="28"/>
          <w:szCs w:val="28"/>
          <w:u w:val="none"/>
        </w:rPr>
        <w:br w:type="page"/>
      </w:r>
      <w:bookmarkStart w:id="50" w:name="_Toc273083704"/>
      <w:r w:rsidRPr="00383EFC">
        <w:rPr>
          <w:sz w:val="28"/>
          <w:szCs w:val="28"/>
          <w:u w:val="none"/>
        </w:rPr>
        <w:lastRenderedPageBreak/>
        <w:t>3.5 Providing Referrals to other Services</w:t>
      </w:r>
      <w:bookmarkEnd w:id="50"/>
    </w:p>
    <w:p w:rsidR="00B806E1" w:rsidRPr="00383EFC" w:rsidRDefault="00B806E1">
      <w:pPr>
        <w:rPr>
          <w:rFonts w:ascii="Calibri" w:hAnsi="Calibri"/>
          <w:b/>
          <w:lang w:val="en-GB"/>
        </w:rPr>
      </w:pPr>
    </w:p>
    <w:p w:rsidR="00B806E1" w:rsidRPr="00383EFC" w:rsidRDefault="00B806E1">
      <w:pPr>
        <w:rPr>
          <w:rFonts w:ascii="Calibri" w:hAnsi="Calibri"/>
          <w:b/>
          <w:lang w:val="en-GB"/>
        </w:rPr>
      </w:pPr>
      <w:r w:rsidRPr="00383EFC">
        <w:rPr>
          <w:rFonts w:ascii="Calibri" w:hAnsi="Calibri"/>
          <w:b/>
          <w:lang w:val="en-GB"/>
        </w:rPr>
        <w:t>Type of activity</w:t>
      </w:r>
    </w:p>
    <w:p w:rsidR="00B806E1" w:rsidRPr="00383EFC" w:rsidRDefault="00B806E1">
      <w:pPr>
        <w:rPr>
          <w:rFonts w:ascii="Calibri" w:hAnsi="Calibri"/>
          <w:lang w:val="en-GB"/>
        </w:rPr>
      </w:pPr>
      <w:r w:rsidRPr="00383EFC">
        <w:rPr>
          <w:rFonts w:ascii="Calibri" w:hAnsi="Calibri"/>
          <w:lang w:val="en-GB"/>
        </w:rPr>
        <w:t>Large group discussion, lecture</w:t>
      </w:r>
    </w:p>
    <w:p w:rsidR="00B806E1" w:rsidRPr="00383EFC" w:rsidRDefault="00B806E1">
      <w:pPr>
        <w:rPr>
          <w:rFonts w:ascii="Calibri" w:hAnsi="Calibri"/>
          <w:lang w:val="en-GB"/>
        </w:rPr>
      </w:pPr>
    </w:p>
    <w:p w:rsidR="00B806E1" w:rsidRPr="00383EFC" w:rsidRDefault="00B806E1">
      <w:pPr>
        <w:rPr>
          <w:rFonts w:ascii="Calibri" w:hAnsi="Calibri"/>
          <w:b/>
          <w:lang w:val="en-GB"/>
        </w:rPr>
      </w:pPr>
      <w:r w:rsidRPr="00383EFC">
        <w:rPr>
          <w:rFonts w:ascii="Calibri" w:hAnsi="Calibri"/>
          <w:b/>
          <w:lang w:val="en-GB"/>
        </w:rPr>
        <w:t>Purpose</w:t>
      </w:r>
    </w:p>
    <w:p w:rsidR="00B806E1" w:rsidRPr="00383EFC" w:rsidRDefault="00B806E1">
      <w:pPr>
        <w:rPr>
          <w:rFonts w:ascii="Calibri" w:hAnsi="Calibri"/>
          <w:lang w:val="en-GB"/>
        </w:rPr>
      </w:pPr>
      <w:r w:rsidRPr="00383EFC">
        <w:rPr>
          <w:rFonts w:ascii="Calibri" w:hAnsi="Calibri"/>
          <w:lang w:val="en-GB"/>
        </w:rPr>
        <w:t xml:space="preserve">To help participants understand the opportunities for referrals to other services </w:t>
      </w:r>
      <w:proofErr w:type="gramStart"/>
      <w:r w:rsidRPr="00383EFC">
        <w:rPr>
          <w:rFonts w:ascii="Calibri" w:hAnsi="Calibri"/>
          <w:lang w:val="en-GB"/>
        </w:rPr>
        <w:t>that exist</w:t>
      </w:r>
      <w:proofErr w:type="gramEnd"/>
      <w:r w:rsidRPr="00383EFC">
        <w:rPr>
          <w:rFonts w:ascii="Calibri" w:hAnsi="Calibri"/>
          <w:lang w:val="en-GB"/>
        </w:rPr>
        <w:t xml:space="preserve"> from MC services.</w:t>
      </w:r>
    </w:p>
    <w:p w:rsidR="00B806E1" w:rsidRPr="00383EFC" w:rsidRDefault="00B806E1">
      <w:pPr>
        <w:rPr>
          <w:rFonts w:ascii="Calibri" w:hAnsi="Calibri"/>
          <w:lang w:val="en-GB"/>
        </w:rPr>
      </w:pPr>
    </w:p>
    <w:p w:rsidR="00B806E1" w:rsidRPr="00383EFC" w:rsidRDefault="00B806E1">
      <w:pPr>
        <w:rPr>
          <w:rFonts w:ascii="Calibri" w:hAnsi="Calibri"/>
          <w:b/>
          <w:lang w:val="en-GB"/>
        </w:rPr>
      </w:pPr>
      <w:r w:rsidRPr="00383EFC">
        <w:rPr>
          <w:rFonts w:ascii="Calibri" w:hAnsi="Calibri"/>
          <w:b/>
          <w:lang w:val="en-GB"/>
        </w:rPr>
        <w:t>Objectives</w:t>
      </w:r>
    </w:p>
    <w:p w:rsidR="00B806E1" w:rsidRPr="00383EFC" w:rsidRDefault="00B806E1" w:rsidP="00B806E1">
      <w:pPr>
        <w:rPr>
          <w:rFonts w:ascii="Calibri" w:hAnsi="Calibri"/>
          <w:lang w:val="en-GB"/>
        </w:rPr>
      </w:pPr>
      <w:r w:rsidRPr="00383EFC">
        <w:rPr>
          <w:rFonts w:ascii="Calibri" w:hAnsi="Calibri"/>
          <w:lang w:val="en-GB"/>
        </w:rPr>
        <w:t>By the end of the session, participants will be able to:</w:t>
      </w:r>
    </w:p>
    <w:p w:rsidR="00B806E1" w:rsidRPr="00383EFC" w:rsidRDefault="00B806E1" w:rsidP="00662D9C">
      <w:pPr>
        <w:numPr>
          <w:ilvl w:val="0"/>
          <w:numId w:val="46"/>
        </w:numPr>
        <w:rPr>
          <w:rFonts w:ascii="Calibri" w:hAnsi="Calibri"/>
          <w:lang w:val="en-GB"/>
        </w:rPr>
      </w:pPr>
      <w:r w:rsidRPr="00383EFC">
        <w:rPr>
          <w:rFonts w:ascii="Calibri" w:hAnsi="Calibri"/>
          <w:lang w:val="en-GB"/>
        </w:rPr>
        <w:t>Cite the services that can serve as referral points for MC clients</w:t>
      </w:r>
    </w:p>
    <w:p w:rsidR="00B806E1" w:rsidRPr="00383EFC" w:rsidRDefault="00B806E1" w:rsidP="00662D9C">
      <w:pPr>
        <w:numPr>
          <w:ilvl w:val="0"/>
          <w:numId w:val="46"/>
        </w:numPr>
        <w:rPr>
          <w:rFonts w:ascii="Calibri" w:hAnsi="Calibri"/>
          <w:lang w:val="en-GB"/>
        </w:rPr>
      </w:pPr>
      <w:r w:rsidRPr="00383EFC">
        <w:rPr>
          <w:rFonts w:ascii="Calibri" w:hAnsi="Calibri"/>
          <w:lang w:val="en-GB"/>
        </w:rPr>
        <w:t>Explain the import</w:t>
      </w:r>
      <w:r w:rsidR="00E32769" w:rsidRPr="00383EFC">
        <w:rPr>
          <w:rFonts w:ascii="Calibri" w:hAnsi="Calibri"/>
          <w:lang w:val="en-GB"/>
        </w:rPr>
        <w:t>ant</w:t>
      </w:r>
      <w:r w:rsidRPr="00383EFC">
        <w:rPr>
          <w:rFonts w:ascii="Calibri" w:hAnsi="Calibri"/>
          <w:lang w:val="en-GB"/>
        </w:rPr>
        <w:t xml:space="preserve"> role that MC services and counselling can serve as an entry point for other health services for men</w:t>
      </w:r>
    </w:p>
    <w:p w:rsidR="00B806E1" w:rsidRPr="00383EFC" w:rsidRDefault="00B806E1">
      <w:pPr>
        <w:rPr>
          <w:rFonts w:ascii="Calibri" w:hAnsi="Calibri"/>
          <w:lang w:val="en-GB"/>
        </w:rPr>
      </w:pPr>
    </w:p>
    <w:p w:rsidR="00B806E1" w:rsidRPr="00383EFC" w:rsidRDefault="00B806E1">
      <w:pPr>
        <w:rPr>
          <w:rFonts w:ascii="Calibri" w:hAnsi="Calibri"/>
          <w:b/>
          <w:lang w:val="en-GB"/>
        </w:rPr>
      </w:pPr>
      <w:r w:rsidRPr="00383EFC">
        <w:rPr>
          <w:rFonts w:ascii="Calibri" w:hAnsi="Calibri"/>
          <w:b/>
          <w:lang w:val="en-GB"/>
        </w:rPr>
        <w:t>Time</w:t>
      </w:r>
    </w:p>
    <w:p w:rsidR="00B806E1" w:rsidRPr="00383EFC" w:rsidRDefault="00B806E1">
      <w:pPr>
        <w:rPr>
          <w:rFonts w:ascii="Calibri" w:hAnsi="Calibri"/>
          <w:lang w:val="en-GB"/>
        </w:rPr>
      </w:pPr>
      <w:r w:rsidRPr="00383EFC">
        <w:rPr>
          <w:rFonts w:ascii="Calibri" w:hAnsi="Calibri"/>
          <w:lang w:val="en-GB"/>
        </w:rPr>
        <w:t>45 minutes</w:t>
      </w:r>
    </w:p>
    <w:p w:rsidR="00B806E1" w:rsidRPr="00383EFC" w:rsidRDefault="00B806E1">
      <w:pPr>
        <w:rPr>
          <w:rFonts w:ascii="Calibri" w:hAnsi="Calibri"/>
          <w:lang w:val="en-GB"/>
        </w:rPr>
      </w:pPr>
    </w:p>
    <w:p w:rsidR="00B806E1" w:rsidRPr="00383EFC" w:rsidRDefault="00B806E1">
      <w:pPr>
        <w:rPr>
          <w:rFonts w:ascii="Calibri" w:hAnsi="Calibri"/>
          <w:b/>
          <w:lang w:val="en-GB"/>
        </w:rPr>
      </w:pPr>
      <w:r w:rsidRPr="00383EFC">
        <w:rPr>
          <w:rFonts w:ascii="Calibri" w:hAnsi="Calibri"/>
          <w:b/>
          <w:lang w:val="en-GB"/>
        </w:rPr>
        <w:t>Materials needed</w:t>
      </w:r>
    </w:p>
    <w:p w:rsidR="00B806E1" w:rsidRPr="00383EFC" w:rsidRDefault="00B806E1">
      <w:pPr>
        <w:rPr>
          <w:rFonts w:ascii="Calibri" w:hAnsi="Calibri"/>
          <w:lang w:val="en-GB"/>
        </w:rPr>
      </w:pPr>
      <w:r w:rsidRPr="00383EFC">
        <w:rPr>
          <w:rFonts w:ascii="Calibri" w:hAnsi="Calibri"/>
          <w:lang w:val="en-GB"/>
        </w:rPr>
        <w:t>Flipchart paper, markers, tape</w:t>
      </w:r>
    </w:p>
    <w:p w:rsidR="00B806E1" w:rsidRPr="00383EFC" w:rsidRDefault="00B806E1">
      <w:pPr>
        <w:rPr>
          <w:rFonts w:ascii="Calibri" w:hAnsi="Calibri"/>
          <w:lang w:val="en-GB"/>
        </w:rPr>
      </w:pPr>
    </w:p>
    <w:p w:rsidR="00B806E1" w:rsidRPr="00383EFC" w:rsidRDefault="00B806E1" w:rsidP="00B806E1">
      <w:pPr>
        <w:rPr>
          <w:rFonts w:ascii="Calibri" w:hAnsi="Calibri"/>
          <w:lang w:val="en-GB"/>
        </w:rPr>
      </w:pPr>
      <w:r w:rsidRPr="00383EFC">
        <w:rPr>
          <w:rFonts w:ascii="Calibri" w:hAnsi="Calibri"/>
          <w:b/>
          <w:lang w:val="en-GB"/>
        </w:rPr>
        <w:t xml:space="preserve">Participant </w:t>
      </w:r>
      <w:r w:rsidR="001266BB" w:rsidRPr="00383EFC">
        <w:rPr>
          <w:rFonts w:ascii="Calibri" w:hAnsi="Calibri"/>
          <w:b/>
          <w:lang w:val="en-GB"/>
        </w:rPr>
        <w:t>workbook</w:t>
      </w:r>
      <w:r w:rsidRPr="00383EFC">
        <w:rPr>
          <w:rFonts w:ascii="Calibri" w:hAnsi="Calibri"/>
          <w:b/>
          <w:lang w:val="en-GB"/>
        </w:rPr>
        <w:t xml:space="preserve"> corresponding pages:</w:t>
      </w:r>
      <w:r w:rsidRPr="00383EFC">
        <w:rPr>
          <w:rFonts w:ascii="Calibri" w:hAnsi="Calibri"/>
          <w:lang w:val="en-GB"/>
        </w:rPr>
        <w:t xml:space="preserve"> 40</w:t>
      </w:r>
    </w:p>
    <w:p w:rsidR="00B806E1" w:rsidRPr="00383EFC" w:rsidRDefault="00B806E1">
      <w:pPr>
        <w:rPr>
          <w:rFonts w:ascii="Calibri" w:hAnsi="Calibri"/>
          <w:lang w:val="en-GB"/>
        </w:rPr>
      </w:pPr>
    </w:p>
    <w:p w:rsidR="00B806E1" w:rsidRPr="00383EFC" w:rsidRDefault="00B806E1" w:rsidP="00B806E1">
      <w:pPr>
        <w:rPr>
          <w:rFonts w:ascii="Calibri" w:hAnsi="Calibri"/>
          <w:b/>
          <w:lang w:val="en-GB"/>
        </w:rPr>
      </w:pPr>
      <w:r w:rsidRPr="00383EFC">
        <w:rPr>
          <w:rFonts w:ascii="Calibri" w:hAnsi="Calibri"/>
          <w:b/>
          <w:lang w:val="en-GB"/>
        </w:rPr>
        <w:t>Directions</w:t>
      </w:r>
    </w:p>
    <w:p w:rsidR="00566CD2" w:rsidRPr="00383EFC" w:rsidRDefault="00566CD2" w:rsidP="001823C3">
      <w:pPr>
        <w:numPr>
          <w:ilvl w:val="0"/>
          <w:numId w:val="71"/>
        </w:numPr>
        <w:rPr>
          <w:rFonts w:ascii="Calibri" w:hAnsi="Calibri"/>
          <w:lang w:val="en-GB"/>
        </w:rPr>
      </w:pPr>
      <w:r w:rsidRPr="00383EFC">
        <w:rPr>
          <w:rFonts w:ascii="Calibri" w:hAnsi="Calibri"/>
          <w:lang w:val="en-GB"/>
        </w:rPr>
        <w:t>Tell participants that MC services and counselling represent an opportunity to meet the other health needs of men, who do not seek out health services as frequently as women.</w:t>
      </w:r>
    </w:p>
    <w:p w:rsidR="00B806E1" w:rsidRPr="00383EFC" w:rsidRDefault="00B806E1" w:rsidP="001823C3">
      <w:pPr>
        <w:numPr>
          <w:ilvl w:val="0"/>
          <w:numId w:val="71"/>
        </w:numPr>
        <w:rPr>
          <w:rFonts w:ascii="Calibri" w:hAnsi="Calibri"/>
          <w:lang w:val="en-GB"/>
        </w:rPr>
      </w:pPr>
      <w:r w:rsidRPr="00383EFC">
        <w:rPr>
          <w:rFonts w:ascii="Calibri" w:hAnsi="Calibri"/>
          <w:lang w:val="en-GB"/>
        </w:rPr>
        <w:t xml:space="preserve">Refer participants to page 40 of their participant </w:t>
      </w:r>
      <w:r w:rsidR="001266BB" w:rsidRPr="00383EFC">
        <w:rPr>
          <w:rFonts w:ascii="Calibri" w:hAnsi="Calibri"/>
          <w:lang w:val="en-GB"/>
        </w:rPr>
        <w:t>workbook</w:t>
      </w:r>
      <w:r w:rsidRPr="00383EFC">
        <w:rPr>
          <w:rFonts w:ascii="Calibri" w:hAnsi="Calibri"/>
          <w:lang w:val="en-GB"/>
        </w:rPr>
        <w:t>.  Give them three minutes to free-list all the services that are available at their health facility and health facilities near them that often serve as referral points for their facility.</w:t>
      </w:r>
    </w:p>
    <w:p w:rsidR="00B806E1" w:rsidRPr="00383EFC" w:rsidRDefault="00B806E1" w:rsidP="001823C3">
      <w:pPr>
        <w:numPr>
          <w:ilvl w:val="0"/>
          <w:numId w:val="71"/>
        </w:numPr>
        <w:rPr>
          <w:rFonts w:ascii="Calibri" w:hAnsi="Calibri"/>
          <w:lang w:val="en-GB"/>
        </w:rPr>
      </w:pPr>
      <w:r w:rsidRPr="00383EFC">
        <w:rPr>
          <w:rFonts w:ascii="Calibri" w:hAnsi="Calibri"/>
          <w:lang w:val="en-GB"/>
        </w:rPr>
        <w:t>After three minutes, ask various participants to share one or two items from their list.  Invite other participants to offer items until it is clear that MC counselling is not the only service that this group can offer to their clients.</w:t>
      </w:r>
    </w:p>
    <w:p w:rsidR="00B806E1" w:rsidRPr="00383EFC" w:rsidRDefault="00B806E1" w:rsidP="001823C3">
      <w:pPr>
        <w:numPr>
          <w:ilvl w:val="0"/>
          <w:numId w:val="71"/>
        </w:numPr>
        <w:rPr>
          <w:rFonts w:ascii="Calibri" w:hAnsi="Calibri"/>
          <w:lang w:val="en-GB"/>
        </w:rPr>
      </w:pPr>
      <w:r w:rsidRPr="00383EFC">
        <w:rPr>
          <w:rFonts w:ascii="Calibri" w:hAnsi="Calibri"/>
          <w:lang w:val="en-GB"/>
        </w:rPr>
        <w:t>Ask participants to refer back to the list of services they free-listed and to think about which of those services might benefit men.</w:t>
      </w:r>
    </w:p>
    <w:p w:rsidR="00B806E1" w:rsidRPr="00383EFC" w:rsidRDefault="00B806E1" w:rsidP="001823C3">
      <w:pPr>
        <w:numPr>
          <w:ilvl w:val="0"/>
          <w:numId w:val="71"/>
        </w:numPr>
        <w:rPr>
          <w:rFonts w:ascii="Calibri" w:hAnsi="Calibri"/>
          <w:lang w:val="en-GB"/>
        </w:rPr>
      </w:pPr>
      <w:r w:rsidRPr="00383EFC">
        <w:rPr>
          <w:rFonts w:ascii="Calibri" w:hAnsi="Calibri"/>
          <w:lang w:val="en-GB"/>
        </w:rPr>
        <w:t>Ask participants to share which services they indicated for men and note responses on a flipchart.</w:t>
      </w:r>
    </w:p>
    <w:p w:rsidR="00B806E1" w:rsidRPr="00383EFC" w:rsidRDefault="00B806E1" w:rsidP="001823C3">
      <w:pPr>
        <w:numPr>
          <w:ilvl w:val="0"/>
          <w:numId w:val="71"/>
        </w:numPr>
        <w:rPr>
          <w:rFonts w:ascii="Calibri" w:hAnsi="Calibri"/>
          <w:lang w:val="en-GB"/>
        </w:rPr>
      </w:pPr>
      <w:r w:rsidRPr="00383EFC">
        <w:rPr>
          <w:rFonts w:ascii="Calibri" w:hAnsi="Calibri"/>
          <w:lang w:val="en-GB"/>
        </w:rPr>
        <w:t>Ask all participants to refer to the list on the flipchart and for each service ask them to think about situations or type of men that might benefit most from each service.  (For example, ask: What men might be most interested in family planning services?  Possible responses: married men, men who do not want children but are sexually active, etc.)</w:t>
      </w:r>
    </w:p>
    <w:p w:rsidR="00B806E1" w:rsidRPr="00383EFC" w:rsidRDefault="00B806E1" w:rsidP="001823C3">
      <w:pPr>
        <w:numPr>
          <w:ilvl w:val="0"/>
          <w:numId w:val="71"/>
        </w:numPr>
        <w:rPr>
          <w:rFonts w:ascii="Calibri" w:hAnsi="Calibri"/>
          <w:lang w:val="en-GB"/>
        </w:rPr>
      </w:pPr>
      <w:r w:rsidRPr="00383EFC">
        <w:rPr>
          <w:rFonts w:ascii="Calibri" w:hAnsi="Calibri"/>
          <w:lang w:val="en-GB"/>
        </w:rPr>
        <w:t xml:space="preserve">Refer participants to the list of things a counsellor should do to make a referral effective on page 41 of their participant </w:t>
      </w:r>
      <w:r w:rsidR="001266BB" w:rsidRPr="00383EFC">
        <w:rPr>
          <w:rFonts w:ascii="Calibri" w:hAnsi="Calibri"/>
          <w:lang w:val="en-GB"/>
        </w:rPr>
        <w:t>workbook</w:t>
      </w:r>
      <w:r w:rsidRPr="00383EFC">
        <w:rPr>
          <w:rFonts w:ascii="Calibri" w:hAnsi="Calibri"/>
          <w:lang w:val="en-GB"/>
        </w:rPr>
        <w:t>.  For each item, ask participants to provide suggestions on how they might do each thing (example: ask clients which need is most pressing, using only those services I have visited, helping the client to set up an appointment, etc.).</w:t>
      </w:r>
    </w:p>
    <w:p w:rsidR="00B806E1" w:rsidRPr="00383EFC" w:rsidRDefault="00B806E1" w:rsidP="001823C3">
      <w:pPr>
        <w:numPr>
          <w:ilvl w:val="0"/>
          <w:numId w:val="71"/>
        </w:numPr>
        <w:rPr>
          <w:rFonts w:ascii="Calibri" w:hAnsi="Calibri"/>
          <w:lang w:val="en-GB"/>
        </w:rPr>
        <w:sectPr w:rsidR="00B806E1" w:rsidRPr="00383EFC">
          <w:type w:val="continuous"/>
          <w:pgSz w:w="11909" w:h="16834" w:code="9"/>
          <w:pgMar w:top="1440" w:right="1440" w:bottom="1440" w:left="1440" w:header="720" w:footer="720" w:gutter="0"/>
          <w:cols w:space="720"/>
        </w:sectPr>
      </w:pPr>
      <w:r w:rsidRPr="00383EFC">
        <w:rPr>
          <w:rFonts w:ascii="Calibri" w:hAnsi="Calibri"/>
          <w:lang w:val="en-GB"/>
        </w:rPr>
        <w:t>Remind participants that by listening to their clients they can identify opportunities for them to benefit from other services and should propose a referral, as appropriate.</w:t>
      </w:r>
    </w:p>
    <w:p w:rsidR="00B806E1" w:rsidRPr="00383EFC" w:rsidRDefault="00B806E1" w:rsidP="009A06C9">
      <w:pPr>
        <w:pStyle w:val="PrinciHeading"/>
        <w:pBdr>
          <w:bottom w:val="single" w:sz="18" w:space="1" w:color="009900"/>
        </w:pBdr>
        <w:jc w:val="center"/>
        <w:rPr>
          <w:sz w:val="28"/>
          <w:szCs w:val="28"/>
          <w:u w:val="none"/>
        </w:rPr>
      </w:pPr>
      <w:bookmarkStart w:id="51" w:name="_Toc273083705"/>
      <w:r w:rsidRPr="00383EFC">
        <w:rPr>
          <w:sz w:val="28"/>
          <w:szCs w:val="28"/>
          <w:u w:val="none"/>
        </w:rPr>
        <w:lastRenderedPageBreak/>
        <w:t>3.6 Practicing MC Counselling Sessions: Act 3</w:t>
      </w:r>
      <w:bookmarkEnd w:id="51"/>
    </w:p>
    <w:p w:rsidR="00B806E1" w:rsidRPr="00383EFC" w:rsidRDefault="00B806E1">
      <w:pPr>
        <w:rPr>
          <w:rFonts w:ascii="Calibri" w:hAnsi="Calibri"/>
          <w:b/>
          <w:lang w:val="en-GB"/>
        </w:rPr>
      </w:pPr>
    </w:p>
    <w:p w:rsidR="00B806E1" w:rsidRPr="00383EFC" w:rsidRDefault="00B806E1">
      <w:pPr>
        <w:rPr>
          <w:rFonts w:ascii="Calibri" w:hAnsi="Calibri"/>
          <w:b/>
          <w:lang w:val="en-GB"/>
        </w:rPr>
      </w:pPr>
      <w:r w:rsidRPr="00383EFC">
        <w:rPr>
          <w:rFonts w:ascii="Calibri" w:hAnsi="Calibri"/>
          <w:b/>
          <w:lang w:val="en-GB"/>
        </w:rPr>
        <w:t>Type of activity</w:t>
      </w:r>
    </w:p>
    <w:p w:rsidR="00B806E1" w:rsidRPr="00383EFC" w:rsidRDefault="00B806E1">
      <w:pPr>
        <w:rPr>
          <w:rFonts w:ascii="Calibri" w:hAnsi="Calibri"/>
          <w:lang w:val="en-GB"/>
        </w:rPr>
      </w:pPr>
      <w:r w:rsidRPr="00383EFC">
        <w:rPr>
          <w:rFonts w:ascii="Calibri" w:hAnsi="Calibri"/>
          <w:lang w:val="en-GB"/>
        </w:rPr>
        <w:t>Self guided role-plays</w:t>
      </w:r>
    </w:p>
    <w:p w:rsidR="00B806E1" w:rsidRPr="00383EFC" w:rsidRDefault="00B806E1">
      <w:pPr>
        <w:rPr>
          <w:rFonts w:ascii="Calibri" w:hAnsi="Calibri"/>
          <w:lang w:val="en-GB"/>
        </w:rPr>
      </w:pPr>
    </w:p>
    <w:p w:rsidR="00B806E1" w:rsidRPr="00383EFC" w:rsidRDefault="00B806E1">
      <w:pPr>
        <w:rPr>
          <w:rFonts w:ascii="Calibri" w:hAnsi="Calibri"/>
          <w:b/>
          <w:lang w:val="en-GB"/>
        </w:rPr>
      </w:pPr>
      <w:r w:rsidRPr="00383EFC">
        <w:rPr>
          <w:rFonts w:ascii="Calibri" w:hAnsi="Calibri"/>
          <w:b/>
          <w:lang w:val="en-GB"/>
        </w:rPr>
        <w:t>Purpose</w:t>
      </w:r>
    </w:p>
    <w:p w:rsidR="00B806E1" w:rsidRPr="00383EFC" w:rsidRDefault="00B806E1">
      <w:pPr>
        <w:rPr>
          <w:rFonts w:ascii="Calibri" w:hAnsi="Calibri"/>
          <w:lang w:val="en-GB"/>
        </w:rPr>
      </w:pPr>
      <w:r w:rsidRPr="00383EFC">
        <w:rPr>
          <w:rFonts w:ascii="Calibri" w:hAnsi="Calibri"/>
          <w:lang w:val="en-GB"/>
        </w:rPr>
        <w:t>To provide participants with the opportunity to practice MC counselling using the counselling guide and aid.</w:t>
      </w:r>
    </w:p>
    <w:p w:rsidR="00B806E1" w:rsidRPr="00383EFC" w:rsidRDefault="00B806E1">
      <w:pPr>
        <w:rPr>
          <w:rFonts w:ascii="Calibri" w:hAnsi="Calibri"/>
          <w:lang w:val="en-GB"/>
        </w:rPr>
      </w:pPr>
    </w:p>
    <w:p w:rsidR="00B806E1" w:rsidRPr="00383EFC" w:rsidRDefault="00B806E1">
      <w:pPr>
        <w:rPr>
          <w:rFonts w:ascii="Calibri" w:hAnsi="Calibri"/>
          <w:b/>
          <w:lang w:val="en-GB"/>
        </w:rPr>
      </w:pPr>
      <w:r w:rsidRPr="00383EFC">
        <w:rPr>
          <w:rFonts w:ascii="Calibri" w:hAnsi="Calibri"/>
          <w:b/>
          <w:lang w:val="en-GB"/>
        </w:rPr>
        <w:t>Objectives</w:t>
      </w:r>
    </w:p>
    <w:p w:rsidR="00B806E1" w:rsidRPr="00383EFC" w:rsidRDefault="00B806E1">
      <w:pPr>
        <w:rPr>
          <w:rFonts w:ascii="Calibri" w:hAnsi="Calibri"/>
          <w:lang w:val="en-GB"/>
        </w:rPr>
      </w:pPr>
      <w:r w:rsidRPr="00383EFC">
        <w:rPr>
          <w:rFonts w:ascii="Calibri" w:hAnsi="Calibri"/>
          <w:lang w:val="en-GB"/>
        </w:rPr>
        <w:t>By the end of the session, participants will be able to:</w:t>
      </w:r>
    </w:p>
    <w:p w:rsidR="00B806E1" w:rsidRPr="00383EFC" w:rsidRDefault="00B806E1" w:rsidP="00662D9C">
      <w:pPr>
        <w:numPr>
          <w:ilvl w:val="0"/>
          <w:numId w:val="47"/>
        </w:numPr>
        <w:rPr>
          <w:rFonts w:ascii="Calibri" w:hAnsi="Calibri"/>
          <w:lang w:val="en-GB"/>
        </w:rPr>
      </w:pPr>
      <w:r w:rsidRPr="00383EFC">
        <w:rPr>
          <w:rFonts w:ascii="Calibri" w:hAnsi="Calibri"/>
          <w:lang w:val="en-GB"/>
        </w:rPr>
        <w:t>Demonstrate correct use of skills to counsel on MC</w:t>
      </w:r>
    </w:p>
    <w:p w:rsidR="00B806E1" w:rsidRPr="00383EFC" w:rsidRDefault="00B806E1" w:rsidP="00662D9C">
      <w:pPr>
        <w:numPr>
          <w:ilvl w:val="0"/>
          <w:numId w:val="47"/>
        </w:numPr>
        <w:rPr>
          <w:rFonts w:ascii="Calibri" w:hAnsi="Calibri"/>
          <w:lang w:val="en-GB"/>
        </w:rPr>
      </w:pPr>
      <w:r w:rsidRPr="00383EFC">
        <w:rPr>
          <w:rFonts w:ascii="Calibri" w:hAnsi="Calibri"/>
          <w:lang w:val="en-GB"/>
        </w:rPr>
        <w:t>Use correctly the MC counselling guide and aid</w:t>
      </w:r>
    </w:p>
    <w:p w:rsidR="00B806E1" w:rsidRPr="00383EFC" w:rsidRDefault="00B806E1">
      <w:pPr>
        <w:rPr>
          <w:rFonts w:ascii="Calibri" w:hAnsi="Calibri"/>
          <w:lang w:val="en-GB"/>
        </w:rPr>
      </w:pPr>
    </w:p>
    <w:p w:rsidR="00B806E1" w:rsidRPr="00383EFC" w:rsidRDefault="00B806E1">
      <w:pPr>
        <w:rPr>
          <w:rFonts w:ascii="Calibri" w:hAnsi="Calibri"/>
          <w:b/>
          <w:lang w:val="en-GB"/>
        </w:rPr>
      </w:pPr>
      <w:r w:rsidRPr="00383EFC">
        <w:rPr>
          <w:rFonts w:ascii="Calibri" w:hAnsi="Calibri"/>
          <w:b/>
          <w:lang w:val="en-GB"/>
        </w:rPr>
        <w:t>Time</w:t>
      </w:r>
    </w:p>
    <w:p w:rsidR="00B806E1" w:rsidRPr="00383EFC" w:rsidRDefault="00B806E1">
      <w:pPr>
        <w:rPr>
          <w:rFonts w:ascii="Calibri" w:hAnsi="Calibri"/>
          <w:lang w:val="en-GB"/>
        </w:rPr>
      </w:pPr>
      <w:r w:rsidRPr="00383EFC">
        <w:rPr>
          <w:rFonts w:ascii="Calibri" w:hAnsi="Calibri"/>
          <w:lang w:val="en-GB"/>
        </w:rPr>
        <w:t>90 minutes</w:t>
      </w:r>
    </w:p>
    <w:p w:rsidR="00B806E1" w:rsidRPr="00383EFC" w:rsidRDefault="00B806E1">
      <w:pPr>
        <w:rPr>
          <w:rFonts w:ascii="Calibri" w:hAnsi="Calibri"/>
          <w:lang w:val="en-GB"/>
        </w:rPr>
      </w:pPr>
    </w:p>
    <w:p w:rsidR="00B806E1" w:rsidRPr="00383EFC" w:rsidRDefault="00B806E1">
      <w:pPr>
        <w:rPr>
          <w:rFonts w:ascii="Calibri" w:hAnsi="Calibri"/>
          <w:b/>
          <w:lang w:val="en-GB"/>
        </w:rPr>
      </w:pPr>
      <w:r w:rsidRPr="00383EFC">
        <w:rPr>
          <w:rFonts w:ascii="Calibri" w:hAnsi="Calibri"/>
          <w:b/>
          <w:lang w:val="en-GB"/>
        </w:rPr>
        <w:t>Materials needed</w:t>
      </w:r>
    </w:p>
    <w:p w:rsidR="00FC62E6" w:rsidRPr="00383EFC" w:rsidRDefault="00FC62E6" w:rsidP="00FC62E6">
      <w:pPr>
        <w:rPr>
          <w:rFonts w:ascii="Calibri" w:hAnsi="Calibri"/>
          <w:lang w:val="en-GB"/>
        </w:rPr>
      </w:pPr>
      <w:r w:rsidRPr="00383EFC">
        <w:rPr>
          <w:rFonts w:ascii="Calibri" w:hAnsi="Calibri"/>
          <w:lang w:val="en-GB"/>
        </w:rPr>
        <w:t>Counselling Observation Tool (one per participant); counsellor cue cards (one per group); penile models (one per group); flipchart paper; markers; tape</w:t>
      </w:r>
    </w:p>
    <w:p w:rsidR="00B806E1" w:rsidRPr="00383EFC" w:rsidRDefault="00B806E1">
      <w:pPr>
        <w:rPr>
          <w:rFonts w:ascii="Calibri" w:hAnsi="Calibri"/>
          <w:lang w:val="en-GB"/>
        </w:rPr>
      </w:pPr>
    </w:p>
    <w:p w:rsidR="00B806E1" w:rsidRPr="00383EFC" w:rsidRDefault="00B806E1" w:rsidP="00B806E1">
      <w:pPr>
        <w:rPr>
          <w:rFonts w:ascii="Calibri" w:hAnsi="Calibri"/>
          <w:lang w:val="en-GB"/>
        </w:rPr>
      </w:pPr>
      <w:r w:rsidRPr="00383EFC">
        <w:rPr>
          <w:rFonts w:ascii="Calibri" w:hAnsi="Calibri"/>
          <w:b/>
          <w:lang w:val="en-GB"/>
        </w:rPr>
        <w:t xml:space="preserve">Participant </w:t>
      </w:r>
      <w:r w:rsidR="001266BB" w:rsidRPr="00383EFC">
        <w:rPr>
          <w:rFonts w:ascii="Calibri" w:hAnsi="Calibri"/>
          <w:b/>
          <w:lang w:val="en-GB"/>
        </w:rPr>
        <w:t>workbook</w:t>
      </w:r>
      <w:r w:rsidRPr="00383EFC">
        <w:rPr>
          <w:rFonts w:ascii="Calibri" w:hAnsi="Calibri"/>
          <w:b/>
          <w:lang w:val="en-GB"/>
        </w:rPr>
        <w:t xml:space="preserve"> corresponding pages:</w:t>
      </w:r>
      <w:r w:rsidRPr="00383EFC">
        <w:rPr>
          <w:rFonts w:ascii="Calibri" w:hAnsi="Calibri"/>
          <w:lang w:val="en-GB"/>
        </w:rPr>
        <w:t xml:space="preserve"> 42</w:t>
      </w:r>
    </w:p>
    <w:p w:rsidR="00B806E1" w:rsidRPr="00383EFC" w:rsidRDefault="00B806E1">
      <w:pPr>
        <w:rPr>
          <w:rFonts w:ascii="Calibri" w:hAnsi="Calibri"/>
          <w:lang w:val="en-GB"/>
        </w:rPr>
      </w:pPr>
    </w:p>
    <w:p w:rsidR="00B806E1" w:rsidRPr="00383EFC" w:rsidRDefault="00B806E1">
      <w:pPr>
        <w:rPr>
          <w:rFonts w:ascii="Calibri" w:hAnsi="Calibri"/>
          <w:b/>
          <w:lang w:val="en-GB"/>
        </w:rPr>
      </w:pPr>
      <w:r w:rsidRPr="00383EFC">
        <w:rPr>
          <w:rFonts w:ascii="Calibri" w:hAnsi="Calibri"/>
          <w:b/>
          <w:lang w:val="en-GB"/>
        </w:rPr>
        <w:t>Directions</w:t>
      </w:r>
    </w:p>
    <w:p w:rsidR="00B806E1" w:rsidRPr="00383EFC" w:rsidRDefault="00B806E1" w:rsidP="00B806E1">
      <w:pPr>
        <w:rPr>
          <w:rFonts w:ascii="Calibri" w:hAnsi="Calibri"/>
          <w:lang w:val="en-GB"/>
        </w:rPr>
      </w:pPr>
    </w:p>
    <w:p w:rsidR="00B806E1" w:rsidRPr="00383EFC" w:rsidRDefault="00B806E1" w:rsidP="00662D9C">
      <w:pPr>
        <w:numPr>
          <w:ilvl w:val="0"/>
          <w:numId w:val="30"/>
        </w:numPr>
        <w:rPr>
          <w:rFonts w:ascii="Calibri" w:hAnsi="Calibri"/>
          <w:lang w:val="en-GB"/>
        </w:rPr>
      </w:pPr>
      <w:r w:rsidRPr="00383EFC">
        <w:rPr>
          <w:rFonts w:ascii="Calibri" w:hAnsi="Calibri"/>
          <w:lang w:val="en-GB"/>
        </w:rPr>
        <w:t xml:space="preserve">Inform participants that they will conduct counselling session role-plays and review the instructions for the role-play process (found on page 31 of their participant </w:t>
      </w:r>
      <w:r w:rsidR="001266BB" w:rsidRPr="00383EFC">
        <w:rPr>
          <w:rFonts w:ascii="Calibri" w:hAnsi="Calibri"/>
          <w:lang w:val="en-GB"/>
        </w:rPr>
        <w:t>workbook</w:t>
      </w:r>
      <w:r w:rsidRPr="00383EFC">
        <w:rPr>
          <w:rFonts w:ascii="Calibri" w:hAnsi="Calibri"/>
          <w:lang w:val="en-GB"/>
        </w:rPr>
        <w:t xml:space="preserve">): </w:t>
      </w:r>
    </w:p>
    <w:p w:rsidR="00B806E1" w:rsidRPr="00383EFC" w:rsidRDefault="00B806E1" w:rsidP="00662D9C">
      <w:pPr>
        <w:numPr>
          <w:ilvl w:val="1"/>
          <w:numId w:val="9"/>
        </w:numPr>
        <w:rPr>
          <w:rFonts w:ascii="Calibri" w:hAnsi="Calibri"/>
          <w:lang w:val="en-GB"/>
        </w:rPr>
      </w:pPr>
      <w:r w:rsidRPr="00383EFC">
        <w:rPr>
          <w:rFonts w:ascii="Calibri" w:hAnsi="Calibri"/>
          <w:lang w:val="en-GB"/>
        </w:rPr>
        <w:t>Each group will be made up of three participants, each playing, in turn, a specific role: a client, a counsellor, and an observer. Each participant will play each of the roles at least once throughout this session.</w:t>
      </w:r>
    </w:p>
    <w:p w:rsidR="00B806E1" w:rsidRPr="00383EFC" w:rsidRDefault="00B806E1" w:rsidP="00662D9C">
      <w:pPr>
        <w:numPr>
          <w:ilvl w:val="2"/>
          <w:numId w:val="9"/>
        </w:numPr>
        <w:rPr>
          <w:rFonts w:ascii="Calibri" w:hAnsi="Calibri"/>
          <w:lang w:val="en-GB"/>
        </w:rPr>
      </w:pPr>
      <w:r w:rsidRPr="00383EFC">
        <w:rPr>
          <w:rFonts w:ascii="Calibri" w:hAnsi="Calibri"/>
          <w:lang w:val="en-GB"/>
        </w:rPr>
        <w:t>Client:  You will choose a character profile from the envelope and “play” the role as designated.</w:t>
      </w:r>
    </w:p>
    <w:p w:rsidR="00B806E1" w:rsidRPr="00383EFC" w:rsidRDefault="00B806E1" w:rsidP="00662D9C">
      <w:pPr>
        <w:numPr>
          <w:ilvl w:val="2"/>
          <w:numId w:val="9"/>
        </w:numPr>
        <w:rPr>
          <w:rFonts w:ascii="Calibri" w:hAnsi="Calibri"/>
          <w:lang w:val="en-GB"/>
        </w:rPr>
      </w:pPr>
      <w:r w:rsidRPr="00383EFC">
        <w:rPr>
          <w:rFonts w:ascii="Calibri" w:hAnsi="Calibri"/>
          <w:lang w:val="en-GB"/>
        </w:rPr>
        <w:t xml:space="preserve">Counsellor:  Use your MC Counselling Guide and Counselling Aid to counsel your client on the benefits, risks, and process for MC. </w:t>
      </w:r>
    </w:p>
    <w:p w:rsidR="00B806E1" w:rsidRPr="00383EFC" w:rsidRDefault="00B806E1" w:rsidP="00662D9C">
      <w:pPr>
        <w:numPr>
          <w:ilvl w:val="2"/>
          <w:numId w:val="9"/>
        </w:numPr>
        <w:rPr>
          <w:rFonts w:ascii="Calibri" w:hAnsi="Calibri"/>
          <w:lang w:val="en-GB"/>
        </w:rPr>
      </w:pPr>
      <w:r w:rsidRPr="00383EFC">
        <w:rPr>
          <w:rFonts w:ascii="Calibri" w:hAnsi="Calibri"/>
          <w:lang w:val="en-GB"/>
        </w:rPr>
        <w:t>Observer: Use the Counselling Observation Tool to guide and record your feedback.</w:t>
      </w:r>
    </w:p>
    <w:p w:rsidR="00B806E1" w:rsidRPr="00383EFC" w:rsidRDefault="00B806E1" w:rsidP="00662D9C">
      <w:pPr>
        <w:numPr>
          <w:ilvl w:val="1"/>
          <w:numId w:val="9"/>
        </w:numPr>
        <w:rPr>
          <w:rFonts w:ascii="Calibri" w:hAnsi="Calibri"/>
          <w:lang w:val="en-GB"/>
        </w:rPr>
      </w:pPr>
      <w:r w:rsidRPr="00383EFC">
        <w:rPr>
          <w:rFonts w:ascii="Calibri" w:hAnsi="Calibri"/>
          <w:lang w:val="en-GB"/>
        </w:rPr>
        <w:t>After each counselling session, the observer will provide feedback to the counsellor.  Be sure to observe the rules of good feedback:</w:t>
      </w:r>
    </w:p>
    <w:p w:rsidR="00B806E1" w:rsidRPr="00383EFC" w:rsidRDefault="00B806E1" w:rsidP="00662D9C">
      <w:pPr>
        <w:numPr>
          <w:ilvl w:val="2"/>
          <w:numId w:val="9"/>
        </w:numPr>
        <w:rPr>
          <w:rFonts w:ascii="Calibri" w:hAnsi="Calibri"/>
          <w:lang w:val="en-GB"/>
        </w:rPr>
      </w:pPr>
      <w:r w:rsidRPr="00383EFC">
        <w:rPr>
          <w:rFonts w:ascii="Calibri" w:hAnsi="Calibri"/>
          <w:lang w:val="en-GB"/>
        </w:rPr>
        <w:t>Be specific by indicating the exact behaviour you observed</w:t>
      </w:r>
    </w:p>
    <w:p w:rsidR="00B806E1" w:rsidRPr="00383EFC" w:rsidRDefault="00B806E1" w:rsidP="00662D9C">
      <w:pPr>
        <w:numPr>
          <w:ilvl w:val="2"/>
          <w:numId w:val="9"/>
        </w:numPr>
        <w:rPr>
          <w:rFonts w:ascii="Calibri" w:hAnsi="Calibri"/>
          <w:lang w:val="en-GB"/>
        </w:rPr>
      </w:pPr>
      <w:r w:rsidRPr="00383EFC">
        <w:rPr>
          <w:rFonts w:ascii="Calibri" w:hAnsi="Calibri"/>
          <w:lang w:val="en-GB"/>
        </w:rPr>
        <w:t>Focus on something the person can change</w:t>
      </w:r>
    </w:p>
    <w:p w:rsidR="00B806E1" w:rsidRPr="00383EFC" w:rsidRDefault="00B806E1" w:rsidP="00662D9C">
      <w:pPr>
        <w:numPr>
          <w:ilvl w:val="2"/>
          <w:numId w:val="9"/>
        </w:numPr>
        <w:rPr>
          <w:rFonts w:ascii="Calibri" w:hAnsi="Calibri"/>
          <w:lang w:val="en-GB"/>
        </w:rPr>
      </w:pPr>
      <w:r w:rsidRPr="00383EFC">
        <w:rPr>
          <w:rFonts w:ascii="Calibri" w:hAnsi="Calibri"/>
          <w:lang w:val="en-GB"/>
        </w:rPr>
        <w:t>Focus on the behaviour, not the person</w:t>
      </w:r>
    </w:p>
    <w:p w:rsidR="00B806E1" w:rsidRPr="00383EFC" w:rsidRDefault="00B806E1" w:rsidP="00662D9C">
      <w:pPr>
        <w:numPr>
          <w:ilvl w:val="2"/>
          <w:numId w:val="9"/>
        </w:numPr>
        <w:rPr>
          <w:rFonts w:ascii="Calibri" w:hAnsi="Calibri"/>
          <w:lang w:val="en-GB"/>
        </w:rPr>
      </w:pPr>
      <w:r w:rsidRPr="00383EFC">
        <w:rPr>
          <w:rFonts w:ascii="Calibri" w:hAnsi="Calibri"/>
          <w:lang w:val="en-GB"/>
        </w:rPr>
        <w:t>Note good behaviours/skills as well as those that need improvement</w:t>
      </w:r>
    </w:p>
    <w:p w:rsidR="00B806E1" w:rsidRPr="00383EFC" w:rsidRDefault="00B806E1" w:rsidP="00662D9C">
      <w:pPr>
        <w:numPr>
          <w:ilvl w:val="0"/>
          <w:numId w:val="30"/>
        </w:numPr>
        <w:rPr>
          <w:rFonts w:ascii="Calibri" w:hAnsi="Calibri"/>
          <w:lang w:val="en-GB"/>
        </w:rPr>
      </w:pPr>
      <w:r w:rsidRPr="00383EFC">
        <w:rPr>
          <w:rFonts w:ascii="Calibri" w:hAnsi="Calibri"/>
          <w:lang w:val="en-GB"/>
        </w:rPr>
        <w:t>Give each participant one Counselling Observation Tool handout to be used when they play the role of observer.</w:t>
      </w:r>
    </w:p>
    <w:p w:rsidR="00B806E1" w:rsidRPr="00383EFC" w:rsidRDefault="00B806E1" w:rsidP="00662D9C">
      <w:pPr>
        <w:numPr>
          <w:ilvl w:val="0"/>
          <w:numId w:val="30"/>
        </w:numPr>
        <w:rPr>
          <w:rFonts w:ascii="Calibri" w:hAnsi="Calibri"/>
          <w:lang w:val="en-GB"/>
        </w:rPr>
      </w:pPr>
      <w:r w:rsidRPr="00383EFC">
        <w:rPr>
          <w:rFonts w:ascii="Calibri" w:hAnsi="Calibri"/>
          <w:lang w:val="en-GB"/>
        </w:rPr>
        <w:t>Ask participants to decide within their groups who will play each role for the first round of counselling.</w:t>
      </w:r>
    </w:p>
    <w:p w:rsidR="00B806E1" w:rsidRPr="00383EFC" w:rsidRDefault="00B806E1" w:rsidP="00662D9C">
      <w:pPr>
        <w:numPr>
          <w:ilvl w:val="0"/>
          <w:numId w:val="30"/>
        </w:numPr>
        <w:rPr>
          <w:rFonts w:ascii="Calibri" w:hAnsi="Calibri"/>
          <w:lang w:val="en-GB"/>
        </w:rPr>
      </w:pPr>
      <w:r w:rsidRPr="00383EFC">
        <w:rPr>
          <w:rFonts w:ascii="Calibri" w:hAnsi="Calibri"/>
          <w:lang w:val="en-GB"/>
        </w:rPr>
        <w:lastRenderedPageBreak/>
        <w:t>Ask participants to take the role of client seriously; using the information provided in the character profile to respond to the counsellor’s questions just as a client would.</w:t>
      </w:r>
    </w:p>
    <w:p w:rsidR="00B806E1" w:rsidRPr="00383EFC" w:rsidRDefault="00B806E1" w:rsidP="00662D9C">
      <w:pPr>
        <w:numPr>
          <w:ilvl w:val="0"/>
          <w:numId w:val="30"/>
        </w:numPr>
        <w:rPr>
          <w:rFonts w:ascii="Calibri" w:hAnsi="Calibri"/>
          <w:lang w:val="en-GB"/>
        </w:rPr>
      </w:pPr>
      <w:r w:rsidRPr="00383EFC">
        <w:rPr>
          <w:rFonts w:ascii="Calibri" w:hAnsi="Calibri"/>
          <w:lang w:val="en-GB"/>
        </w:rPr>
        <w:t>Ask participants to remember to use their client-centred counselling skills, when playing the role of counsellor, to draw out the story of the client and make sure that they have the necessary information to respond to the needs of the client.</w:t>
      </w:r>
    </w:p>
    <w:p w:rsidR="00B806E1" w:rsidRPr="00383EFC" w:rsidRDefault="00B806E1" w:rsidP="00662D9C">
      <w:pPr>
        <w:numPr>
          <w:ilvl w:val="0"/>
          <w:numId w:val="30"/>
        </w:numPr>
        <w:rPr>
          <w:rFonts w:ascii="Calibri" w:hAnsi="Calibri"/>
          <w:lang w:val="en-GB"/>
        </w:rPr>
      </w:pPr>
      <w:r w:rsidRPr="00383EFC">
        <w:rPr>
          <w:rFonts w:ascii="Calibri" w:hAnsi="Calibri"/>
          <w:lang w:val="en-GB"/>
        </w:rPr>
        <w:t>Inform participants that they have 20 minutes for each role-play but should plan on ending the counselling sessions when they have five minutes left.  In these last five minutes, the observer will provide their feedback based on their notes from the Counselling Observation Tool.  Invite “clients” to also share their feedback (from the prospective of the client) during these five minutes.</w:t>
      </w:r>
    </w:p>
    <w:p w:rsidR="00B806E1" w:rsidRPr="00383EFC" w:rsidRDefault="00B806E1" w:rsidP="00662D9C">
      <w:pPr>
        <w:numPr>
          <w:ilvl w:val="0"/>
          <w:numId w:val="30"/>
        </w:numPr>
        <w:rPr>
          <w:rFonts w:ascii="Calibri" w:hAnsi="Calibri"/>
          <w:lang w:val="en-GB"/>
        </w:rPr>
      </w:pPr>
      <w:r w:rsidRPr="00383EFC">
        <w:rPr>
          <w:rFonts w:ascii="Calibri" w:hAnsi="Calibri"/>
          <w:lang w:val="en-GB"/>
        </w:rPr>
        <w:t>When all groups have finished, lead participants through a brief discussion, using the following questions:</w:t>
      </w:r>
    </w:p>
    <w:p w:rsidR="00B806E1" w:rsidRPr="00383EFC" w:rsidRDefault="00B806E1" w:rsidP="00662D9C">
      <w:pPr>
        <w:numPr>
          <w:ilvl w:val="1"/>
          <w:numId w:val="30"/>
        </w:numPr>
        <w:tabs>
          <w:tab w:val="clear" w:pos="1440"/>
          <w:tab w:val="num" w:pos="1080"/>
        </w:tabs>
        <w:ind w:left="1080"/>
        <w:rPr>
          <w:rFonts w:ascii="Calibri" w:hAnsi="Calibri"/>
          <w:lang w:val="en-GB"/>
        </w:rPr>
      </w:pPr>
      <w:r w:rsidRPr="00383EFC">
        <w:rPr>
          <w:rFonts w:ascii="Calibri" w:hAnsi="Calibri"/>
          <w:lang w:val="en-GB"/>
        </w:rPr>
        <w:t>As counsellors, what did you feel was difficult?</w:t>
      </w:r>
    </w:p>
    <w:p w:rsidR="00B806E1" w:rsidRPr="00383EFC" w:rsidRDefault="00B806E1" w:rsidP="00662D9C">
      <w:pPr>
        <w:numPr>
          <w:ilvl w:val="1"/>
          <w:numId w:val="30"/>
        </w:numPr>
        <w:tabs>
          <w:tab w:val="clear" w:pos="1440"/>
          <w:tab w:val="num" w:pos="1080"/>
        </w:tabs>
        <w:ind w:left="1080"/>
        <w:rPr>
          <w:rFonts w:ascii="Calibri" w:hAnsi="Calibri"/>
          <w:lang w:val="en-GB"/>
        </w:rPr>
      </w:pPr>
      <w:r w:rsidRPr="00383EFC">
        <w:rPr>
          <w:rFonts w:ascii="Calibri" w:hAnsi="Calibri"/>
          <w:lang w:val="en-GB"/>
        </w:rPr>
        <w:t>Easy?</w:t>
      </w:r>
    </w:p>
    <w:p w:rsidR="00B806E1" w:rsidRPr="00383EFC" w:rsidRDefault="00B806E1" w:rsidP="00662D9C">
      <w:pPr>
        <w:numPr>
          <w:ilvl w:val="1"/>
          <w:numId w:val="30"/>
        </w:numPr>
        <w:tabs>
          <w:tab w:val="clear" w:pos="1440"/>
          <w:tab w:val="num" w:pos="1080"/>
        </w:tabs>
        <w:ind w:left="1080"/>
        <w:rPr>
          <w:rFonts w:ascii="Calibri" w:hAnsi="Calibri"/>
          <w:lang w:val="en-GB"/>
        </w:rPr>
      </w:pPr>
      <w:r w:rsidRPr="00383EFC">
        <w:rPr>
          <w:rFonts w:ascii="Calibri" w:hAnsi="Calibri"/>
          <w:lang w:val="en-GB"/>
        </w:rPr>
        <w:t>What could you do in the future to make these sessions easier?</w:t>
      </w:r>
    </w:p>
    <w:p w:rsidR="00B806E1" w:rsidRPr="00383EFC" w:rsidRDefault="00B806E1" w:rsidP="00662D9C">
      <w:pPr>
        <w:numPr>
          <w:ilvl w:val="0"/>
          <w:numId w:val="30"/>
        </w:numPr>
        <w:rPr>
          <w:rFonts w:ascii="Calibri" w:hAnsi="Calibri"/>
          <w:lang w:val="en-GB"/>
        </w:rPr>
      </w:pPr>
      <w:r w:rsidRPr="00383EFC">
        <w:rPr>
          <w:rFonts w:ascii="Calibri" w:hAnsi="Calibri"/>
          <w:lang w:val="en-GB"/>
        </w:rPr>
        <w:t>Invite participants to switch roles and continue with the second and third role-plays.</w:t>
      </w:r>
    </w:p>
    <w:p w:rsidR="00B806E1" w:rsidRPr="00383EFC" w:rsidRDefault="00B806E1" w:rsidP="00662D9C">
      <w:pPr>
        <w:numPr>
          <w:ilvl w:val="0"/>
          <w:numId w:val="30"/>
        </w:numPr>
        <w:rPr>
          <w:rFonts w:ascii="Calibri" w:hAnsi="Calibri"/>
          <w:lang w:val="en-GB"/>
        </w:rPr>
      </w:pPr>
      <w:r w:rsidRPr="00383EFC">
        <w:rPr>
          <w:rFonts w:ascii="Calibri" w:hAnsi="Calibri"/>
          <w:lang w:val="en-GB"/>
        </w:rPr>
        <w:t>After all groups have completed their third role-play, invite them to return to the larger group.  Ask participants to process their thoughts on MC counselling, using the following questions:</w:t>
      </w:r>
    </w:p>
    <w:p w:rsidR="00B806E1" w:rsidRPr="00383EFC" w:rsidRDefault="00B806E1" w:rsidP="00662D9C">
      <w:pPr>
        <w:numPr>
          <w:ilvl w:val="1"/>
          <w:numId w:val="30"/>
        </w:numPr>
        <w:tabs>
          <w:tab w:val="clear" w:pos="1440"/>
        </w:tabs>
        <w:ind w:left="1080"/>
        <w:rPr>
          <w:rFonts w:ascii="Calibri" w:hAnsi="Calibri"/>
          <w:lang w:val="en-GB"/>
        </w:rPr>
      </w:pPr>
      <w:r w:rsidRPr="00383EFC">
        <w:rPr>
          <w:rFonts w:ascii="Calibri" w:hAnsi="Calibri"/>
          <w:lang w:val="en-GB"/>
        </w:rPr>
        <w:t>What aspects of MC counselling were difficult?</w:t>
      </w:r>
    </w:p>
    <w:p w:rsidR="00B806E1" w:rsidRPr="00383EFC" w:rsidRDefault="00B806E1" w:rsidP="00662D9C">
      <w:pPr>
        <w:numPr>
          <w:ilvl w:val="1"/>
          <w:numId w:val="30"/>
        </w:numPr>
        <w:tabs>
          <w:tab w:val="clear" w:pos="1440"/>
        </w:tabs>
        <w:ind w:left="1080"/>
        <w:rPr>
          <w:rFonts w:ascii="Calibri" w:hAnsi="Calibri"/>
          <w:lang w:val="en-GB"/>
        </w:rPr>
      </w:pPr>
      <w:r w:rsidRPr="00383EFC">
        <w:rPr>
          <w:rFonts w:ascii="Calibri" w:hAnsi="Calibri"/>
          <w:lang w:val="en-GB"/>
        </w:rPr>
        <w:t>How would you build and improve your skills?</w:t>
      </w:r>
    </w:p>
    <w:p w:rsidR="00B806E1" w:rsidRPr="00383EFC" w:rsidRDefault="00B806E1" w:rsidP="00662D9C">
      <w:pPr>
        <w:numPr>
          <w:ilvl w:val="1"/>
          <w:numId w:val="30"/>
        </w:numPr>
        <w:tabs>
          <w:tab w:val="clear" w:pos="1440"/>
        </w:tabs>
        <w:ind w:left="1080"/>
        <w:rPr>
          <w:rFonts w:ascii="Calibri" w:hAnsi="Calibri"/>
          <w:lang w:val="en-GB"/>
        </w:rPr>
      </w:pPr>
      <w:r w:rsidRPr="00383EFC">
        <w:rPr>
          <w:rFonts w:ascii="Calibri" w:hAnsi="Calibri"/>
          <w:lang w:val="en-GB"/>
        </w:rPr>
        <w:t>Ask participants how these sessions differed from those with men interested in MC for themselves?  What strategies did they use to address the issues we discussed earlier?</w:t>
      </w:r>
    </w:p>
    <w:p w:rsidR="00B806E1" w:rsidRPr="00383EFC" w:rsidRDefault="00B806E1" w:rsidP="00B806E1">
      <w:pPr>
        <w:rPr>
          <w:rFonts w:ascii="Calibri" w:hAnsi="Calibri"/>
          <w:lang w:val="en-GB"/>
        </w:rPr>
      </w:pPr>
    </w:p>
    <w:p w:rsidR="00B806E1" w:rsidRPr="00383EFC" w:rsidRDefault="00B806E1" w:rsidP="00B806E1">
      <w:pPr>
        <w:pBdr>
          <w:top w:val="single" w:sz="4" w:space="1" w:color="auto"/>
          <w:left w:val="single" w:sz="4" w:space="4" w:color="auto"/>
          <w:bottom w:val="single" w:sz="4" w:space="1" w:color="auto"/>
          <w:right w:val="single" w:sz="4" w:space="4" w:color="auto"/>
        </w:pBdr>
        <w:rPr>
          <w:rFonts w:ascii="Calibri" w:hAnsi="Calibri"/>
          <w:lang w:val="en-GB"/>
        </w:rPr>
      </w:pPr>
      <w:r w:rsidRPr="00383EFC">
        <w:rPr>
          <w:rFonts w:ascii="Calibri" w:hAnsi="Calibri"/>
          <w:b/>
          <w:lang w:val="en-GB"/>
        </w:rPr>
        <w:t>Facilitator’s Notes</w:t>
      </w:r>
      <w:r w:rsidRPr="00383EFC">
        <w:rPr>
          <w:rFonts w:ascii="Calibri" w:hAnsi="Calibri"/>
          <w:lang w:val="en-GB"/>
        </w:rPr>
        <w:t>:  During the role-plays, the facilitator should circulate among the groups to respond to questions, provide clarification, and note problems or concerns.</w:t>
      </w:r>
    </w:p>
    <w:p w:rsidR="00B806E1" w:rsidRPr="00383EFC" w:rsidRDefault="00B806E1" w:rsidP="00B806E1">
      <w:pPr>
        <w:rPr>
          <w:rFonts w:ascii="Calibri" w:hAnsi="Calibri"/>
          <w:lang w:val="en-GB"/>
        </w:rPr>
      </w:pPr>
    </w:p>
    <w:p w:rsidR="00B806E1" w:rsidRPr="00383EFC" w:rsidRDefault="00B806E1">
      <w:pPr>
        <w:rPr>
          <w:rFonts w:ascii="Calibri" w:hAnsi="Calibri"/>
          <w:lang w:val="en-GB"/>
        </w:rPr>
      </w:pPr>
      <w:r w:rsidRPr="00383EFC">
        <w:rPr>
          <w:rFonts w:ascii="Calibri" w:hAnsi="Calibri"/>
          <w:lang w:val="en-GB"/>
        </w:rPr>
        <w:br w:type="page"/>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BF"/>
      </w:tblPr>
      <w:tblGrid>
        <w:gridCol w:w="2268"/>
        <w:gridCol w:w="6588"/>
      </w:tblGrid>
      <w:tr w:rsidR="00B806E1" w:rsidRPr="00383EFC">
        <w:trPr>
          <w:jc w:val="center"/>
        </w:trPr>
        <w:tc>
          <w:tcPr>
            <w:tcW w:w="2268" w:type="dxa"/>
            <w:tcBorders>
              <w:top w:val="nil"/>
              <w:left w:val="nil"/>
              <w:right w:val="nil"/>
            </w:tcBorders>
            <w:shd w:val="clear" w:color="auto" w:fill="auto"/>
          </w:tcPr>
          <w:p w:rsidR="00B806E1" w:rsidRPr="00383EFC" w:rsidRDefault="00B806E1" w:rsidP="00B806E1">
            <w:pPr>
              <w:rPr>
                <w:rFonts w:ascii="Calibri" w:hAnsi="Calibri"/>
                <w:lang w:val="en-GB"/>
              </w:rPr>
            </w:pPr>
            <w:r w:rsidRPr="00383EFC">
              <w:rPr>
                <w:rFonts w:ascii="Calibri" w:hAnsi="Calibri"/>
                <w:b/>
                <w:lang w:val="en-GB"/>
              </w:rPr>
              <w:lastRenderedPageBreak/>
              <w:t>Client 1</w:t>
            </w:r>
          </w:p>
        </w:tc>
        <w:tc>
          <w:tcPr>
            <w:tcW w:w="6588" w:type="dxa"/>
            <w:tcBorders>
              <w:top w:val="nil"/>
              <w:left w:val="nil"/>
              <w:right w:val="nil"/>
            </w:tcBorders>
            <w:shd w:val="clear" w:color="auto" w:fill="auto"/>
          </w:tcPr>
          <w:p w:rsidR="00B806E1" w:rsidRPr="00383EFC" w:rsidRDefault="00B806E1" w:rsidP="00B806E1">
            <w:pPr>
              <w:rPr>
                <w:rFonts w:ascii="Calibri" w:hAnsi="Calibri"/>
                <w:lang w:val="en-GB"/>
              </w:rPr>
            </w:pPr>
          </w:p>
        </w:tc>
      </w:tr>
      <w:tr w:rsidR="00B806E1" w:rsidRPr="00383EFC">
        <w:trPr>
          <w:jc w:val="center"/>
        </w:trPr>
        <w:tc>
          <w:tcPr>
            <w:tcW w:w="2268" w:type="dxa"/>
          </w:tcPr>
          <w:p w:rsidR="00B806E1" w:rsidRPr="00383EFC" w:rsidRDefault="00B806E1" w:rsidP="00B806E1">
            <w:pPr>
              <w:rPr>
                <w:rFonts w:ascii="Calibri" w:hAnsi="Calibri"/>
                <w:lang w:val="en-GB"/>
              </w:rPr>
            </w:pPr>
            <w:r w:rsidRPr="00383EFC">
              <w:rPr>
                <w:rFonts w:ascii="Calibri" w:hAnsi="Calibri"/>
                <w:lang w:val="en-GB"/>
              </w:rPr>
              <w:t>Name:</w:t>
            </w:r>
          </w:p>
        </w:tc>
        <w:tc>
          <w:tcPr>
            <w:tcW w:w="6588" w:type="dxa"/>
          </w:tcPr>
          <w:p w:rsidR="00B806E1" w:rsidRPr="00383EFC" w:rsidRDefault="00B806E1" w:rsidP="00B806E1">
            <w:pPr>
              <w:rPr>
                <w:rFonts w:ascii="Calibri" w:hAnsi="Calibri"/>
                <w:lang w:val="en-GB"/>
              </w:rPr>
            </w:pPr>
            <w:r w:rsidRPr="00383EFC">
              <w:rPr>
                <w:rFonts w:ascii="Calibri" w:hAnsi="Calibri"/>
                <w:lang w:val="en-GB"/>
              </w:rPr>
              <w:t>Julie</w:t>
            </w:r>
          </w:p>
        </w:tc>
      </w:tr>
      <w:tr w:rsidR="00B806E1" w:rsidRPr="00383EFC">
        <w:trPr>
          <w:trHeight w:val="90"/>
          <w:jc w:val="center"/>
        </w:trPr>
        <w:tc>
          <w:tcPr>
            <w:tcW w:w="2268" w:type="dxa"/>
          </w:tcPr>
          <w:p w:rsidR="00B806E1" w:rsidRPr="00383EFC" w:rsidRDefault="00B806E1" w:rsidP="00B806E1">
            <w:pPr>
              <w:rPr>
                <w:rFonts w:ascii="Calibri" w:hAnsi="Calibri"/>
                <w:lang w:val="en-GB"/>
              </w:rPr>
            </w:pPr>
            <w:r w:rsidRPr="00383EFC">
              <w:rPr>
                <w:rFonts w:ascii="Calibri" w:hAnsi="Calibri"/>
                <w:lang w:val="en-GB"/>
              </w:rPr>
              <w:t>Sex:</w:t>
            </w:r>
          </w:p>
        </w:tc>
        <w:tc>
          <w:tcPr>
            <w:tcW w:w="6588" w:type="dxa"/>
          </w:tcPr>
          <w:p w:rsidR="00B806E1" w:rsidRPr="00383EFC" w:rsidRDefault="00B806E1" w:rsidP="00B806E1">
            <w:pPr>
              <w:rPr>
                <w:rFonts w:ascii="Calibri" w:hAnsi="Calibri"/>
                <w:lang w:val="en-GB"/>
              </w:rPr>
            </w:pPr>
            <w:r w:rsidRPr="00383EFC">
              <w:rPr>
                <w:rFonts w:ascii="Calibri" w:hAnsi="Calibri"/>
                <w:lang w:val="en-GB"/>
              </w:rPr>
              <w:t>Female</w:t>
            </w:r>
          </w:p>
        </w:tc>
      </w:tr>
      <w:tr w:rsidR="00B806E1" w:rsidRPr="00383EFC">
        <w:trPr>
          <w:jc w:val="center"/>
        </w:trPr>
        <w:tc>
          <w:tcPr>
            <w:tcW w:w="2268" w:type="dxa"/>
          </w:tcPr>
          <w:p w:rsidR="00B806E1" w:rsidRPr="00383EFC" w:rsidRDefault="00B806E1" w:rsidP="00B806E1">
            <w:pPr>
              <w:rPr>
                <w:rFonts w:ascii="Calibri" w:hAnsi="Calibri"/>
                <w:lang w:val="en-GB"/>
              </w:rPr>
            </w:pPr>
            <w:r w:rsidRPr="00383EFC">
              <w:rPr>
                <w:rFonts w:ascii="Calibri" w:hAnsi="Calibri"/>
                <w:lang w:val="en-GB"/>
              </w:rPr>
              <w:t>Age:</w:t>
            </w:r>
          </w:p>
        </w:tc>
        <w:tc>
          <w:tcPr>
            <w:tcW w:w="6588" w:type="dxa"/>
          </w:tcPr>
          <w:p w:rsidR="00B806E1" w:rsidRPr="00383EFC" w:rsidRDefault="00B806E1" w:rsidP="00B806E1">
            <w:pPr>
              <w:rPr>
                <w:rFonts w:ascii="Calibri" w:hAnsi="Calibri"/>
                <w:lang w:val="en-GB"/>
              </w:rPr>
            </w:pPr>
            <w:r w:rsidRPr="00383EFC">
              <w:rPr>
                <w:rFonts w:ascii="Calibri" w:hAnsi="Calibri"/>
                <w:lang w:val="en-GB"/>
              </w:rPr>
              <w:t>22</w:t>
            </w:r>
          </w:p>
        </w:tc>
      </w:tr>
      <w:tr w:rsidR="00B806E1" w:rsidRPr="00383EFC">
        <w:trPr>
          <w:jc w:val="center"/>
        </w:trPr>
        <w:tc>
          <w:tcPr>
            <w:tcW w:w="2268" w:type="dxa"/>
          </w:tcPr>
          <w:p w:rsidR="00B806E1" w:rsidRPr="00383EFC" w:rsidRDefault="00B806E1" w:rsidP="00B806E1">
            <w:pPr>
              <w:rPr>
                <w:rFonts w:ascii="Calibri" w:hAnsi="Calibri"/>
                <w:lang w:val="en-GB"/>
              </w:rPr>
            </w:pPr>
            <w:r w:rsidRPr="00383EFC">
              <w:rPr>
                <w:rFonts w:ascii="Calibri" w:hAnsi="Calibri"/>
                <w:lang w:val="en-GB"/>
              </w:rPr>
              <w:t>Family status:</w:t>
            </w:r>
          </w:p>
        </w:tc>
        <w:tc>
          <w:tcPr>
            <w:tcW w:w="6588" w:type="dxa"/>
          </w:tcPr>
          <w:p w:rsidR="00B806E1" w:rsidRPr="00383EFC" w:rsidRDefault="00B806E1" w:rsidP="00B806E1">
            <w:pPr>
              <w:rPr>
                <w:rFonts w:ascii="Calibri" w:hAnsi="Calibri"/>
                <w:lang w:val="en-GB"/>
              </w:rPr>
            </w:pPr>
            <w:r w:rsidRPr="00383EFC">
              <w:rPr>
                <w:rFonts w:ascii="Calibri" w:hAnsi="Calibri"/>
                <w:lang w:val="en-GB"/>
              </w:rPr>
              <w:t>Single but you have a boyfriend</w:t>
            </w:r>
          </w:p>
        </w:tc>
      </w:tr>
      <w:tr w:rsidR="00B806E1" w:rsidRPr="00383EFC">
        <w:trPr>
          <w:jc w:val="center"/>
        </w:trPr>
        <w:tc>
          <w:tcPr>
            <w:tcW w:w="2268" w:type="dxa"/>
          </w:tcPr>
          <w:p w:rsidR="00B806E1" w:rsidRPr="00383EFC" w:rsidRDefault="00B806E1" w:rsidP="00B806E1">
            <w:pPr>
              <w:rPr>
                <w:rFonts w:ascii="Calibri" w:hAnsi="Calibri"/>
                <w:lang w:val="en-GB"/>
              </w:rPr>
            </w:pPr>
            <w:r w:rsidRPr="00383EFC">
              <w:rPr>
                <w:rFonts w:ascii="Calibri" w:hAnsi="Calibri"/>
                <w:lang w:val="en-GB"/>
              </w:rPr>
              <w:t>Where you live:</w:t>
            </w:r>
          </w:p>
        </w:tc>
        <w:tc>
          <w:tcPr>
            <w:tcW w:w="6588" w:type="dxa"/>
          </w:tcPr>
          <w:p w:rsidR="00B806E1" w:rsidRPr="00383EFC" w:rsidRDefault="00B806E1" w:rsidP="00B806E1">
            <w:pPr>
              <w:rPr>
                <w:rFonts w:ascii="Calibri" w:hAnsi="Calibri"/>
                <w:lang w:val="en-GB"/>
              </w:rPr>
            </w:pPr>
            <w:r w:rsidRPr="00383EFC">
              <w:rPr>
                <w:rFonts w:ascii="Calibri" w:hAnsi="Calibri"/>
                <w:lang w:val="en-GB"/>
              </w:rPr>
              <w:t>City</w:t>
            </w:r>
          </w:p>
        </w:tc>
      </w:tr>
      <w:tr w:rsidR="00B806E1" w:rsidRPr="00383EFC">
        <w:trPr>
          <w:jc w:val="center"/>
        </w:trPr>
        <w:tc>
          <w:tcPr>
            <w:tcW w:w="2268" w:type="dxa"/>
          </w:tcPr>
          <w:p w:rsidR="00B806E1" w:rsidRPr="00383EFC" w:rsidRDefault="00B806E1" w:rsidP="00B806E1">
            <w:pPr>
              <w:rPr>
                <w:rFonts w:ascii="Calibri" w:hAnsi="Calibri"/>
                <w:lang w:val="en-GB"/>
              </w:rPr>
            </w:pPr>
            <w:r w:rsidRPr="00383EFC">
              <w:rPr>
                <w:rFonts w:ascii="Calibri" w:hAnsi="Calibri"/>
                <w:lang w:val="en-GB"/>
              </w:rPr>
              <w:t>Education:</w:t>
            </w:r>
          </w:p>
        </w:tc>
        <w:tc>
          <w:tcPr>
            <w:tcW w:w="6588" w:type="dxa"/>
          </w:tcPr>
          <w:p w:rsidR="00B806E1" w:rsidRPr="00383EFC" w:rsidRDefault="00B806E1" w:rsidP="00B806E1">
            <w:pPr>
              <w:rPr>
                <w:rFonts w:ascii="Calibri" w:hAnsi="Calibri"/>
                <w:lang w:val="en-GB"/>
              </w:rPr>
            </w:pPr>
            <w:r w:rsidRPr="00383EFC">
              <w:rPr>
                <w:rFonts w:ascii="Calibri" w:hAnsi="Calibri"/>
                <w:lang w:val="en-GB"/>
              </w:rPr>
              <w:t>Completed secretary school</w:t>
            </w:r>
          </w:p>
        </w:tc>
      </w:tr>
      <w:tr w:rsidR="00B806E1" w:rsidRPr="00383EFC">
        <w:trPr>
          <w:jc w:val="center"/>
        </w:trPr>
        <w:tc>
          <w:tcPr>
            <w:tcW w:w="2268" w:type="dxa"/>
          </w:tcPr>
          <w:p w:rsidR="00B806E1" w:rsidRPr="00383EFC" w:rsidRDefault="00B806E1" w:rsidP="00B806E1">
            <w:pPr>
              <w:rPr>
                <w:rFonts w:ascii="Calibri" w:hAnsi="Calibri"/>
                <w:lang w:val="en-GB"/>
              </w:rPr>
            </w:pPr>
            <w:r w:rsidRPr="00383EFC">
              <w:rPr>
                <w:rFonts w:ascii="Calibri" w:hAnsi="Calibri"/>
                <w:lang w:val="en-GB"/>
              </w:rPr>
              <w:t>Work:</w:t>
            </w:r>
          </w:p>
        </w:tc>
        <w:tc>
          <w:tcPr>
            <w:tcW w:w="6588" w:type="dxa"/>
          </w:tcPr>
          <w:p w:rsidR="00B806E1" w:rsidRPr="00383EFC" w:rsidRDefault="00B806E1" w:rsidP="00B806E1">
            <w:pPr>
              <w:rPr>
                <w:rFonts w:ascii="Calibri" w:hAnsi="Calibri"/>
                <w:lang w:val="en-GB"/>
              </w:rPr>
            </w:pPr>
            <w:r w:rsidRPr="00383EFC">
              <w:rPr>
                <w:rFonts w:ascii="Calibri" w:hAnsi="Calibri"/>
                <w:lang w:val="en-GB"/>
              </w:rPr>
              <w:t>Secretary</w:t>
            </w:r>
          </w:p>
        </w:tc>
      </w:tr>
      <w:tr w:rsidR="00B806E1" w:rsidRPr="00383EFC">
        <w:trPr>
          <w:trHeight w:val="170"/>
          <w:jc w:val="center"/>
        </w:trPr>
        <w:tc>
          <w:tcPr>
            <w:tcW w:w="2268" w:type="dxa"/>
          </w:tcPr>
          <w:p w:rsidR="00B806E1" w:rsidRPr="00383EFC" w:rsidRDefault="00B806E1" w:rsidP="00B806E1">
            <w:pPr>
              <w:rPr>
                <w:rFonts w:ascii="Calibri" w:hAnsi="Calibri"/>
                <w:lang w:val="en-GB"/>
              </w:rPr>
            </w:pPr>
            <w:r w:rsidRPr="00383EFC">
              <w:rPr>
                <w:rFonts w:ascii="Calibri" w:hAnsi="Calibri"/>
                <w:lang w:val="en-GB"/>
              </w:rPr>
              <w:t>Sexual history and behaviours:</w:t>
            </w:r>
          </w:p>
        </w:tc>
        <w:tc>
          <w:tcPr>
            <w:tcW w:w="6588" w:type="dxa"/>
          </w:tcPr>
          <w:p w:rsidR="00B806E1" w:rsidRPr="00383EFC" w:rsidRDefault="00B806E1" w:rsidP="00B806E1">
            <w:pPr>
              <w:rPr>
                <w:rFonts w:ascii="Calibri" w:hAnsi="Calibri"/>
                <w:lang w:val="en-GB"/>
              </w:rPr>
            </w:pPr>
            <w:r w:rsidRPr="00383EFC">
              <w:rPr>
                <w:rFonts w:ascii="Calibri" w:hAnsi="Calibri"/>
                <w:lang w:val="en-GB"/>
              </w:rPr>
              <w:t>You and your boyfriend plan to get married next year but for now, you like the way that he pampers you and makes you feel special.  You do not like condoms so you and your boyfriend don’t use them together.</w:t>
            </w:r>
          </w:p>
        </w:tc>
      </w:tr>
      <w:tr w:rsidR="00B806E1" w:rsidRPr="00383EFC">
        <w:trPr>
          <w:jc w:val="center"/>
        </w:trPr>
        <w:tc>
          <w:tcPr>
            <w:tcW w:w="2268" w:type="dxa"/>
          </w:tcPr>
          <w:p w:rsidR="00B806E1" w:rsidRPr="00383EFC" w:rsidRDefault="00B806E1" w:rsidP="00B806E1">
            <w:pPr>
              <w:rPr>
                <w:rFonts w:ascii="Calibri" w:hAnsi="Calibri"/>
                <w:lang w:val="en-GB"/>
              </w:rPr>
            </w:pPr>
            <w:r w:rsidRPr="00383EFC">
              <w:rPr>
                <w:rFonts w:ascii="Calibri" w:hAnsi="Calibri"/>
                <w:lang w:val="en-GB"/>
              </w:rPr>
              <w:t>Why you are interested in MC:</w:t>
            </w:r>
          </w:p>
        </w:tc>
        <w:tc>
          <w:tcPr>
            <w:tcW w:w="6588" w:type="dxa"/>
          </w:tcPr>
          <w:p w:rsidR="00B806E1" w:rsidRPr="00383EFC" w:rsidRDefault="00B806E1" w:rsidP="00B806E1">
            <w:pPr>
              <w:rPr>
                <w:rFonts w:ascii="Calibri" w:hAnsi="Calibri"/>
                <w:lang w:val="en-GB"/>
              </w:rPr>
            </w:pPr>
            <w:r w:rsidRPr="00383EFC">
              <w:rPr>
                <w:rFonts w:ascii="Calibri" w:hAnsi="Calibri"/>
                <w:lang w:val="en-GB"/>
              </w:rPr>
              <w:t>You want your boyfriend to get MC since you have heard that it protects him from HIV.  You are not sure if he is faithful so you sometimes wonder if you will get infected with HIV from him.  You have also heard that MC will make his penis cleaner.</w:t>
            </w:r>
          </w:p>
        </w:tc>
      </w:tr>
    </w:tbl>
    <w:p w:rsidR="00B806E1" w:rsidRPr="00383EFC" w:rsidRDefault="00B806E1">
      <w:pPr>
        <w:rPr>
          <w:rFonts w:ascii="Calibri" w:hAnsi="Calibri"/>
          <w:lang w:val="en-GB"/>
        </w:rPr>
      </w:pPr>
    </w:p>
    <w:p w:rsidR="00B806E1" w:rsidRPr="00383EFC" w:rsidRDefault="00B806E1">
      <w:pPr>
        <w:rPr>
          <w:rFonts w:ascii="Calibri" w:hAnsi="Calibri"/>
          <w:lang w:val="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BF"/>
      </w:tblPr>
      <w:tblGrid>
        <w:gridCol w:w="2268"/>
        <w:gridCol w:w="6588"/>
      </w:tblGrid>
      <w:tr w:rsidR="00B806E1" w:rsidRPr="00383EFC">
        <w:trPr>
          <w:jc w:val="center"/>
        </w:trPr>
        <w:tc>
          <w:tcPr>
            <w:tcW w:w="2268" w:type="dxa"/>
            <w:tcBorders>
              <w:top w:val="nil"/>
              <w:left w:val="nil"/>
              <w:right w:val="nil"/>
            </w:tcBorders>
            <w:shd w:val="clear" w:color="auto" w:fill="auto"/>
          </w:tcPr>
          <w:p w:rsidR="00B806E1" w:rsidRPr="00383EFC" w:rsidRDefault="00B806E1" w:rsidP="00B806E1">
            <w:pPr>
              <w:rPr>
                <w:rFonts w:ascii="Calibri" w:hAnsi="Calibri"/>
                <w:lang w:val="en-GB"/>
              </w:rPr>
            </w:pPr>
            <w:r w:rsidRPr="00383EFC">
              <w:rPr>
                <w:rFonts w:ascii="Calibri" w:hAnsi="Calibri"/>
                <w:b/>
                <w:lang w:val="en-GB"/>
              </w:rPr>
              <w:t>Client 2</w:t>
            </w:r>
          </w:p>
        </w:tc>
        <w:tc>
          <w:tcPr>
            <w:tcW w:w="6588" w:type="dxa"/>
            <w:tcBorders>
              <w:top w:val="nil"/>
              <w:left w:val="nil"/>
              <w:right w:val="nil"/>
            </w:tcBorders>
            <w:shd w:val="clear" w:color="auto" w:fill="auto"/>
          </w:tcPr>
          <w:p w:rsidR="00B806E1" w:rsidRPr="00383EFC" w:rsidRDefault="00B806E1" w:rsidP="00B806E1">
            <w:pPr>
              <w:rPr>
                <w:rFonts w:ascii="Calibri" w:hAnsi="Calibri"/>
                <w:lang w:val="en-GB"/>
              </w:rPr>
            </w:pPr>
          </w:p>
        </w:tc>
      </w:tr>
      <w:tr w:rsidR="00B806E1" w:rsidRPr="00383EFC">
        <w:trPr>
          <w:jc w:val="center"/>
        </w:trPr>
        <w:tc>
          <w:tcPr>
            <w:tcW w:w="2268" w:type="dxa"/>
          </w:tcPr>
          <w:p w:rsidR="00B806E1" w:rsidRPr="00383EFC" w:rsidRDefault="00B806E1" w:rsidP="00B806E1">
            <w:pPr>
              <w:rPr>
                <w:rFonts w:ascii="Calibri" w:hAnsi="Calibri"/>
                <w:lang w:val="en-GB"/>
              </w:rPr>
            </w:pPr>
            <w:r w:rsidRPr="00383EFC">
              <w:rPr>
                <w:rFonts w:ascii="Calibri" w:hAnsi="Calibri"/>
                <w:lang w:val="en-GB"/>
              </w:rPr>
              <w:t>Name:</w:t>
            </w:r>
          </w:p>
        </w:tc>
        <w:tc>
          <w:tcPr>
            <w:tcW w:w="6588" w:type="dxa"/>
          </w:tcPr>
          <w:p w:rsidR="00B806E1" w:rsidRPr="00383EFC" w:rsidRDefault="00B806E1" w:rsidP="00B806E1">
            <w:pPr>
              <w:rPr>
                <w:rFonts w:ascii="Calibri" w:hAnsi="Calibri"/>
                <w:lang w:val="en-GB"/>
              </w:rPr>
            </w:pPr>
            <w:r w:rsidRPr="00383EFC">
              <w:rPr>
                <w:rFonts w:ascii="Calibri" w:hAnsi="Calibri"/>
                <w:lang w:val="en-GB"/>
              </w:rPr>
              <w:t>Brenda</w:t>
            </w:r>
          </w:p>
        </w:tc>
      </w:tr>
      <w:tr w:rsidR="00B806E1" w:rsidRPr="00383EFC">
        <w:trPr>
          <w:jc w:val="center"/>
        </w:trPr>
        <w:tc>
          <w:tcPr>
            <w:tcW w:w="2268" w:type="dxa"/>
          </w:tcPr>
          <w:p w:rsidR="00B806E1" w:rsidRPr="00383EFC" w:rsidRDefault="00B806E1" w:rsidP="00B806E1">
            <w:pPr>
              <w:rPr>
                <w:rFonts w:ascii="Calibri" w:hAnsi="Calibri"/>
                <w:lang w:val="en-GB"/>
              </w:rPr>
            </w:pPr>
            <w:r w:rsidRPr="00383EFC">
              <w:rPr>
                <w:rFonts w:ascii="Calibri" w:hAnsi="Calibri"/>
                <w:lang w:val="en-GB"/>
              </w:rPr>
              <w:t>Sex:</w:t>
            </w:r>
          </w:p>
        </w:tc>
        <w:tc>
          <w:tcPr>
            <w:tcW w:w="6588" w:type="dxa"/>
          </w:tcPr>
          <w:p w:rsidR="00B806E1" w:rsidRPr="00383EFC" w:rsidRDefault="00B806E1" w:rsidP="00B806E1">
            <w:pPr>
              <w:rPr>
                <w:rFonts w:ascii="Calibri" w:hAnsi="Calibri"/>
                <w:lang w:val="en-GB"/>
              </w:rPr>
            </w:pPr>
            <w:r w:rsidRPr="00383EFC">
              <w:rPr>
                <w:rFonts w:ascii="Calibri" w:hAnsi="Calibri"/>
                <w:lang w:val="en-GB"/>
              </w:rPr>
              <w:t>Female</w:t>
            </w:r>
          </w:p>
        </w:tc>
      </w:tr>
      <w:tr w:rsidR="00B806E1" w:rsidRPr="00383EFC">
        <w:trPr>
          <w:jc w:val="center"/>
        </w:trPr>
        <w:tc>
          <w:tcPr>
            <w:tcW w:w="2268" w:type="dxa"/>
          </w:tcPr>
          <w:p w:rsidR="00B806E1" w:rsidRPr="00383EFC" w:rsidRDefault="00B806E1" w:rsidP="00B806E1">
            <w:pPr>
              <w:rPr>
                <w:rFonts w:ascii="Calibri" w:hAnsi="Calibri"/>
                <w:lang w:val="en-GB"/>
              </w:rPr>
            </w:pPr>
            <w:r w:rsidRPr="00383EFC">
              <w:rPr>
                <w:rFonts w:ascii="Calibri" w:hAnsi="Calibri"/>
                <w:lang w:val="en-GB"/>
              </w:rPr>
              <w:t>Age:</w:t>
            </w:r>
          </w:p>
        </w:tc>
        <w:tc>
          <w:tcPr>
            <w:tcW w:w="6588" w:type="dxa"/>
          </w:tcPr>
          <w:p w:rsidR="00B806E1" w:rsidRPr="00383EFC" w:rsidRDefault="00B806E1" w:rsidP="00B806E1">
            <w:pPr>
              <w:rPr>
                <w:rFonts w:ascii="Calibri" w:hAnsi="Calibri"/>
                <w:lang w:val="en-GB"/>
              </w:rPr>
            </w:pPr>
            <w:r w:rsidRPr="00383EFC">
              <w:rPr>
                <w:rFonts w:ascii="Calibri" w:hAnsi="Calibri"/>
                <w:lang w:val="en-GB"/>
              </w:rPr>
              <w:t>26 years old</w:t>
            </w:r>
          </w:p>
        </w:tc>
      </w:tr>
      <w:tr w:rsidR="00B806E1" w:rsidRPr="00383EFC">
        <w:trPr>
          <w:jc w:val="center"/>
        </w:trPr>
        <w:tc>
          <w:tcPr>
            <w:tcW w:w="2268" w:type="dxa"/>
          </w:tcPr>
          <w:p w:rsidR="00B806E1" w:rsidRPr="00383EFC" w:rsidRDefault="00B806E1" w:rsidP="00B806E1">
            <w:pPr>
              <w:rPr>
                <w:rFonts w:ascii="Calibri" w:hAnsi="Calibri"/>
                <w:lang w:val="en-GB"/>
              </w:rPr>
            </w:pPr>
            <w:r w:rsidRPr="00383EFC">
              <w:rPr>
                <w:rFonts w:ascii="Calibri" w:hAnsi="Calibri"/>
                <w:lang w:val="en-GB"/>
              </w:rPr>
              <w:t>Family status:</w:t>
            </w:r>
          </w:p>
        </w:tc>
        <w:tc>
          <w:tcPr>
            <w:tcW w:w="6588" w:type="dxa"/>
          </w:tcPr>
          <w:p w:rsidR="00B806E1" w:rsidRPr="00383EFC" w:rsidRDefault="00B806E1" w:rsidP="00B806E1">
            <w:pPr>
              <w:rPr>
                <w:rFonts w:ascii="Calibri" w:hAnsi="Calibri"/>
                <w:lang w:val="en-GB"/>
              </w:rPr>
            </w:pPr>
            <w:r w:rsidRPr="00383EFC">
              <w:rPr>
                <w:rFonts w:ascii="Calibri" w:hAnsi="Calibri"/>
                <w:lang w:val="en-GB"/>
              </w:rPr>
              <w:t>Single but you have a boyfriend</w:t>
            </w:r>
          </w:p>
        </w:tc>
      </w:tr>
      <w:tr w:rsidR="00B806E1" w:rsidRPr="00383EFC">
        <w:trPr>
          <w:jc w:val="center"/>
        </w:trPr>
        <w:tc>
          <w:tcPr>
            <w:tcW w:w="2268" w:type="dxa"/>
          </w:tcPr>
          <w:p w:rsidR="00B806E1" w:rsidRPr="00383EFC" w:rsidRDefault="00B806E1" w:rsidP="00B806E1">
            <w:pPr>
              <w:rPr>
                <w:rFonts w:ascii="Calibri" w:hAnsi="Calibri"/>
                <w:lang w:val="en-GB"/>
              </w:rPr>
            </w:pPr>
            <w:r w:rsidRPr="00383EFC">
              <w:rPr>
                <w:rFonts w:ascii="Calibri" w:hAnsi="Calibri"/>
                <w:lang w:val="en-GB"/>
              </w:rPr>
              <w:t>Where you live:</w:t>
            </w:r>
          </w:p>
        </w:tc>
        <w:tc>
          <w:tcPr>
            <w:tcW w:w="6588" w:type="dxa"/>
          </w:tcPr>
          <w:p w:rsidR="00B806E1" w:rsidRPr="00383EFC" w:rsidRDefault="00B806E1" w:rsidP="00B806E1">
            <w:pPr>
              <w:rPr>
                <w:rFonts w:ascii="Calibri" w:hAnsi="Calibri"/>
                <w:lang w:val="en-GB"/>
              </w:rPr>
            </w:pPr>
            <w:r w:rsidRPr="00383EFC">
              <w:rPr>
                <w:rFonts w:ascii="Calibri" w:hAnsi="Calibri"/>
                <w:lang w:val="en-GB"/>
              </w:rPr>
              <w:t>City</w:t>
            </w:r>
          </w:p>
        </w:tc>
      </w:tr>
      <w:tr w:rsidR="00B806E1" w:rsidRPr="00383EFC">
        <w:trPr>
          <w:jc w:val="center"/>
        </w:trPr>
        <w:tc>
          <w:tcPr>
            <w:tcW w:w="2268" w:type="dxa"/>
          </w:tcPr>
          <w:p w:rsidR="00B806E1" w:rsidRPr="00383EFC" w:rsidRDefault="00B806E1" w:rsidP="00B806E1">
            <w:pPr>
              <w:rPr>
                <w:rFonts w:ascii="Calibri" w:hAnsi="Calibri"/>
                <w:lang w:val="en-GB"/>
              </w:rPr>
            </w:pPr>
            <w:r w:rsidRPr="00383EFC">
              <w:rPr>
                <w:rFonts w:ascii="Calibri" w:hAnsi="Calibri"/>
                <w:lang w:val="en-GB"/>
              </w:rPr>
              <w:t>Education:</w:t>
            </w:r>
          </w:p>
        </w:tc>
        <w:tc>
          <w:tcPr>
            <w:tcW w:w="6588" w:type="dxa"/>
          </w:tcPr>
          <w:p w:rsidR="00B806E1" w:rsidRPr="00383EFC" w:rsidRDefault="00B806E1" w:rsidP="00B806E1">
            <w:pPr>
              <w:rPr>
                <w:rFonts w:ascii="Calibri" w:hAnsi="Calibri"/>
                <w:lang w:val="en-GB"/>
              </w:rPr>
            </w:pPr>
            <w:r w:rsidRPr="00383EFC">
              <w:rPr>
                <w:rFonts w:ascii="Calibri" w:hAnsi="Calibri"/>
                <w:lang w:val="en-GB"/>
              </w:rPr>
              <w:t>At university</w:t>
            </w:r>
          </w:p>
        </w:tc>
      </w:tr>
      <w:tr w:rsidR="00B806E1" w:rsidRPr="00383EFC">
        <w:trPr>
          <w:jc w:val="center"/>
        </w:trPr>
        <w:tc>
          <w:tcPr>
            <w:tcW w:w="2268" w:type="dxa"/>
          </w:tcPr>
          <w:p w:rsidR="00B806E1" w:rsidRPr="00383EFC" w:rsidRDefault="00B806E1" w:rsidP="00B806E1">
            <w:pPr>
              <w:rPr>
                <w:rFonts w:ascii="Calibri" w:hAnsi="Calibri"/>
                <w:lang w:val="en-GB"/>
              </w:rPr>
            </w:pPr>
            <w:r w:rsidRPr="00383EFC">
              <w:rPr>
                <w:rFonts w:ascii="Calibri" w:hAnsi="Calibri"/>
                <w:lang w:val="en-GB"/>
              </w:rPr>
              <w:t>Work:</w:t>
            </w:r>
          </w:p>
        </w:tc>
        <w:tc>
          <w:tcPr>
            <w:tcW w:w="6588" w:type="dxa"/>
          </w:tcPr>
          <w:p w:rsidR="00B806E1" w:rsidRPr="00383EFC" w:rsidRDefault="00B806E1" w:rsidP="00B806E1">
            <w:pPr>
              <w:rPr>
                <w:rFonts w:ascii="Calibri" w:hAnsi="Calibri"/>
                <w:lang w:val="en-GB"/>
              </w:rPr>
            </w:pPr>
            <w:r w:rsidRPr="00383EFC">
              <w:rPr>
                <w:rFonts w:ascii="Calibri" w:hAnsi="Calibri"/>
                <w:lang w:val="en-GB"/>
              </w:rPr>
              <w:t>Student</w:t>
            </w:r>
          </w:p>
        </w:tc>
      </w:tr>
      <w:tr w:rsidR="00B806E1" w:rsidRPr="00383EFC">
        <w:trPr>
          <w:trHeight w:val="368"/>
          <w:jc w:val="center"/>
        </w:trPr>
        <w:tc>
          <w:tcPr>
            <w:tcW w:w="2268" w:type="dxa"/>
          </w:tcPr>
          <w:p w:rsidR="00B806E1" w:rsidRPr="00383EFC" w:rsidRDefault="00B806E1" w:rsidP="00B806E1">
            <w:pPr>
              <w:rPr>
                <w:rFonts w:ascii="Calibri" w:hAnsi="Calibri"/>
                <w:lang w:val="en-GB"/>
              </w:rPr>
            </w:pPr>
            <w:r w:rsidRPr="00383EFC">
              <w:rPr>
                <w:rFonts w:ascii="Calibri" w:hAnsi="Calibri"/>
                <w:lang w:val="en-GB"/>
              </w:rPr>
              <w:t>Sexual history and behaviours:</w:t>
            </w:r>
          </w:p>
        </w:tc>
        <w:tc>
          <w:tcPr>
            <w:tcW w:w="6588" w:type="dxa"/>
          </w:tcPr>
          <w:p w:rsidR="00B806E1" w:rsidRPr="00383EFC" w:rsidRDefault="00B806E1" w:rsidP="00B806E1">
            <w:pPr>
              <w:rPr>
                <w:rFonts w:ascii="Calibri" w:hAnsi="Calibri"/>
                <w:lang w:val="en-GB"/>
              </w:rPr>
            </w:pPr>
            <w:r w:rsidRPr="00383EFC">
              <w:rPr>
                <w:rFonts w:ascii="Calibri" w:hAnsi="Calibri"/>
                <w:lang w:val="en-GB"/>
              </w:rPr>
              <w:t>You have a boyfriend with whom you don’t use condoms.  He is your only sexual partner.</w:t>
            </w:r>
          </w:p>
        </w:tc>
      </w:tr>
      <w:tr w:rsidR="00B806E1" w:rsidRPr="00383EFC">
        <w:trPr>
          <w:jc w:val="center"/>
        </w:trPr>
        <w:tc>
          <w:tcPr>
            <w:tcW w:w="2268" w:type="dxa"/>
          </w:tcPr>
          <w:p w:rsidR="00B806E1" w:rsidRPr="00383EFC" w:rsidRDefault="00B806E1" w:rsidP="00B806E1">
            <w:pPr>
              <w:rPr>
                <w:rFonts w:ascii="Calibri" w:hAnsi="Calibri"/>
                <w:lang w:val="en-GB"/>
              </w:rPr>
            </w:pPr>
            <w:r w:rsidRPr="00383EFC">
              <w:rPr>
                <w:rFonts w:ascii="Calibri" w:hAnsi="Calibri"/>
                <w:lang w:val="en-GB"/>
              </w:rPr>
              <w:t>Why you are interested in MC:</w:t>
            </w:r>
          </w:p>
        </w:tc>
        <w:tc>
          <w:tcPr>
            <w:tcW w:w="6588" w:type="dxa"/>
          </w:tcPr>
          <w:p w:rsidR="00B806E1" w:rsidRPr="00383EFC" w:rsidRDefault="00B806E1" w:rsidP="00B806E1">
            <w:pPr>
              <w:rPr>
                <w:rFonts w:ascii="Calibri" w:hAnsi="Calibri"/>
                <w:lang w:val="en-GB"/>
              </w:rPr>
            </w:pPr>
            <w:r w:rsidRPr="00383EFC">
              <w:rPr>
                <w:rFonts w:ascii="Calibri" w:hAnsi="Calibri"/>
                <w:lang w:val="en-GB"/>
              </w:rPr>
              <w:t>Your boyfriend has already come to the clinic for counselling but has not yet gone through with the procedure.  You have heard from other people that men who are circumcised have more secret lovers since they think they are protected from HIV.  You don’t know much about the benefits and risks of MC.</w:t>
            </w:r>
          </w:p>
        </w:tc>
      </w:tr>
    </w:tbl>
    <w:p w:rsidR="00B806E1" w:rsidRPr="00383EFC" w:rsidRDefault="00B806E1" w:rsidP="00B806E1">
      <w:pPr>
        <w:rPr>
          <w:rFonts w:ascii="Calibri" w:hAnsi="Calibri"/>
          <w:b/>
          <w:lang w:val="en-GB"/>
        </w:rPr>
      </w:pPr>
    </w:p>
    <w:p w:rsidR="00B806E1" w:rsidRPr="00383EFC" w:rsidRDefault="00B806E1" w:rsidP="00B806E1">
      <w:pPr>
        <w:rPr>
          <w:rFonts w:ascii="Calibri" w:hAnsi="Calibri"/>
          <w:b/>
          <w:lang w:val="en-GB"/>
        </w:rPr>
        <w:sectPr w:rsidR="00B806E1" w:rsidRPr="00383EFC" w:rsidSect="00B806E1">
          <w:pgSz w:w="11909" w:h="16834" w:code="9"/>
          <w:pgMar w:top="1440" w:right="1440" w:bottom="1440" w:left="1440" w:header="720" w:footer="720" w:gutter="0"/>
          <w:cols w:space="720"/>
        </w:sectPr>
      </w:pPr>
    </w:p>
    <w:p w:rsidR="00B806E1" w:rsidRPr="00383EFC" w:rsidRDefault="00B806E1" w:rsidP="00B806E1">
      <w:pPr>
        <w:rPr>
          <w:rFonts w:ascii="Calibri" w:hAnsi="Calibri"/>
          <w:b/>
          <w:lang w:val="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BF"/>
      </w:tblPr>
      <w:tblGrid>
        <w:gridCol w:w="2268"/>
        <w:gridCol w:w="6588"/>
      </w:tblGrid>
      <w:tr w:rsidR="00B806E1" w:rsidRPr="00383EFC">
        <w:trPr>
          <w:jc w:val="center"/>
        </w:trPr>
        <w:tc>
          <w:tcPr>
            <w:tcW w:w="2268" w:type="dxa"/>
            <w:tcBorders>
              <w:top w:val="nil"/>
              <w:left w:val="nil"/>
              <w:right w:val="nil"/>
            </w:tcBorders>
            <w:shd w:val="clear" w:color="auto" w:fill="auto"/>
          </w:tcPr>
          <w:p w:rsidR="00B806E1" w:rsidRPr="00383EFC" w:rsidRDefault="00B806E1" w:rsidP="00B806E1">
            <w:pPr>
              <w:rPr>
                <w:rFonts w:ascii="Calibri" w:hAnsi="Calibri"/>
                <w:lang w:val="en-GB"/>
              </w:rPr>
            </w:pPr>
            <w:r w:rsidRPr="00383EFC">
              <w:rPr>
                <w:rFonts w:ascii="Calibri" w:hAnsi="Calibri"/>
                <w:b/>
                <w:lang w:val="en-GB"/>
              </w:rPr>
              <w:t>Client 3</w:t>
            </w:r>
          </w:p>
        </w:tc>
        <w:tc>
          <w:tcPr>
            <w:tcW w:w="6588" w:type="dxa"/>
            <w:tcBorders>
              <w:top w:val="nil"/>
              <w:left w:val="nil"/>
              <w:right w:val="nil"/>
            </w:tcBorders>
            <w:shd w:val="clear" w:color="auto" w:fill="auto"/>
          </w:tcPr>
          <w:p w:rsidR="00B806E1" w:rsidRPr="00383EFC" w:rsidRDefault="00B806E1" w:rsidP="00B806E1">
            <w:pPr>
              <w:rPr>
                <w:rFonts w:ascii="Calibri" w:hAnsi="Calibri"/>
                <w:lang w:val="en-GB"/>
              </w:rPr>
            </w:pPr>
          </w:p>
        </w:tc>
      </w:tr>
      <w:tr w:rsidR="00B806E1" w:rsidRPr="00383EFC">
        <w:trPr>
          <w:jc w:val="center"/>
        </w:trPr>
        <w:tc>
          <w:tcPr>
            <w:tcW w:w="2268" w:type="dxa"/>
          </w:tcPr>
          <w:p w:rsidR="00B806E1" w:rsidRPr="00383EFC" w:rsidRDefault="00B806E1" w:rsidP="00B806E1">
            <w:pPr>
              <w:rPr>
                <w:rFonts w:ascii="Calibri" w:hAnsi="Calibri"/>
                <w:lang w:val="en-GB"/>
              </w:rPr>
            </w:pPr>
            <w:r w:rsidRPr="00383EFC">
              <w:rPr>
                <w:rFonts w:ascii="Calibri" w:hAnsi="Calibri"/>
                <w:lang w:val="en-GB"/>
              </w:rPr>
              <w:t>Name:</w:t>
            </w:r>
          </w:p>
        </w:tc>
        <w:tc>
          <w:tcPr>
            <w:tcW w:w="6588" w:type="dxa"/>
          </w:tcPr>
          <w:p w:rsidR="00B806E1" w:rsidRPr="00383EFC" w:rsidRDefault="00B806E1" w:rsidP="00B806E1">
            <w:pPr>
              <w:rPr>
                <w:rFonts w:ascii="Calibri" w:hAnsi="Calibri"/>
                <w:lang w:val="en-GB"/>
              </w:rPr>
            </w:pPr>
            <w:r w:rsidRPr="00383EFC">
              <w:rPr>
                <w:rFonts w:ascii="Calibri" w:hAnsi="Calibri"/>
                <w:lang w:val="en-GB"/>
              </w:rPr>
              <w:t>Sarah</w:t>
            </w:r>
          </w:p>
        </w:tc>
      </w:tr>
      <w:tr w:rsidR="00B806E1" w:rsidRPr="00383EFC">
        <w:trPr>
          <w:trHeight w:val="108"/>
          <w:jc w:val="center"/>
        </w:trPr>
        <w:tc>
          <w:tcPr>
            <w:tcW w:w="2268" w:type="dxa"/>
          </w:tcPr>
          <w:p w:rsidR="00B806E1" w:rsidRPr="00383EFC" w:rsidRDefault="00B806E1" w:rsidP="00B806E1">
            <w:pPr>
              <w:rPr>
                <w:rFonts w:ascii="Calibri" w:hAnsi="Calibri"/>
                <w:lang w:val="en-GB"/>
              </w:rPr>
            </w:pPr>
            <w:r w:rsidRPr="00383EFC">
              <w:rPr>
                <w:rFonts w:ascii="Calibri" w:hAnsi="Calibri"/>
                <w:lang w:val="en-GB"/>
              </w:rPr>
              <w:t>Sex:</w:t>
            </w:r>
          </w:p>
        </w:tc>
        <w:tc>
          <w:tcPr>
            <w:tcW w:w="6588" w:type="dxa"/>
          </w:tcPr>
          <w:p w:rsidR="00B806E1" w:rsidRPr="00383EFC" w:rsidRDefault="00B806E1" w:rsidP="00B806E1">
            <w:pPr>
              <w:rPr>
                <w:rFonts w:ascii="Calibri" w:hAnsi="Calibri"/>
                <w:lang w:val="en-GB"/>
              </w:rPr>
            </w:pPr>
            <w:r w:rsidRPr="00383EFC">
              <w:rPr>
                <w:rFonts w:ascii="Calibri" w:hAnsi="Calibri"/>
                <w:lang w:val="en-GB"/>
              </w:rPr>
              <w:t>Female</w:t>
            </w:r>
          </w:p>
        </w:tc>
      </w:tr>
      <w:tr w:rsidR="00B806E1" w:rsidRPr="00383EFC">
        <w:trPr>
          <w:jc w:val="center"/>
        </w:trPr>
        <w:tc>
          <w:tcPr>
            <w:tcW w:w="2268" w:type="dxa"/>
          </w:tcPr>
          <w:p w:rsidR="00B806E1" w:rsidRPr="00383EFC" w:rsidRDefault="00B806E1" w:rsidP="00B806E1">
            <w:pPr>
              <w:rPr>
                <w:rFonts w:ascii="Calibri" w:hAnsi="Calibri"/>
                <w:lang w:val="en-GB"/>
              </w:rPr>
            </w:pPr>
            <w:r w:rsidRPr="00383EFC">
              <w:rPr>
                <w:rFonts w:ascii="Calibri" w:hAnsi="Calibri"/>
                <w:lang w:val="en-GB"/>
              </w:rPr>
              <w:t>Age:</w:t>
            </w:r>
          </w:p>
        </w:tc>
        <w:tc>
          <w:tcPr>
            <w:tcW w:w="6588" w:type="dxa"/>
          </w:tcPr>
          <w:p w:rsidR="00B806E1" w:rsidRPr="00383EFC" w:rsidRDefault="00B806E1" w:rsidP="00B806E1">
            <w:pPr>
              <w:rPr>
                <w:rFonts w:ascii="Calibri" w:hAnsi="Calibri"/>
                <w:lang w:val="en-GB"/>
              </w:rPr>
            </w:pPr>
            <w:r w:rsidRPr="00383EFC">
              <w:rPr>
                <w:rFonts w:ascii="Calibri" w:hAnsi="Calibri"/>
                <w:lang w:val="en-GB"/>
              </w:rPr>
              <w:t>45</w:t>
            </w:r>
          </w:p>
        </w:tc>
      </w:tr>
      <w:tr w:rsidR="00B806E1" w:rsidRPr="00383EFC">
        <w:trPr>
          <w:jc w:val="center"/>
        </w:trPr>
        <w:tc>
          <w:tcPr>
            <w:tcW w:w="2268" w:type="dxa"/>
          </w:tcPr>
          <w:p w:rsidR="00B806E1" w:rsidRPr="00383EFC" w:rsidRDefault="00B806E1" w:rsidP="00B806E1">
            <w:pPr>
              <w:rPr>
                <w:rFonts w:ascii="Calibri" w:hAnsi="Calibri"/>
                <w:lang w:val="en-GB"/>
              </w:rPr>
            </w:pPr>
            <w:r w:rsidRPr="00383EFC">
              <w:rPr>
                <w:rFonts w:ascii="Calibri" w:hAnsi="Calibri"/>
                <w:lang w:val="en-GB"/>
              </w:rPr>
              <w:t>Family status:</w:t>
            </w:r>
          </w:p>
        </w:tc>
        <w:tc>
          <w:tcPr>
            <w:tcW w:w="6588" w:type="dxa"/>
          </w:tcPr>
          <w:p w:rsidR="00B806E1" w:rsidRPr="00383EFC" w:rsidRDefault="00B806E1" w:rsidP="00B806E1">
            <w:pPr>
              <w:rPr>
                <w:rFonts w:ascii="Calibri" w:hAnsi="Calibri"/>
                <w:lang w:val="en-GB"/>
              </w:rPr>
            </w:pPr>
            <w:r w:rsidRPr="00383EFC">
              <w:rPr>
                <w:rFonts w:ascii="Calibri" w:hAnsi="Calibri"/>
                <w:lang w:val="en-GB"/>
              </w:rPr>
              <w:t>Married with four children</w:t>
            </w:r>
          </w:p>
        </w:tc>
      </w:tr>
      <w:tr w:rsidR="00B806E1" w:rsidRPr="00383EFC">
        <w:trPr>
          <w:jc w:val="center"/>
        </w:trPr>
        <w:tc>
          <w:tcPr>
            <w:tcW w:w="2268" w:type="dxa"/>
          </w:tcPr>
          <w:p w:rsidR="00B806E1" w:rsidRPr="00383EFC" w:rsidRDefault="00B806E1" w:rsidP="00B806E1">
            <w:pPr>
              <w:rPr>
                <w:rFonts w:ascii="Calibri" w:hAnsi="Calibri"/>
                <w:lang w:val="en-GB"/>
              </w:rPr>
            </w:pPr>
            <w:r w:rsidRPr="00383EFC">
              <w:rPr>
                <w:rFonts w:ascii="Calibri" w:hAnsi="Calibri"/>
                <w:lang w:val="en-GB"/>
              </w:rPr>
              <w:t>Where you live:</w:t>
            </w:r>
          </w:p>
        </w:tc>
        <w:tc>
          <w:tcPr>
            <w:tcW w:w="6588" w:type="dxa"/>
          </w:tcPr>
          <w:p w:rsidR="00B806E1" w:rsidRPr="00383EFC" w:rsidRDefault="00B806E1" w:rsidP="00B806E1">
            <w:pPr>
              <w:rPr>
                <w:rFonts w:ascii="Calibri" w:hAnsi="Calibri"/>
                <w:lang w:val="en-GB"/>
              </w:rPr>
            </w:pPr>
            <w:r w:rsidRPr="00383EFC">
              <w:rPr>
                <w:rFonts w:ascii="Calibri" w:hAnsi="Calibri"/>
                <w:lang w:val="en-GB"/>
              </w:rPr>
              <w:t>City</w:t>
            </w:r>
          </w:p>
        </w:tc>
      </w:tr>
      <w:tr w:rsidR="00B806E1" w:rsidRPr="00383EFC">
        <w:trPr>
          <w:jc w:val="center"/>
        </w:trPr>
        <w:tc>
          <w:tcPr>
            <w:tcW w:w="2268" w:type="dxa"/>
          </w:tcPr>
          <w:p w:rsidR="00B806E1" w:rsidRPr="00383EFC" w:rsidRDefault="00B806E1" w:rsidP="00B806E1">
            <w:pPr>
              <w:rPr>
                <w:rFonts w:ascii="Calibri" w:hAnsi="Calibri"/>
                <w:lang w:val="en-GB"/>
              </w:rPr>
            </w:pPr>
            <w:r w:rsidRPr="00383EFC">
              <w:rPr>
                <w:rFonts w:ascii="Calibri" w:hAnsi="Calibri"/>
                <w:lang w:val="en-GB"/>
              </w:rPr>
              <w:t>Education:</w:t>
            </w:r>
          </w:p>
        </w:tc>
        <w:tc>
          <w:tcPr>
            <w:tcW w:w="6588" w:type="dxa"/>
          </w:tcPr>
          <w:p w:rsidR="00B806E1" w:rsidRPr="00383EFC" w:rsidRDefault="00B806E1" w:rsidP="00B806E1">
            <w:pPr>
              <w:rPr>
                <w:rFonts w:ascii="Calibri" w:hAnsi="Calibri"/>
                <w:lang w:val="en-GB"/>
              </w:rPr>
            </w:pPr>
            <w:r w:rsidRPr="00383EFC">
              <w:rPr>
                <w:rFonts w:ascii="Calibri" w:hAnsi="Calibri"/>
                <w:lang w:val="en-GB"/>
              </w:rPr>
              <w:t>Completed primary school</w:t>
            </w:r>
          </w:p>
        </w:tc>
      </w:tr>
      <w:tr w:rsidR="00B806E1" w:rsidRPr="00383EFC">
        <w:trPr>
          <w:jc w:val="center"/>
        </w:trPr>
        <w:tc>
          <w:tcPr>
            <w:tcW w:w="2268" w:type="dxa"/>
          </w:tcPr>
          <w:p w:rsidR="00B806E1" w:rsidRPr="00383EFC" w:rsidRDefault="00B806E1" w:rsidP="00B806E1">
            <w:pPr>
              <w:rPr>
                <w:rFonts w:ascii="Calibri" w:hAnsi="Calibri"/>
                <w:lang w:val="en-GB"/>
              </w:rPr>
            </w:pPr>
            <w:r w:rsidRPr="00383EFC">
              <w:rPr>
                <w:rFonts w:ascii="Calibri" w:hAnsi="Calibri"/>
                <w:lang w:val="en-GB"/>
              </w:rPr>
              <w:t>Work:</w:t>
            </w:r>
          </w:p>
        </w:tc>
        <w:tc>
          <w:tcPr>
            <w:tcW w:w="6588" w:type="dxa"/>
          </w:tcPr>
          <w:p w:rsidR="00B806E1" w:rsidRPr="00383EFC" w:rsidRDefault="00B806E1" w:rsidP="00B806E1">
            <w:pPr>
              <w:rPr>
                <w:rFonts w:ascii="Calibri" w:hAnsi="Calibri"/>
                <w:lang w:val="en-GB"/>
              </w:rPr>
            </w:pPr>
            <w:r w:rsidRPr="00383EFC">
              <w:rPr>
                <w:rFonts w:ascii="Calibri" w:hAnsi="Calibri"/>
                <w:lang w:val="en-GB"/>
              </w:rPr>
              <w:t>Housecleaner</w:t>
            </w:r>
          </w:p>
        </w:tc>
      </w:tr>
      <w:tr w:rsidR="00B806E1" w:rsidRPr="00383EFC">
        <w:trPr>
          <w:trHeight w:val="170"/>
          <w:jc w:val="center"/>
        </w:trPr>
        <w:tc>
          <w:tcPr>
            <w:tcW w:w="2268" w:type="dxa"/>
          </w:tcPr>
          <w:p w:rsidR="00B806E1" w:rsidRPr="00383EFC" w:rsidRDefault="00B806E1" w:rsidP="00B806E1">
            <w:pPr>
              <w:rPr>
                <w:rFonts w:ascii="Calibri" w:hAnsi="Calibri"/>
                <w:lang w:val="en-GB"/>
              </w:rPr>
            </w:pPr>
            <w:r w:rsidRPr="00383EFC">
              <w:rPr>
                <w:rFonts w:ascii="Calibri" w:hAnsi="Calibri"/>
                <w:lang w:val="en-GB"/>
              </w:rPr>
              <w:t>Sexual history and behaviours:</w:t>
            </w:r>
          </w:p>
        </w:tc>
        <w:tc>
          <w:tcPr>
            <w:tcW w:w="6588" w:type="dxa"/>
          </w:tcPr>
          <w:p w:rsidR="00B806E1" w:rsidRPr="00383EFC" w:rsidRDefault="00B806E1" w:rsidP="00B806E1">
            <w:pPr>
              <w:rPr>
                <w:rFonts w:ascii="Calibri" w:hAnsi="Calibri"/>
                <w:lang w:val="en-GB"/>
              </w:rPr>
            </w:pPr>
            <w:r w:rsidRPr="00383EFC">
              <w:rPr>
                <w:rFonts w:ascii="Calibri" w:hAnsi="Calibri"/>
                <w:lang w:val="en-GB"/>
              </w:rPr>
              <w:t>You and your husband have been married for 20 years.</w:t>
            </w:r>
          </w:p>
        </w:tc>
      </w:tr>
      <w:tr w:rsidR="00B806E1" w:rsidRPr="00383EFC">
        <w:trPr>
          <w:jc w:val="center"/>
        </w:trPr>
        <w:tc>
          <w:tcPr>
            <w:tcW w:w="2268" w:type="dxa"/>
          </w:tcPr>
          <w:p w:rsidR="00B806E1" w:rsidRPr="00383EFC" w:rsidRDefault="00B806E1" w:rsidP="00B806E1">
            <w:pPr>
              <w:rPr>
                <w:rFonts w:ascii="Calibri" w:hAnsi="Calibri"/>
                <w:lang w:val="en-GB"/>
              </w:rPr>
            </w:pPr>
            <w:r w:rsidRPr="00383EFC">
              <w:rPr>
                <w:rFonts w:ascii="Calibri" w:hAnsi="Calibri"/>
                <w:lang w:val="en-GB"/>
              </w:rPr>
              <w:t>Why you are interested in MC:</w:t>
            </w:r>
          </w:p>
        </w:tc>
        <w:tc>
          <w:tcPr>
            <w:tcW w:w="6588" w:type="dxa"/>
          </w:tcPr>
          <w:p w:rsidR="00B806E1" w:rsidRPr="00383EFC" w:rsidRDefault="00B806E1" w:rsidP="00B806E1">
            <w:pPr>
              <w:rPr>
                <w:rFonts w:ascii="Calibri" w:hAnsi="Calibri"/>
                <w:lang w:val="en-GB"/>
              </w:rPr>
            </w:pPr>
            <w:r w:rsidRPr="00383EFC">
              <w:rPr>
                <w:rFonts w:ascii="Calibri" w:hAnsi="Calibri"/>
                <w:lang w:val="en-GB"/>
              </w:rPr>
              <w:t xml:space="preserve">You are concerned that your 17-year-old son is going to catch HIV so you want to find out about MC to protect him from HIV.  You know he has already started having sex but can’t talk with him about it.  You plan to leave brochures about MC around the house so that he gets the idea. </w:t>
            </w:r>
          </w:p>
        </w:tc>
      </w:tr>
    </w:tbl>
    <w:p w:rsidR="00B806E1" w:rsidRPr="00383EFC" w:rsidRDefault="00B806E1" w:rsidP="00B806E1">
      <w:pPr>
        <w:rPr>
          <w:rFonts w:ascii="Calibri" w:hAnsi="Calibri"/>
          <w:lang w:val="en-GB"/>
        </w:rPr>
      </w:pPr>
    </w:p>
    <w:p w:rsidR="00B806E1" w:rsidRPr="00383EFC" w:rsidRDefault="00B806E1">
      <w:pPr>
        <w:rPr>
          <w:rFonts w:ascii="Calibri" w:hAnsi="Calibri"/>
          <w:lang w:val="en-GB"/>
        </w:rPr>
      </w:pPr>
    </w:p>
    <w:p w:rsidR="00B806E1" w:rsidRPr="00383EFC" w:rsidRDefault="00B806E1" w:rsidP="00B806E1">
      <w:pPr>
        <w:rPr>
          <w:rFonts w:ascii="Calibri" w:hAnsi="Calibri"/>
          <w:b/>
          <w:highlight w:val="yellow"/>
          <w:u w:val="single"/>
          <w:lang w:val="en-GB"/>
        </w:rPr>
      </w:pPr>
    </w:p>
    <w:p w:rsidR="00B806E1" w:rsidRPr="00383EFC" w:rsidRDefault="00B806E1" w:rsidP="00B806E1">
      <w:pPr>
        <w:rPr>
          <w:rFonts w:ascii="Calibri" w:hAnsi="Calibri"/>
          <w:lang w:val="en-GB"/>
        </w:rPr>
      </w:pPr>
      <w:r w:rsidRPr="00383EFC">
        <w:rPr>
          <w:rFonts w:ascii="Calibri" w:hAnsi="Calibri"/>
          <w:lang w:val="en-GB"/>
        </w:rPr>
        <w:t xml:space="preserve"> </w:t>
      </w:r>
    </w:p>
    <w:p w:rsidR="00B806E1" w:rsidRPr="00383EFC" w:rsidRDefault="00B806E1" w:rsidP="00B806E1">
      <w:pPr>
        <w:rPr>
          <w:rFonts w:ascii="Calibri" w:hAnsi="Calibri"/>
          <w:lang w:val="en-GB"/>
        </w:rPr>
      </w:pPr>
    </w:p>
    <w:p w:rsidR="00B806E1" w:rsidRPr="00383EFC" w:rsidRDefault="00B806E1" w:rsidP="00B806E1">
      <w:pPr>
        <w:pStyle w:val="PrinciHeading"/>
        <w:pBdr>
          <w:bottom w:val="single" w:sz="18" w:space="1" w:color="73A534"/>
        </w:pBdr>
        <w:jc w:val="center"/>
        <w:rPr>
          <w:sz w:val="28"/>
          <w:szCs w:val="28"/>
          <w:u w:val="none"/>
        </w:rPr>
        <w:sectPr w:rsidR="00B806E1" w:rsidRPr="00383EFC">
          <w:pgSz w:w="11909" w:h="16834" w:code="9"/>
          <w:pgMar w:top="1440" w:right="1440" w:bottom="1440" w:left="1440" w:header="720" w:footer="720" w:gutter="0"/>
          <w:cols w:space="720"/>
        </w:sectPr>
      </w:pPr>
    </w:p>
    <w:p w:rsidR="00B806E1" w:rsidRPr="00383EFC" w:rsidRDefault="00B806E1" w:rsidP="009A06C9">
      <w:pPr>
        <w:pStyle w:val="PrinciHeading"/>
        <w:pBdr>
          <w:bottom w:val="single" w:sz="18" w:space="1" w:color="009900"/>
        </w:pBdr>
        <w:jc w:val="center"/>
        <w:rPr>
          <w:sz w:val="28"/>
          <w:szCs w:val="28"/>
          <w:u w:val="none"/>
        </w:rPr>
      </w:pPr>
      <w:bookmarkStart w:id="52" w:name="_Toc273083706"/>
      <w:r w:rsidRPr="00383EFC">
        <w:rPr>
          <w:sz w:val="28"/>
          <w:szCs w:val="28"/>
          <w:u w:val="none"/>
        </w:rPr>
        <w:lastRenderedPageBreak/>
        <w:t>3.10 Closing: Wrap-up and Planning for Practical Sessions</w:t>
      </w:r>
      <w:bookmarkEnd w:id="52"/>
    </w:p>
    <w:p w:rsidR="00B806E1" w:rsidRPr="00383EFC" w:rsidRDefault="00B806E1">
      <w:pPr>
        <w:rPr>
          <w:rFonts w:ascii="Calibri" w:hAnsi="Calibri"/>
          <w:b/>
          <w:u w:val="single"/>
          <w:lang w:val="en-GB"/>
        </w:rPr>
      </w:pPr>
    </w:p>
    <w:p w:rsidR="0010516F" w:rsidRPr="00383EFC" w:rsidRDefault="0010516F" w:rsidP="0010516F">
      <w:pPr>
        <w:rPr>
          <w:rFonts w:ascii="Calibri" w:hAnsi="Calibri"/>
          <w:b/>
          <w:lang w:val="en-GB"/>
        </w:rPr>
      </w:pPr>
      <w:r w:rsidRPr="00383EFC">
        <w:rPr>
          <w:rFonts w:ascii="Calibri" w:hAnsi="Calibri"/>
          <w:b/>
          <w:lang w:val="en-GB"/>
        </w:rPr>
        <w:t>Type of activity</w:t>
      </w:r>
    </w:p>
    <w:p w:rsidR="0010516F" w:rsidRPr="00383EFC" w:rsidRDefault="0010516F" w:rsidP="0010516F">
      <w:pPr>
        <w:rPr>
          <w:rFonts w:ascii="Calibri" w:hAnsi="Calibri"/>
          <w:lang w:val="en-GB"/>
        </w:rPr>
      </w:pPr>
      <w:r w:rsidRPr="00383EFC">
        <w:rPr>
          <w:rFonts w:ascii="Calibri" w:hAnsi="Calibri"/>
          <w:lang w:val="en-GB"/>
        </w:rPr>
        <w:t>Lecture</w:t>
      </w:r>
    </w:p>
    <w:p w:rsidR="0010516F" w:rsidRPr="00383EFC" w:rsidRDefault="0010516F" w:rsidP="0010516F">
      <w:pPr>
        <w:rPr>
          <w:rFonts w:ascii="Calibri" w:hAnsi="Calibri"/>
          <w:lang w:val="en-GB"/>
        </w:rPr>
      </w:pPr>
    </w:p>
    <w:p w:rsidR="0010516F" w:rsidRPr="00383EFC" w:rsidRDefault="0010516F" w:rsidP="0010516F">
      <w:pPr>
        <w:rPr>
          <w:rFonts w:ascii="Calibri" w:hAnsi="Calibri"/>
          <w:b/>
          <w:lang w:val="en-GB"/>
        </w:rPr>
      </w:pPr>
      <w:r w:rsidRPr="00383EFC">
        <w:rPr>
          <w:rFonts w:ascii="Calibri" w:hAnsi="Calibri"/>
          <w:b/>
          <w:lang w:val="en-GB"/>
        </w:rPr>
        <w:t>Purpose</w:t>
      </w:r>
    </w:p>
    <w:p w:rsidR="0010516F" w:rsidRPr="00383EFC" w:rsidRDefault="0010516F" w:rsidP="0010516F">
      <w:pPr>
        <w:rPr>
          <w:rFonts w:ascii="Calibri" w:hAnsi="Calibri"/>
          <w:lang w:val="en-GB"/>
        </w:rPr>
      </w:pPr>
      <w:r w:rsidRPr="00383EFC">
        <w:rPr>
          <w:rFonts w:ascii="Calibri" w:hAnsi="Calibri"/>
          <w:lang w:val="en-GB"/>
        </w:rPr>
        <w:t>To provide participants with a brief review of the skills they have practiced during the day and orient them to the practical sessions.</w:t>
      </w:r>
    </w:p>
    <w:p w:rsidR="00B806E1" w:rsidRPr="00383EFC" w:rsidRDefault="00B806E1" w:rsidP="00B806E1">
      <w:pPr>
        <w:rPr>
          <w:rFonts w:ascii="Calibri" w:hAnsi="Calibri"/>
          <w:lang w:val="en-GB"/>
        </w:rPr>
      </w:pPr>
    </w:p>
    <w:p w:rsidR="00B806E1" w:rsidRPr="00383EFC" w:rsidRDefault="00B806E1" w:rsidP="00B806E1">
      <w:pPr>
        <w:rPr>
          <w:rFonts w:ascii="Calibri" w:hAnsi="Calibri"/>
          <w:b/>
          <w:lang w:val="en-GB"/>
        </w:rPr>
      </w:pPr>
      <w:r w:rsidRPr="00383EFC">
        <w:rPr>
          <w:rFonts w:ascii="Calibri" w:hAnsi="Calibri"/>
          <w:b/>
          <w:lang w:val="en-GB"/>
        </w:rPr>
        <w:t>Time</w:t>
      </w:r>
    </w:p>
    <w:p w:rsidR="00B806E1" w:rsidRPr="00383EFC" w:rsidRDefault="00B806E1" w:rsidP="00B806E1">
      <w:pPr>
        <w:rPr>
          <w:rFonts w:ascii="Calibri" w:hAnsi="Calibri"/>
          <w:lang w:val="en-GB"/>
        </w:rPr>
      </w:pPr>
      <w:r w:rsidRPr="00383EFC">
        <w:rPr>
          <w:rFonts w:ascii="Calibri" w:hAnsi="Calibri"/>
          <w:lang w:val="en-GB"/>
        </w:rPr>
        <w:t>15 minutes</w:t>
      </w:r>
    </w:p>
    <w:p w:rsidR="00B806E1" w:rsidRPr="00383EFC" w:rsidRDefault="00B806E1" w:rsidP="00B806E1">
      <w:pPr>
        <w:rPr>
          <w:rFonts w:ascii="Calibri" w:hAnsi="Calibri"/>
          <w:lang w:val="en-GB"/>
        </w:rPr>
      </w:pPr>
    </w:p>
    <w:p w:rsidR="00B806E1" w:rsidRPr="00383EFC" w:rsidRDefault="00B806E1" w:rsidP="00B806E1">
      <w:pPr>
        <w:rPr>
          <w:rFonts w:ascii="Calibri" w:hAnsi="Calibri"/>
          <w:b/>
          <w:lang w:val="en-GB"/>
        </w:rPr>
      </w:pPr>
      <w:r w:rsidRPr="00383EFC">
        <w:rPr>
          <w:rFonts w:ascii="Calibri" w:hAnsi="Calibri"/>
          <w:b/>
          <w:lang w:val="en-GB"/>
        </w:rPr>
        <w:t>Materials needed</w:t>
      </w:r>
    </w:p>
    <w:p w:rsidR="00B806E1" w:rsidRPr="00383EFC" w:rsidRDefault="00B806E1" w:rsidP="00B806E1">
      <w:pPr>
        <w:rPr>
          <w:rFonts w:ascii="Calibri" w:hAnsi="Calibri"/>
          <w:lang w:val="en-GB"/>
        </w:rPr>
      </w:pPr>
      <w:r w:rsidRPr="00383EFC">
        <w:rPr>
          <w:rFonts w:ascii="Calibri" w:hAnsi="Calibri"/>
          <w:lang w:val="en-GB"/>
        </w:rPr>
        <w:t>None</w:t>
      </w:r>
    </w:p>
    <w:p w:rsidR="00B806E1" w:rsidRPr="00383EFC" w:rsidRDefault="00B806E1" w:rsidP="00B806E1">
      <w:pPr>
        <w:rPr>
          <w:rFonts w:ascii="Calibri" w:hAnsi="Calibri"/>
          <w:lang w:val="en-GB"/>
        </w:rPr>
      </w:pPr>
    </w:p>
    <w:p w:rsidR="00B806E1" w:rsidRPr="00383EFC" w:rsidRDefault="00B806E1" w:rsidP="00B806E1">
      <w:pPr>
        <w:rPr>
          <w:rFonts w:ascii="Calibri" w:hAnsi="Calibri"/>
          <w:lang w:val="en-GB"/>
        </w:rPr>
      </w:pPr>
      <w:r w:rsidRPr="00383EFC">
        <w:rPr>
          <w:rFonts w:ascii="Calibri" w:hAnsi="Calibri"/>
          <w:b/>
          <w:lang w:val="en-GB"/>
        </w:rPr>
        <w:t xml:space="preserve">Participant </w:t>
      </w:r>
      <w:r w:rsidR="001266BB" w:rsidRPr="00383EFC">
        <w:rPr>
          <w:rFonts w:ascii="Calibri" w:hAnsi="Calibri"/>
          <w:b/>
          <w:lang w:val="en-GB"/>
        </w:rPr>
        <w:t>workbook</w:t>
      </w:r>
      <w:r w:rsidRPr="00383EFC">
        <w:rPr>
          <w:rFonts w:ascii="Calibri" w:hAnsi="Calibri"/>
          <w:b/>
          <w:lang w:val="en-GB"/>
        </w:rPr>
        <w:t xml:space="preserve"> corresponding pages:</w:t>
      </w:r>
      <w:r w:rsidRPr="00383EFC">
        <w:rPr>
          <w:rFonts w:ascii="Calibri" w:hAnsi="Calibri"/>
          <w:lang w:val="en-GB"/>
        </w:rPr>
        <w:t xml:space="preserve"> None</w:t>
      </w:r>
    </w:p>
    <w:p w:rsidR="00B806E1" w:rsidRPr="00383EFC" w:rsidRDefault="00B806E1" w:rsidP="00B806E1">
      <w:pPr>
        <w:rPr>
          <w:rFonts w:ascii="Calibri" w:hAnsi="Calibri"/>
          <w:lang w:val="en-GB"/>
        </w:rPr>
      </w:pPr>
    </w:p>
    <w:p w:rsidR="00B806E1" w:rsidRPr="00383EFC" w:rsidRDefault="00B806E1" w:rsidP="00B806E1">
      <w:pPr>
        <w:rPr>
          <w:rFonts w:ascii="Calibri" w:hAnsi="Calibri"/>
          <w:b/>
          <w:lang w:val="en-GB"/>
        </w:rPr>
      </w:pPr>
      <w:r w:rsidRPr="00383EFC">
        <w:rPr>
          <w:rFonts w:ascii="Calibri" w:hAnsi="Calibri"/>
          <w:b/>
          <w:lang w:val="en-GB"/>
        </w:rPr>
        <w:t>Directions</w:t>
      </w:r>
    </w:p>
    <w:p w:rsidR="00E32769" w:rsidRPr="00383EFC" w:rsidRDefault="00E32769" w:rsidP="001823C3">
      <w:pPr>
        <w:numPr>
          <w:ilvl w:val="0"/>
          <w:numId w:val="76"/>
        </w:numPr>
        <w:rPr>
          <w:rFonts w:ascii="Calibri" w:hAnsi="Calibri"/>
          <w:b/>
          <w:lang w:val="en-GB"/>
        </w:rPr>
      </w:pPr>
      <w:r w:rsidRPr="00383EFC">
        <w:rPr>
          <w:rFonts w:ascii="Calibri" w:hAnsi="Calibri"/>
          <w:lang w:val="en-GB"/>
        </w:rPr>
        <w:t>Refer participants back to the workshops expectations that they developed on the first day of the training.</w:t>
      </w:r>
    </w:p>
    <w:p w:rsidR="00E32769" w:rsidRPr="00383EFC" w:rsidRDefault="00E32769" w:rsidP="001823C3">
      <w:pPr>
        <w:numPr>
          <w:ilvl w:val="0"/>
          <w:numId w:val="76"/>
        </w:numPr>
        <w:rPr>
          <w:rFonts w:asciiTheme="minorHAnsi" w:hAnsiTheme="minorHAnsi"/>
          <w:b/>
          <w:lang w:val="en-GB"/>
        </w:rPr>
      </w:pPr>
      <w:r w:rsidRPr="00383EFC">
        <w:rPr>
          <w:rFonts w:ascii="Calibri" w:hAnsi="Calibri"/>
          <w:lang w:val="en-GB"/>
        </w:rPr>
        <w:t xml:space="preserve">Go through each expectation and explain to </w:t>
      </w:r>
      <w:proofErr w:type="gramStart"/>
      <w:r w:rsidRPr="00383EFC">
        <w:rPr>
          <w:rFonts w:ascii="Calibri" w:hAnsi="Calibri"/>
          <w:lang w:val="en-GB"/>
        </w:rPr>
        <w:t>participants</w:t>
      </w:r>
      <w:proofErr w:type="gramEnd"/>
      <w:r w:rsidRPr="00383EFC">
        <w:rPr>
          <w:rFonts w:ascii="Calibri" w:hAnsi="Calibri"/>
          <w:lang w:val="en-GB"/>
        </w:rPr>
        <w:t xml:space="preserve"> if/how each expectation was met.  In cases </w:t>
      </w:r>
      <w:r w:rsidRPr="00383EFC">
        <w:rPr>
          <w:rFonts w:asciiTheme="minorHAnsi" w:hAnsiTheme="minorHAnsi"/>
          <w:lang w:val="en-GB"/>
        </w:rPr>
        <w:t>where expectations were not met, explain why and how they might be met during either the practical sessions or at another opportunity.</w:t>
      </w:r>
    </w:p>
    <w:p w:rsidR="00E32769" w:rsidRPr="00383EFC" w:rsidRDefault="00E32769" w:rsidP="001823C3">
      <w:pPr>
        <w:numPr>
          <w:ilvl w:val="0"/>
          <w:numId w:val="76"/>
        </w:numPr>
        <w:rPr>
          <w:rFonts w:asciiTheme="minorHAnsi" w:hAnsiTheme="minorHAnsi"/>
          <w:lang w:val="en-GB"/>
        </w:rPr>
      </w:pPr>
      <w:r w:rsidRPr="00383EFC">
        <w:rPr>
          <w:rFonts w:asciiTheme="minorHAnsi" w:hAnsiTheme="minorHAnsi"/>
          <w:lang w:val="en-GB"/>
        </w:rPr>
        <w:t>Thank participants for their energy and contributions throughout the training.</w:t>
      </w:r>
    </w:p>
    <w:p w:rsidR="00B806E1" w:rsidRPr="00383EFC" w:rsidRDefault="00B806E1" w:rsidP="001823C3">
      <w:pPr>
        <w:numPr>
          <w:ilvl w:val="0"/>
          <w:numId w:val="76"/>
        </w:numPr>
        <w:rPr>
          <w:lang w:val="en-GB"/>
        </w:rPr>
      </w:pPr>
      <w:r w:rsidRPr="00383EFC">
        <w:rPr>
          <w:rFonts w:asciiTheme="minorHAnsi" w:hAnsiTheme="minorHAnsi"/>
          <w:lang w:val="en-GB"/>
        </w:rPr>
        <w:t>Remind participants</w:t>
      </w:r>
      <w:r w:rsidRPr="00383EFC">
        <w:rPr>
          <w:rFonts w:ascii="Calibri" w:hAnsi="Calibri"/>
          <w:lang w:val="en-GB"/>
        </w:rPr>
        <w:t xml:space="preserve"> that practice will help to improve their skills and alleviate any outstanding uncertainties.</w:t>
      </w:r>
      <w:r w:rsidR="00E32769" w:rsidRPr="00383EFC">
        <w:rPr>
          <w:rFonts w:ascii="Calibri" w:hAnsi="Calibri"/>
          <w:lang w:val="en-GB"/>
        </w:rPr>
        <w:t xml:space="preserve">  Tell participants that we will spend the next day working in an actual MC facility, observing counselling sessions led by experienced counsellors and serving actual MC clients.</w:t>
      </w:r>
    </w:p>
    <w:p w:rsidR="00B806E1" w:rsidRPr="00383EFC" w:rsidRDefault="00B806E1" w:rsidP="001823C3">
      <w:pPr>
        <w:numPr>
          <w:ilvl w:val="0"/>
          <w:numId w:val="76"/>
        </w:numPr>
        <w:rPr>
          <w:lang w:val="en-GB"/>
        </w:rPr>
      </w:pPr>
      <w:r w:rsidRPr="00383EFC">
        <w:rPr>
          <w:rFonts w:ascii="Calibri" w:hAnsi="Calibri"/>
          <w:lang w:val="en-GB"/>
        </w:rPr>
        <w:t>Remind them that the counselling protocol is designed to help them in the first few sessions they lead but overtime they will become more confident.</w:t>
      </w:r>
    </w:p>
    <w:p w:rsidR="00B806E1" w:rsidRPr="00383EFC" w:rsidRDefault="00B806E1" w:rsidP="001823C3">
      <w:pPr>
        <w:numPr>
          <w:ilvl w:val="0"/>
          <w:numId w:val="76"/>
        </w:numPr>
        <w:rPr>
          <w:lang w:val="en-GB"/>
        </w:rPr>
        <w:sectPr w:rsidR="00B806E1" w:rsidRPr="00383EFC" w:rsidSect="00B806E1">
          <w:pgSz w:w="11909" w:h="16834" w:code="9"/>
          <w:pgMar w:top="1440" w:right="1440" w:bottom="1440" w:left="1440" w:header="720" w:footer="720" w:gutter="0"/>
          <w:cols w:space="720"/>
        </w:sectPr>
      </w:pPr>
      <w:r w:rsidRPr="00383EFC">
        <w:rPr>
          <w:rFonts w:ascii="Calibri" w:hAnsi="Calibri"/>
          <w:lang w:val="en-GB"/>
        </w:rPr>
        <w:t>Explain to participants the logistics for the practical sessions that have been organized.  Remind them to arrive on time and take the opportunity to learn from more experienced counsellors.</w:t>
      </w:r>
    </w:p>
    <w:p w:rsidR="00B806E1" w:rsidRPr="00383EFC" w:rsidRDefault="00BF3A13" w:rsidP="00B806E1">
      <w:pPr>
        <w:jc w:val="center"/>
        <w:rPr>
          <w:rFonts w:ascii="Calibri" w:hAnsi="Calibri"/>
          <w:b/>
          <w:color w:val="FFFFFF"/>
          <w:sz w:val="48"/>
          <w:szCs w:val="48"/>
          <w:lang w:val="en-GB"/>
        </w:rPr>
      </w:pPr>
      <w:r w:rsidRPr="00BF3A13">
        <w:rPr>
          <w:rFonts w:ascii="Calibri" w:hAnsi="Calibri"/>
          <w:b/>
          <w:color w:val="FFFFFF"/>
          <w:sz w:val="48"/>
          <w:szCs w:val="48"/>
          <w:lang w:val="en-GB"/>
        </w:rPr>
        <w:lastRenderedPageBreak/>
        <w:pict>
          <v:rect id="_x0000_s1124" style="position:absolute;left:0;text-align:left;margin-left:-1in;margin-top:-4.05pt;width:595.45pt;height:35.95pt;z-index:-251676160;mso-wrap-style:none;v-text-anchor:middle" wrapcoords="-36 0 -36 21150 21600 21150 21600 0 -36 0" o:userdrawn="t" fillcolor="#090" stroked="f"/>
        </w:pict>
      </w:r>
      <w:r w:rsidR="00B806E1" w:rsidRPr="00383EFC">
        <w:rPr>
          <w:rFonts w:ascii="Calibri" w:hAnsi="Calibri"/>
          <w:b/>
          <w:color w:val="FFFFFF"/>
          <w:sz w:val="48"/>
          <w:szCs w:val="48"/>
          <w:lang w:val="en-GB"/>
        </w:rPr>
        <w:t>DAY FOUR</w:t>
      </w:r>
    </w:p>
    <w:p w:rsidR="00B806E1" w:rsidRPr="00383EFC" w:rsidRDefault="00B806E1" w:rsidP="00B806E1">
      <w:pPr>
        <w:jc w:val="center"/>
        <w:rPr>
          <w:rFonts w:ascii="Calibri" w:hAnsi="Calibri"/>
          <w:b/>
          <w:color w:val="FFFFFF"/>
          <w:sz w:val="48"/>
          <w:szCs w:val="48"/>
          <w:lang w:val="en-GB"/>
        </w:rPr>
      </w:pPr>
    </w:p>
    <w:p w:rsidR="00B806E1" w:rsidRPr="00383EFC" w:rsidRDefault="00B806E1" w:rsidP="00B806E1">
      <w:pPr>
        <w:rPr>
          <w:rFonts w:ascii="Calibri" w:hAnsi="Calibri"/>
          <w:b/>
          <w:color w:val="FFFFFF"/>
          <w:sz w:val="48"/>
          <w:szCs w:val="48"/>
          <w:lang w:val="en-GB"/>
        </w:rPr>
        <w:sectPr w:rsidR="00B806E1" w:rsidRPr="00383EFC" w:rsidSect="00B806E1">
          <w:pgSz w:w="11909" w:h="16834" w:code="9"/>
          <w:pgMar w:top="1440" w:right="1440" w:bottom="1440" w:left="1440" w:header="720" w:footer="720" w:gutter="0"/>
          <w:cols w:space="720"/>
        </w:sectPr>
      </w:pPr>
    </w:p>
    <w:p w:rsidR="00B806E1" w:rsidRPr="00383EFC" w:rsidRDefault="00B806E1" w:rsidP="009A06C9">
      <w:pPr>
        <w:pStyle w:val="PrinciHeading"/>
        <w:pBdr>
          <w:bottom w:val="single" w:sz="18" w:space="1" w:color="009900"/>
        </w:pBdr>
        <w:jc w:val="center"/>
        <w:rPr>
          <w:sz w:val="28"/>
          <w:szCs w:val="28"/>
          <w:u w:val="none"/>
        </w:rPr>
      </w:pPr>
      <w:bookmarkStart w:id="53" w:name="_Toc273083707"/>
      <w:r w:rsidRPr="00383EFC">
        <w:rPr>
          <w:sz w:val="28"/>
          <w:szCs w:val="28"/>
          <w:u w:val="none"/>
        </w:rPr>
        <w:lastRenderedPageBreak/>
        <w:t>4.1 Practical Sessions and De-brief</w:t>
      </w:r>
      <w:bookmarkEnd w:id="53"/>
    </w:p>
    <w:p w:rsidR="00B806E1" w:rsidRPr="00383EFC" w:rsidRDefault="00B806E1" w:rsidP="00B806E1">
      <w:pPr>
        <w:rPr>
          <w:rFonts w:ascii="Calibri" w:hAnsi="Calibri"/>
          <w:lang w:val="en-GB"/>
        </w:rPr>
      </w:pPr>
    </w:p>
    <w:p w:rsidR="00B806E1" w:rsidRPr="00383EFC" w:rsidRDefault="00B806E1" w:rsidP="00B806E1">
      <w:pPr>
        <w:rPr>
          <w:rFonts w:ascii="Calibri" w:hAnsi="Calibri"/>
          <w:b/>
          <w:lang w:val="en-GB"/>
        </w:rPr>
      </w:pPr>
      <w:r w:rsidRPr="00383EFC">
        <w:rPr>
          <w:rFonts w:ascii="Calibri" w:hAnsi="Calibri"/>
          <w:b/>
          <w:lang w:val="en-GB"/>
        </w:rPr>
        <w:t>Type of activity</w:t>
      </w:r>
    </w:p>
    <w:p w:rsidR="00B806E1" w:rsidRPr="00383EFC" w:rsidRDefault="00B806E1" w:rsidP="00B806E1">
      <w:pPr>
        <w:rPr>
          <w:rFonts w:ascii="Calibri" w:hAnsi="Calibri"/>
          <w:lang w:val="en-GB"/>
        </w:rPr>
      </w:pPr>
      <w:r w:rsidRPr="00383EFC">
        <w:rPr>
          <w:rFonts w:ascii="Calibri" w:hAnsi="Calibri"/>
          <w:lang w:val="en-GB"/>
        </w:rPr>
        <w:t>In-clinic practice</w:t>
      </w:r>
    </w:p>
    <w:p w:rsidR="00B806E1" w:rsidRPr="00383EFC" w:rsidRDefault="00B806E1" w:rsidP="00B806E1">
      <w:pPr>
        <w:rPr>
          <w:rFonts w:ascii="Calibri" w:hAnsi="Calibri"/>
          <w:lang w:val="en-GB"/>
        </w:rPr>
      </w:pPr>
    </w:p>
    <w:p w:rsidR="00B806E1" w:rsidRPr="00383EFC" w:rsidRDefault="00B806E1" w:rsidP="00B806E1">
      <w:pPr>
        <w:rPr>
          <w:rFonts w:ascii="Calibri" w:hAnsi="Calibri"/>
          <w:b/>
          <w:lang w:val="en-GB"/>
        </w:rPr>
      </w:pPr>
      <w:r w:rsidRPr="00383EFC">
        <w:rPr>
          <w:rFonts w:ascii="Calibri" w:hAnsi="Calibri"/>
          <w:b/>
          <w:lang w:val="en-GB"/>
        </w:rPr>
        <w:t>Purpose</w:t>
      </w:r>
    </w:p>
    <w:p w:rsidR="00B806E1" w:rsidRPr="00383EFC" w:rsidRDefault="00B806E1" w:rsidP="00B806E1">
      <w:pPr>
        <w:rPr>
          <w:rFonts w:ascii="Calibri" w:hAnsi="Calibri"/>
          <w:lang w:val="en-GB"/>
        </w:rPr>
      </w:pPr>
      <w:proofErr w:type="gramStart"/>
      <w:r w:rsidRPr="00383EFC">
        <w:rPr>
          <w:rFonts w:ascii="Calibri" w:hAnsi="Calibri"/>
          <w:lang w:val="en-GB"/>
        </w:rPr>
        <w:t>To provide participants with the opportunity to practice MC counselling skills with actual clients.</w:t>
      </w:r>
      <w:proofErr w:type="gramEnd"/>
    </w:p>
    <w:p w:rsidR="00B806E1" w:rsidRPr="00383EFC" w:rsidRDefault="00B806E1" w:rsidP="00B806E1">
      <w:pPr>
        <w:rPr>
          <w:rFonts w:ascii="Calibri" w:hAnsi="Calibri"/>
          <w:lang w:val="en-GB"/>
        </w:rPr>
      </w:pPr>
    </w:p>
    <w:p w:rsidR="00B806E1" w:rsidRPr="00383EFC" w:rsidRDefault="00B806E1" w:rsidP="00B806E1">
      <w:pPr>
        <w:rPr>
          <w:rFonts w:ascii="Calibri" w:hAnsi="Calibri"/>
          <w:b/>
          <w:lang w:val="en-GB"/>
        </w:rPr>
      </w:pPr>
      <w:r w:rsidRPr="00383EFC">
        <w:rPr>
          <w:rFonts w:ascii="Calibri" w:hAnsi="Calibri"/>
          <w:b/>
          <w:lang w:val="en-GB"/>
        </w:rPr>
        <w:t>Objectives</w:t>
      </w:r>
    </w:p>
    <w:p w:rsidR="00B806E1" w:rsidRPr="00383EFC" w:rsidRDefault="00B806E1" w:rsidP="00B806E1">
      <w:pPr>
        <w:rPr>
          <w:rFonts w:ascii="Calibri" w:hAnsi="Calibri"/>
          <w:lang w:val="en-GB"/>
        </w:rPr>
      </w:pPr>
      <w:r w:rsidRPr="00383EFC">
        <w:rPr>
          <w:rFonts w:ascii="Calibri" w:hAnsi="Calibri"/>
          <w:lang w:val="en-GB"/>
        </w:rPr>
        <w:t>By the end of the session, participants will be able to:</w:t>
      </w:r>
    </w:p>
    <w:p w:rsidR="00B806E1" w:rsidRPr="00383EFC" w:rsidRDefault="00B806E1" w:rsidP="00662D9C">
      <w:pPr>
        <w:numPr>
          <w:ilvl w:val="0"/>
          <w:numId w:val="48"/>
        </w:numPr>
        <w:rPr>
          <w:rFonts w:ascii="Calibri" w:hAnsi="Calibri"/>
          <w:lang w:val="en-GB"/>
        </w:rPr>
      </w:pPr>
      <w:r w:rsidRPr="00383EFC">
        <w:rPr>
          <w:rFonts w:ascii="Calibri" w:hAnsi="Calibri"/>
          <w:lang w:val="en-GB"/>
        </w:rPr>
        <w:t>Demonstrate correct use of skills to counsel on MC</w:t>
      </w:r>
    </w:p>
    <w:p w:rsidR="00B806E1" w:rsidRPr="00383EFC" w:rsidRDefault="00B806E1" w:rsidP="00662D9C">
      <w:pPr>
        <w:numPr>
          <w:ilvl w:val="0"/>
          <w:numId w:val="48"/>
        </w:numPr>
        <w:rPr>
          <w:rFonts w:ascii="Calibri" w:hAnsi="Calibri"/>
          <w:lang w:val="en-GB"/>
        </w:rPr>
      </w:pPr>
      <w:r w:rsidRPr="00383EFC">
        <w:rPr>
          <w:rFonts w:ascii="Calibri" w:hAnsi="Calibri"/>
          <w:lang w:val="en-GB"/>
        </w:rPr>
        <w:t>Correctly use the MC counselling protocol and aid</w:t>
      </w:r>
    </w:p>
    <w:p w:rsidR="00B806E1" w:rsidRPr="00383EFC" w:rsidRDefault="00B806E1" w:rsidP="00B806E1">
      <w:pPr>
        <w:rPr>
          <w:rFonts w:ascii="Calibri" w:hAnsi="Calibri"/>
          <w:lang w:val="en-GB"/>
        </w:rPr>
      </w:pPr>
    </w:p>
    <w:p w:rsidR="00B806E1" w:rsidRPr="00383EFC" w:rsidRDefault="00B806E1" w:rsidP="00B806E1">
      <w:pPr>
        <w:rPr>
          <w:rFonts w:ascii="Calibri" w:hAnsi="Calibri"/>
          <w:b/>
          <w:lang w:val="en-GB"/>
        </w:rPr>
      </w:pPr>
      <w:r w:rsidRPr="00383EFC">
        <w:rPr>
          <w:rFonts w:ascii="Calibri" w:hAnsi="Calibri"/>
          <w:b/>
          <w:lang w:val="en-GB"/>
        </w:rPr>
        <w:t>Time</w:t>
      </w:r>
    </w:p>
    <w:p w:rsidR="00B806E1" w:rsidRPr="00383EFC" w:rsidRDefault="00B806E1" w:rsidP="00B806E1">
      <w:pPr>
        <w:rPr>
          <w:rFonts w:ascii="Calibri" w:hAnsi="Calibri"/>
          <w:lang w:val="en-GB"/>
        </w:rPr>
      </w:pPr>
      <w:r w:rsidRPr="00383EFC">
        <w:rPr>
          <w:rFonts w:ascii="Calibri" w:hAnsi="Calibri"/>
          <w:lang w:val="en-GB"/>
        </w:rPr>
        <w:t>Half- to full-day, depending on availability of clients</w:t>
      </w:r>
    </w:p>
    <w:p w:rsidR="00B806E1" w:rsidRPr="00383EFC" w:rsidRDefault="00B806E1" w:rsidP="00B806E1">
      <w:pPr>
        <w:rPr>
          <w:rFonts w:ascii="Calibri" w:hAnsi="Calibri"/>
          <w:lang w:val="en-GB"/>
        </w:rPr>
      </w:pPr>
    </w:p>
    <w:p w:rsidR="00B806E1" w:rsidRPr="00383EFC" w:rsidRDefault="00B806E1" w:rsidP="00B806E1">
      <w:pPr>
        <w:rPr>
          <w:rFonts w:ascii="Calibri" w:hAnsi="Calibri"/>
          <w:b/>
          <w:lang w:val="en-GB"/>
        </w:rPr>
      </w:pPr>
      <w:r w:rsidRPr="00383EFC">
        <w:rPr>
          <w:rFonts w:ascii="Calibri" w:hAnsi="Calibri"/>
          <w:b/>
          <w:lang w:val="en-GB"/>
        </w:rPr>
        <w:t>Materials needed</w:t>
      </w:r>
    </w:p>
    <w:p w:rsidR="00B806E1" w:rsidRPr="00383EFC" w:rsidRDefault="00B806E1" w:rsidP="00B806E1">
      <w:pPr>
        <w:rPr>
          <w:rFonts w:ascii="Calibri" w:hAnsi="Calibri"/>
          <w:lang w:val="en-GB"/>
        </w:rPr>
      </w:pPr>
      <w:r w:rsidRPr="00383EFC">
        <w:rPr>
          <w:rFonts w:ascii="Calibri" w:hAnsi="Calibri"/>
          <w:lang w:val="en-GB"/>
        </w:rPr>
        <w:t>Flipchart paper, markers</w:t>
      </w:r>
    </w:p>
    <w:p w:rsidR="00B806E1" w:rsidRPr="00383EFC" w:rsidRDefault="00B806E1" w:rsidP="00B806E1">
      <w:pPr>
        <w:rPr>
          <w:rFonts w:ascii="Calibri" w:hAnsi="Calibri"/>
          <w:lang w:val="en-GB"/>
        </w:rPr>
      </w:pPr>
    </w:p>
    <w:p w:rsidR="00B806E1" w:rsidRPr="00383EFC" w:rsidRDefault="00B806E1" w:rsidP="00B806E1">
      <w:pPr>
        <w:rPr>
          <w:rFonts w:ascii="Calibri" w:hAnsi="Calibri"/>
          <w:lang w:val="en-GB"/>
        </w:rPr>
      </w:pPr>
      <w:r w:rsidRPr="00383EFC">
        <w:rPr>
          <w:rFonts w:ascii="Calibri" w:hAnsi="Calibri"/>
          <w:b/>
          <w:lang w:val="en-GB"/>
        </w:rPr>
        <w:t xml:space="preserve">Participant </w:t>
      </w:r>
      <w:r w:rsidR="001266BB" w:rsidRPr="00383EFC">
        <w:rPr>
          <w:rFonts w:ascii="Calibri" w:hAnsi="Calibri"/>
          <w:b/>
          <w:lang w:val="en-GB"/>
        </w:rPr>
        <w:t>workbook</w:t>
      </w:r>
      <w:r w:rsidRPr="00383EFC">
        <w:rPr>
          <w:rFonts w:ascii="Calibri" w:hAnsi="Calibri"/>
          <w:b/>
          <w:lang w:val="en-GB"/>
        </w:rPr>
        <w:t xml:space="preserve"> corresponding pages:</w:t>
      </w:r>
      <w:r w:rsidRPr="00383EFC">
        <w:rPr>
          <w:rFonts w:ascii="Calibri" w:hAnsi="Calibri"/>
          <w:lang w:val="en-GB"/>
        </w:rPr>
        <w:t xml:space="preserve"> 45-46</w:t>
      </w:r>
    </w:p>
    <w:p w:rsidR="00B806E1" w:rsidRPr="00383EFC" w:rsidRDefault="00B806E1" w:rsidP="00B806E1">
      <w:pPr>
        <w:tabs>
          <w:tab w:val="left" w:pos="2560"/>
        </w:tabs>
        <w:rPr>
          <w:rFonts w:ascii="Calibri" w:hAnsi="Calibri"/>
          <w:b/>
          <w:lang w:val="en-GB"/>
        </w:rPr>
      </w:pPr>
    </w:p>
    <w:p w:rsidR="00B806E1" w:rsidRPr="00383EFC" w:rsidRDefault="00B806E1" w:rsidP="00B806E1">
      <w:pPr>
        <w:tabs>
          <w:tab w:val="left" w:pos="2560"/>
        </w:tabs>
        <w:rPr>
          <w:rFonts w:ascii="Calibri" w:hAnsi="Calibri"/>
          <w:b/>
          <w:lang w:val="en-GB"/>
        </w:rPr>
      </w:pPr>
      <w:r w:rsidRPr="00383EFC">
        <w:rPr>
          <w:rFonts w:ascii="Calibri" w:hAnsi="Calibri"/>
          <w:b/>
          <w:lang w:val="en-GB"/>
        </w:rPr>
        <w:t>Directions</w:t>
      </w:r>
    </w:p>
    <w:p w:rsidR="00B806E1" w:rsidRPr="00383EFC" w:rsidRDefault="00B806E1" w:rsidP="001823C3">
      <w:pPr>
        <w:numPr>
          <w:ilvl w:val="0"/>
          <w:numId w:val="68"/>
        </w:numPr>
        <w:tabs>
          <w:tab w:val="left" w:pos="2560"/>
        </w:tabs>
        <w:rPr>
          <w:rFonts w:ascii="Calibri" w:hAnsi="Calibri"/>
          <w:lang w:val="en-GB"/>
        </w:rPr>
      </w:pPr>
      <w:r w:rsidRPr="00383EFC">
        <w:rPr>
          <w:rFonts w:ascii="Calibri" w:hAnsi="Calibri"/>
          <w:lang w:val="en-GB"/>
        </w:rPr>
        <w:t>Explain to participants that they will now have an opportunity to practice their MC counselling skills with actual clients.  Counsellors will be assigned to a clinic-based MC counselling team and will serve clients as they come into the clinic.</w:t>
      </w:r>
    </w:p>
    <w:p w:rsidR="00B806E1" w:rsidRPr="00383EFC" w:rsidRDefault="00B806E1" w:rsidP="001823C3">
      <w:pPr>
        <w:numPr>
          <w:ilvl w:val="0"/>
          <w:numId w:val="68"/>
        </w:numPr>
        <w:tabs>
          <w:tab w:val="left" w:pos="2560"/>
        </w:tabs>
        <w:rPr>
          <w:rFonts w:ascii="Calibri" w:hAnsi="Calibri"/>
          <w:lang w:val="en-GB"/>
        </w:rPr>
      </w:pPr>
      <w:r w:rsidRPr="00383EFC">
        <w:rPr>
          <w:rFonts w:ascii="Calibri" w:hAnsi="Calibri"/>
          <w:lang w:val="en-GB"/>
        </w:rPr>
        <w:t xml:space="preserve">Review with participants the reminder points outlined in their participant </w:t>
      </w:r>
      <w:r w:rsidR="001266BB" w:rsidRPr="00383EFC">
        <w:rPr>
          <w:rFonts w:ascii="Calibri" w:hAnsi="Calibri"/>
          <w:lang w:val="en-GB"/>
        </w:rPr>
        <w:t>workbook</w:t>
      </w:r>
      <w:r w:rsidRPr="00383EFC">
        <w:rPr>
          <w:rFonts w:ascii="Calibri" w:hAnsi="Calibri"/>
          <w:lang w:val="en-GB"/>
        </w:rPr>
        <w:t>.</w:t>
      </w:r>
    </w:p>
    <w:p w:rsidR="00B806E1" w:rsidRPr="00383EFC" w:rsidRDefault="00B806E1" w:rsidP="001823C3">
      <w:pPr>
        <w:numPr>
          <w:ilvl w:val="0"/>
          <w:numId w:val="68"/>
        </w:numPr>
        <w:tabs>
          <w:tab w:val="left" w:pos="2560"/>
        </w:tabs>
        <w:rPr>
          <w:rFonts w:ascii="Calibri" w:hAnsi="Calibri"/>
          <w:lang w:val="en-GB"/>
        </w:rPr>
      </w:pPr>
      <w:r w:rsidRPr="00383EFC">
        <w:rPr>
          <w:rFonts w:ascii="Calibri" w:hAnsi="Calibri"/>
          <w:lang w:val="en-GB"/>
        </w:rPr>
        <w:t>During the day, the facilitator(s) should circulate through counselling sessions (after gaining client permission) to observe counselling sessions and provide individualized feedback to participants.  Also, be sure to note general feedback and counselling reminders that can be shared with the larger group during the de-briefing session.</w:t>
      </w:r>
    </w:p>
    <w:p w:rsidR="00B806E1" w:rsidRPr="00383EFC" w:rsidRDefault="00B806E1" w:rsidP="001823C3">
      <w:pPr>
        <w:numPr>
          <w:ilvl w:val="0"/>
          <w:numId w:val="68"/>
        </w:numPr>
        <w:tabs>
          <w:tab w:val="left" w:pos="2560"/>
        </w:tabs>
        <w:rPr>
          <w:rFonts w:ascii="Calibri" w:hAnsi="Calibri"/>
          <w:lang w:val="en-GB"/>
        </w:rPr>
      </w:pPr>
      <w:r w:rsidRPr="00383EFC">
        <w:rPr>
          <w:rFonts w:ascii="Calibri" w:hAnsi="Calibri"/>
          <w:lang w:val="en-GB"/>
        </w:rPr>
        <w:t>At the end of the day, re-assemble the participants and lead them through a process of reflection:</w:t>
      </w:r>
    </w:p>
    <w:p w:rsidR="00B806E1" w:rsidRPr="00383EFC" w:rsidRDefault="00B806E1" w:rsidP="001823C3">
      <w:pPr>
        <w:numPr>
          <w:ilvl w:val="1"/>
          <w:numId w:val="68"/>
        </w:numPr>
        <w:tabs>
          <w:tab w:val="left" w:pos="2560"/>
        </w:tabs>
        <w:rPr>
          <w:rFonts w:ascii="Calibri" w:hAnsi="Calibri"/>
          <w:lang w:val="en-GB"/>
        </w:rPr>
      </w:pPr>
      <w:r w:rsidRPr="00383EFC">
        <w:rPr>
          <w:rFonts w:ascii="Calibri" w:hAnsi="Calibri"/>
          <w:lang w:val="en-GB"/>
        </w:rPr>
        <w:t>What went well today in your counselling sessions with actual clients?</w:t>
      </w:r>
    </w:p>
    <w:p w:rsidR="00B806E1" w:rsidRPr="00383EFC" w:rsidRDefault="00B806E1" w:rsidP="001823C3">
      <w:pPr>
        <w:numPr>
          <w:ilvl w:val="1"/>
          <w:numId w:val="68"/>
        </w:numPr>
        <w:tabs>
          <w:tab w:val="left" w:pos="2560"/>
        </w:tabs>
        <w:rPr>
          <w:rFonts w:ascii="Calibri" w:hAnsi="Calibri"/>
          <w:lang w:val="en-GB"/>
        </w:rPr>
      </w:pPr>
      <w:r w:rsidRPr="00383EFC">
        <w:rPr>
          <w:rFonts w:ascii="Calibri" w:hAnsi="Calibri"/>
          <w:lang w:val="en-GB"/>
        </w:rPr>
        <w:t>What were some of the challenges you encountered?</w:t>
      </w:r>
    </w:p>
    <w:p w:rsidR="00B806E1" w:rsidRPr="00383EFC" w:rsidRDefault="00B806E1" w:rsidP="001823C3">
      <w:pPr>
        <w:numPr>
          <w:ilvl w:val="1"/>
          <w:numId w:val="68"/>
        </w:numPr>
        <w:tabs>
          <w:tab w:val="left" w:pos="2560"/>
        </w:tabs>
        <w:rPr>
          <w:rFonts w:ascii="Calibri" w:hAnsi="Calibri"/>
          <w:lang w:val="en-GB"/>
        </w:rPr>
      </w:pPr>
      <w:r w:rsidRPr="00383EFC">
        <w:rPr>
          <w:rFonts w:ascii="Calibri" w:hAnsi="Calibri"/>
          <w:lang w:val="en-GB"/>
        </w:rPr>
        <w:t>How did you address these challenges?</w:t>
      </w:r>
    </w:p>
    <w:p w:rsidR="00B806E1" w:rsidRPr="00383EFC" w:rsidRDefault="00B806E1" w:rsidP="001823C3">
      <w:pPr>
        <w:numPr>
          <w:ilvl w:val="1"/>
          <w:numId w:val="68"/>
        </w:numPr>
        <w:tabs>
          <w:tab w:val="left" w:pos="2560"/>
        </w:tabs>
        <w:rPr>
          <w:rFonts w:ascii="Calibri" w:hAnsi="Calibri"/>
          <w:lang w:val="en-GB"/>
        </w:rPr>
      </w:pPr>
      <w:r w:rsidRPr="00383EFC">
        <w:rPr>
          <w:rFonts w:ascii="Calibri" w:hAnsi="Calibri"/>
          <w:lang w:val="en-GB"/>
        </w:rPr>
        <w:t>What tips or suggestions did you gain from the experienced counsellors at the clinic?</w:t>
      </w:r>
    </w:p>
    <w:p w:rsidR="00B806E1" w:rsidRPr="00383EFC" w:rsidRDefault="00B806E1" w:rsidP="001823C3">
      <w:pPr>
        <w:numPr>
          <w:ilvl w:val="1"/>
          <w:numId w:val="68"/>
        </w:numPr>
        <w:tabs>
          <w:tab w:val="left" w:pos="2560"/>
        </w:tabs>
        <w:rPr>
          <w:rFonts w:ascii="Calibri" w:hAnsi="Calibri"/>
          <w:lang w:val="en-GB"/>
        </w:rPr>
      </w:pPr>
      <w:r w:rsidRPr="00383EFC">
        <w:rPr>
          <w:rFonts w:ascii="Calibri" w:hAnsi="Calibri"/>
          <w:lang w:val="en-GB"/>
        </w:rPr>
        <w:t>What other observations did you make today?</w:t>
      </w:r>
    </w:p>
    <w:p w:rsidR="00B806E1" w:rsidRPr="00383EFC" w:rsidRDefault="00B806E1" w:rsidP="00B806E1">
      <w:pPr>
        <w:tabs>
          <w:tab w:val="left" w:pos="2560"/>
        </w:tabs>
        <w:ind w:left="360"/>
        <w:rPr>
          <w:rFonts w:ascii="Calibri" w:hAnsi="Calibri"/>
          <w:lang w:val="en-GB"/>
        </w:rPr>
      </w:pPr>
      <w:r w:rsidRPr="00383EFC">
        <w:rPr>
          <w:rFonts w:ascii="Calibri" w:hAnsi="Calibri"/>
          <w:lang w:val="en-GB"/>
        </w:rPr>
        <w:t>Write responses on flipchart paper and post at the front of the room.</w:t>
      </w:r>
    </w:p>
    <w:p w:rsidR="00B806E1" w:rsidRPr="00383EFC" w:rsidRDefault="00B806E1" w:rsidP="001823C3">
      <w:pPr>
        <w:numPr>
          <w:ilvl w:val="0"/>
          <w:numId w:val="68"/>
        </w:numPr>
        <w:tabs>
          <w:tab w:val="left" w:pos="2560"/>
        </w:tabs>
        <w:rPr>
          <w:rFonts w:ascii="Calibri" w:hAnsi="Calibri"/>
          <w:lang w:val="en-GB"/>
        </w:rPr>
      </w:pPr>
      <w:r w:rsidRPr="00383EFC">
        <w:rPr>
          <w:rFonts w:ascii="Calibri" w:hAnsi="Calibri"/>
          <w:lang w:val="en-GB"/>
        </w:rPr>
        <w:t>Next, provide general feedback and tips based on your observations during counselling sessions.</w:t>
      </w:r>
    </w:p>
    <w:p w:rsidR="00B806E1" w:rsidRPr="00383EFC" w:rsidRDefault="00B806E1" w:rsidP="009A06C9">
      <w:pPr>
        <w:pStyle w:val="PrinciHeading"/>
        <w:pBdr>
          <w:bottom w:val="single" w:sz="18" w:space="1" w:color="009900"/>
        </w:pBdr>
        <w:jc w:val="center"/>
        <w:rPr>
          <w:sz w:val="28"/>
          <w:szCs w:val="28"/>
          <w:u w:val="none"/>
        </w:rPr>
      </w:pPr>
      <w:r w:rsidRPr="00383EFC">
        <w:rPr>
          <w:sz w:val="28"/>
          <w:szCs w:val="28"/>
          <w:u w:val="none"/>
        </w:rPr>
        <w:br w:type="page"/>
      </w:r>
      <w:bookmarkStart w:id="54" w:name="_Toc273083708"/>
      <w:r w:rsidRPr="00383EFC">
        <w:rPr>
          <w:sz w:val="28"/>
          <w:szCs w:val="28"/>
          <w:u w:val="none"/>
        </w:rPr>
        <w:lastRenderedPageBreak/>
        <w:t>4.2 Closing: Closing Statements</w:t>
      </w:r>
      <w:bookmarkEnd w:id="54"/>
    </w:p>
    <w:p w:rsidR="00B806E1" w:rsidRPr="00383EFC" w:rsidRDefault="00B806E1" w:rsidP="00B806E1">
      <w:pPr>
        <w:tabs>
          <w:tab w:val="left" w:pos="2560"/>
        </w:tabs>
        <w:rPr>
          <w:rFonts w:ascii="Calibri" w:hAnsi="Calibri"/>
          <w:lang w:val="en-GB"/>
        </w:rPr>
      </w:pPr>
    </w:p>
    <w:p w:rsidR="00B806E1" w:rsidRPr="00383EFC" w:rsidRDefault="00B806E1" w:rsidP="00B806E1">
      <w:pPr>
        <w:tabs>
          <w:tab w:val="left" w:pos="2560"/>
        </w:tabs>
        <w:rPr>
          <w:rFonts w:ascii="Calibri" w:hAnsi="Calibri"/>
          <w:b/>
          <w:lang w:val="en-GB"/>
        </w:rPr>
      </w:pPr>
      <w:r w:rsidRPr="00383EFC">
        <w:rPr>
          <w:rFonts w:ascii="Calibri" w:hAnsi="Calibri"/>
          <w:b/>
          <w:lang w:val="en-GB"/>
        </w:rPr>
        <w:t>Time</w:t>
      </w:r>
    </w:p>
    <w:p w:rsidR="00B806E1" w:rsidRPr="00383EFC" w:rsidRDefault="00B806E1" w:rsidP="00B806E1">
      <w:pPr>
        <w:tabs>
          <w:tab w:val="left" w:pos="2560"/>
        </w:tabs>
        <w:rPr>
          <w:rFonts w:ascii="Calibri" w:hAnsi="Calibri"/>
          <w:lang w:val="en-GB"/>
        </w:rPr>
      </w:pPr>
      <w:r w:rsidRPr="00383EFC">
        <w:rPr>
          <w:rFonts w:ascii="Calibri" w:hAnsi="Calibri"/>
          <w:lang w:val="en-GB"/>
        </w:rPr>
        <w:t>15 minutes</w:t>
      </w:r>
    </w:p>
    <w:p w:rsidR="00B806E1" w:rsidRPr="00383EFC" w:rsidRDefault="00B806E1" w:rsidP="00B806E1">
      <w:pPr>
        <w:tabs>
          <w:tab w:val="left" w:pos="2560"/>
        </w:tabs>
        <w:rPr>
          <w:rFonts w:ascii="Calibri" w:hAnsi="Calibri"/>
          <w:lang w:val="en-GB"/>
        </w:rPr>
      </w:pPr>
    </w:p>
    <w:p w:rsidR="00B806E1" w:rsidRPr="00383EFC" w:rsidRDefault="00B806E1" w:rsidP="00B806E1">
      <w:pPr>
        <w:tabs>
          <w:tab w:val="left" w:pos="2560"/>
        </w:tabs>
        <w:rPr>
          <w:rFonts w:ascii="Calibri" w:hAnsi="Calibri"/>
          <w:b/>
          <w:lang w:val="en-GB"/>
        </w:rPr>
      </w:pPr>
      <w:r w:rsidRPr="00383EFC">
        <w:rPr>
          <w:rFonts w:ascii="Calibri" w:hAnsi="Calibri"/>
          <w:b/>
          <w:lang w:val="en-GB"/>
        </w:rPr>
        <w:t>Objectives</w:t>
      </w:r>
    </w:p>
    <w:p w:rsidR="00B806E1" w:rsidRPr="00383EFC" w:rsidRDefault="00B806E1" w:rsidP="00B806E1">
      <w:pPr>
        <w:tabs>
          <w:tab w:val="left" w:pos="2560"/>
        </w:tabs>
        <w:rPr>
          <w:rFonts w:ascii="Calibri" w:hAnsi="Calibri"/>
          <w:lang w:val="en-GB"/>
        </w:rPr>
      </w:pPr>
      <w:r w:rsidRPr="00383EFC">
        <w:rPr>
          <w:rFonts w:ascii="Calibri" w:hAnsi="Calibri"/>
          <w:lang w:val="en-GB"/>
        </w:rPr>
        <w:t>By the end of the session, participants will have:</w:t>
      </w:r>
    </w:p>
    <w:p w:rsidR="00B806E1" w:rsidRPr="00383EFC" w:rsidRDefault="00B806E1" w:rsidP="00662D9C">
      <w:pPr>
        <w:numPr>
          <w:ilvl w:val="0"/>
          <w:numId w:val="53"/>
        </w:numPr>
        <w:tabs>
          <w:tab w:val="left" w:pos="2560"/>
        </w:tabs>
        <w:rPr>
          <w:rFonts w:ascii="Calibri" w:hAnsi="Calibri"/>
          <w:lang w:val="en-GB"/>
        </w:rPr>
      </w:pPr>
      <w:r w:rsidRPr="00383EFC">
        <w:rPr>
          <w:rFonts w:ascii="Calibri" w:hAnsi="Calibri"/>
          <w:lang w:val="en-GB"/>
        </w:rPr>
        <w:t>Developed take home messages for the training workshop</w:t>
      </w:r>
    </w:p>
    <w:p w:rsidR="00B806E1" w:rsidRPr="00383EFC" w:rsidRDefault="00B806E1" w:rsidP="00B806E1">
      <w:pPr>
        <w:tabs>
          <w:tab w:val="left" w:pos="2560"/>
        </w:tabs>
        <w:rPr>
          <w:rFonts w:ascii="Calibri" w:hAnsi="Calibri"/>
          <w:b/>
          <w:lang w:val="en-GB"/>
        </w:rPr>
      </w:pPr>
    </w:p>
    <w:p w:rsidR="00B806E1" w:rsidRPr="00383EFC" w:rsidRDefault="00B806E1" w:rsidP="00B806E1">
      <w:pPr>
        <w:tabs>
          <w:tab w:val="left" w:pos="2560"/>
        </w:tabs>
        <w:rPr>
          <w:rFonts w:ascii="Calibri" w:hAnsi="Calibri"/>
          <w:b/>
          <w:lang w:val="en-GB"/>
        </w:rPr>
      </w:pPr>
      <w:r w:rsidRPr="00383EFC">
        <w:rPr>
          <w:rFonts w:ascii="Calibri" w:hAnsi="Calibri"/>
          <w:b/>
          <w:lang w:val="en-GB"/>
        </w:rPr>
        <w:t>Materials</w:t>
      </w:r>
    </w:p>
    <w:p w:rsidR="00B806E1" w:rsidRPr="00383EFC" w:rsidRDefault="00B806E1" w:rsidP="00B806E1">
      <w:pPr>
        <w:tabs>
          <w:tab w:val="left" w:pos="2560"/>
        </w:tabs>
        <w:rPr>
          <w:rFonts w:ascii="Calibri" w:hAnsi="Calibri"/>
          <w:lang w:val="en-GB"/>
        </w:rPr>
      </w:pPr>
      <w:r w:rsidRPr="00383EFC">
        <w:rPr>
          <w:rFonts w:ascii="Calibri" w:hAnsi="Calibri"/>
          <w:lang w:val="en-GB"/>
        </w:rPr>
        <w:t>None</w:t>
      </w:r>
    </w:p>
    <w:p w:rsidR="00B806E1" w:rsidRPr="00383EFC" w:rsidRDefault="00B806E1" w:rsidP="00B806E1">
      <w:pPr>
        <w:tabs>
          <w:tab w:val="left" w:pos="2560"/>
        </w:tabs>
        <w:rPr>
          <w:rFonts w:ascii="Calibri" w:hAnsi="Calibri"/>
          <w:b/>
          <w:lang w:val="en-GB"/>
        </w:rPr>
      </w:pPr>
    </w:p>
    <w:p w:rsidR="00B806E1" w:rsidRPr="00383EFC" w:rsidRDefault="00B806E1" w:rsidP="00B806E1">
      <w:pPr>
        <w:rPr>
          <w:rFonts w:ascii="Calibri" w:hAnsi="Calibri"/>
          <w:lang w:val="en-GB"/>
        </w:rPr>
      </w:pPr>
      <w:r w:rsidRPr="00383EFC">
        <w:rPr>
          <w:rFonts w:ascii="Calibri" w:hAnsi="Calibri"/>
          <w:b/>
          <w:lang w:val="en-GB"/>
        </w:rPr>
        <w:t xml:space="preserve">Participant </w:t>
      </w:r>
      <w:r w:rsidR="001266BB" w:rsidRPr="00383EFC">
        <w:rPr>
          <w:rFonts w:ascii="Calibri" w:hAnsi="Calibri"/>
          <w:b/>
          <w:lang w:val="en-GB"/>
        </w:rPr>
        <w:t>workbook</w:t>
      </w:r>
      <w:r w:rsidRPr="00383EFC">
        <w:rPr>
          <w:rFonts w:ascii="Calibri" w:hAnsi="Calibri"/>
          <w:b/>
          <w:lang w:val="en-GB"/>
        </w:rPr>
        <w:t xml:space="preserve"> corresponding pages:</w:t>
      </w:r>
      <w:r w:rsidRPr="00383EFC">
        <w:rPr>
          <w:rFonts w:ascii="Calibri" w:hAnsi="Calibri"/>
          <w:lang w:val="en-GB"/>
        </w:rPr>
        <w:t xml:space="preserve"> 47</w:t>
      </w:r>
    </w:p>
    <w:p w:rsidR="00B806E1" w:rsidRPr="00383EFC" w:rsidRDefault="00B806E1" w:rsidP="00B806E1">
      <w:pPr>
        <w:tabs>
          <w:tab w:val="left" w:pos="2560"/>
        </w:tabs>
        <w:rPr>
          <w:rFonts w:ascii="Calibri" w:hAnsi="Calibri"/>
          <w:b/>
          <w:lang w:val="en-GB"/>
        </w:rPr>
      </w:pPr>
    </w:p>
    <w:p w:rsidR="00B806E1" w:rsidRPr="00383EFC" w:rsidRDefault="00B806E1" w:rsidP="00B806E1">
      <w:pPr>
        <w:tabs>
          <w:tab w:val="left" w:pos="2560"/>
        </w:tabs>
        <w:rPr>
          <w:rFonts w:ascii="Calibri" w:hAnsi="Calibri"/>
          <w:b/>
          <w:lang w:val="en-GB"/>
        </w:rPr>
      </w:pPr>
      <w:r w:rsidRPr="00383EFC">
        <w:rPr>
          <w:rFonts w:ascii="Calibri" w:hAnsi="Calibri"/>
          <w:b/>
          <w:lang w:val="en-GB"/>
        </w:rPr>
        <w:t>Directions</w:t>
      </w:r>
    </w:p>
    <w:p w:rsidR="00B806E1" w:rsidRPr="00383EFC" w:rsidRDefault="00B806E1" w:rsidP="00662D9C">
      <w:pPr>
        <w:numPr>
          <w:ilvl w:val="0"/>
          <w:numId w:val="21"/>
        </w:numPr>
        <w:tabs>
          <w:tab w:val="left" w:pos="2560"/>
        </w:tabs>
        <w:rPr>
          <w:rFonts w:ascii="Calibri" w:hAnsi="Calibri"/>
          <w:lang w:val="en-GB"/>
        </w:rPr>
      </w:pPr>
      <w:r w:rsidRPr="00383EFC">
        <w:rPr>
          <w:rFonts w:ascii="Calibri" w:hAnsi="Calibri"/>
          <w:lang w:val="en-GB"/>
        </w:rPr>
        <w:t>Explain the activity.</w:t>
      </w:r>
    </w:p>
    <w:p w:rsidR="00B806E1" w:rsidRPr="00383EFC" w:rsidRDefault="00B806E1" w:rsidP="00B806E1">
      <w:pPr>
        <w:tabs>
          <w:tab w:val="left" w:pos="2560"/>
        </w:tabs>
        <w:ind w:left="360"/>
        <w:rPr>
          <w:rFonts w:ascii="Calibri" w:hAnsi="Calibri"/>
          <w:i/>
          <w:lang w:val="en-GB"/>
        </w:rPr>
      </w:pPr>
      <w:r w:rsidRPr="00383EFC">
        <w:rPr>
          <w:rFonts w:ascii="Calibri" w:hAnsi="Calibri"/>
          <w:i/>
          <w:lang w:val="en-GB"/>
        </w:rPr>
        <w:t>In a moment I’ll be handing out a worksheet with some sentences.  Please complete any or all of the statements on the handout to summarize your experience in this training.  You will be asked to share one with the group when everyone has finished.</w:t>
      </w:r>
    </w:p>
    <w:p w:rsidR="00B806E1" w:rsidRPr="00383EFC" w:rsidRDefault="00B806E1" w:rsidP="00662D9C">
      <w:pPr>
        <w:numPr>
          <w:ilvl w:val="0"/>
          <w:numId w:val="21"/>
        </w:numPr>
        <w:tabs>
          <w:tab w:val="left" w:pos="2560"/>
        </w:tabs>
        <w:rPr>
          <w:rFonts w:ascii="Calibri" w:hAnsi="Calibri"/>
          <w:lang w:val="en-GB"/>
        </w:rPr>
      </w:pPr>
      <w:r w:rsidRPr="00383EFC">
        <w:rPr>
          <w:rFonts w:ascii="Calibri" w:hAnsi="Calibri"/>
          <w:lang w:val="en-GB"/>
        </w:rPr>
        <w:t>Give participants five minutes to complete their worksheets.</w:t>
      </w:r>
    </w:p>
    <w:p w:rsidR="00B806E1" w:rsidRPr="00383EFC" w:rsidRDefault="00B806E1" w:rsidP="00662D9C">
      <w:pPr>
        <w:numPr>
          <w:ilvl w:val="0"/>
          <w:numId w:val="21"/>
        </w:numPr>
        <w:tabs>
          <w:tab w:val="left" w:pos="2560"/>
        </w:tabs>
        <w:rPr>
          <w:rFonts w:ascii="Calibri" w:hAnsi="Calibri"/>
          <w:lang w:val="en-GB"/>
        </w:rPr>
      </w:pPr>
      <w:r w:rsidRPr="00383EFC">
        <w:rPr>
          <w:rFonts w:ascii="Calibri" w:hAnsi="Calibri"/>
          <w:lang w:val="en-GB"/>
        </w:rPr>
        <w:t>After everyone has finished, go around the room and let each participant share one item.</w:t>
      </w:r>
    </w:p>
    <w:p w:rsidR="00B806E1" w:rsidRPr="00383EFC" w:rsidRDefault="00B806E1" w:rsidP="00662D9C">
      <w:pPr>
        <w:numPr>
          <w:ilvl w:val="0"/>
          <w:numId w:val="21"/>
        </w:numPr>
        <w:tabs>
          <w:tab w:val="left" w:pos="2560"/>
        </w:tabs>
        <w:rPr>
          <w:rFonts w:ascii="Calibri" w:hAnsi="Calibri"/>
          <w:lang w:val="en-GB"/>
        </w:rPr>
      </w:pPr>
      <w:r w:rsidRPr="00383EFC">
        <w:rPr>
          <w:rFonts w:ascii="Calibri" w:hAnsi="Calibri"/>
          <w:lang w:val="en-GB"/>
        </w:rPr>
        <w:t>Thank participants for their feedback.</w:t>
      </w:r>
    </w:p>
    <w:p w:rsidR="00B806E1" w:rsidRPr="00383EFC" w:rsidRDefault="00B806E1" w:rsidP="00B806E1">
      <w:pPr>
        <w:tabs>
          <w:tab w:val="left" w:pos="2560"/>
        </w:tabs>
        <w:rPr>
          <w:rFonts w:ascii="Calibri" w:hAnsi="Calibri"/>
          <w:lang w:val="en-GB"/>
        </w:rPr>
      </w:pPr>
    </w:p>
    <w:p w:rsidR="00B806E1" w:rsidRPr="00383EFC" w:rsidRDefault="00B806E1" w:rsidP="00B806E1">
      <w:pPr>
        <w:tabs>
          <w:tab w:val="left" w:pos="2560"/>
        </w:tabs>
        <w:rPr>
          <w:rFonts w:ascii="Calibri" w:hAnsi="Calibri"/>
          <w:b/>
          <w:lang w:val="en-GB"/>
        </w:rPr>
      </w:pPr>
      <w:r w:rsidRPr="00383EFC">
        <w:rPr>
          <w:rFonts w:ascii="Calibri" w:hAnsi="Calibri"/>
          <w:lang w:val="en-GB"/>
        </w:rPr>
        <w:br w:type="page"/>
      </w:r>
      <w:r w:rsidRPr="00383EFC">
        <w:rPr>
          <w:rFonts w:ascii="Calibri" w:hAnsi="Calibri"/>
          <w:b/>
          <w:lang w:val="en-GB"/>
        </w:rPr>
        <w:lastRenderedPageBreak/>
        <w:t>Worksheet: Closing Statements</w:t>
      </w:r>
    </w:p>
    <w:p w:rsidR="00B806E1" w:rsidRPr="00383EFC" w:rsidRDefault="00B806E1" w:rsidP="00B806E1">
      <w:pPr>
        <w:tabs>
          <w:tab w:val="left" w:pos="2560"/>
        </w:tabs>
        <w:rPr>
          <w:rFonts w:ascii="Calibri" w:hAnsi="Calibri"/>
          <w:lang w:val="en-GB"/>
        </w:rPr>
      </w:pPr>
    </w:p>
    <w:p w:rsidR="00B806E1" w:rsidRPr="00383EFC" w:rsidRDefault="00B806E1" w:rsidP="00B806E1">
      <w:pPr>
        <w:tabs>
          <w:tab w:val="left" w:pos="2560"/>
        </w:tabs>
        <w:rPr>
          <w:rFonts w:ascii="Calibri" w:hAnsi="Calibri"/>
          <w:lang w:val="en-GB"/>
        </w:rPr>
      </w:pPr>
      <w:r w:rsidRPr="00383EFC">
        <w:rPr>
          <w:rFonts w:ascii="Calibri" w:hAnsi="Calibri"/>
          <w:lang w:val="en-GB"/>
        </w:rPr>
        <w:t>Please complete any or all of the statements to summarize your experience of this training workshop.  You will be asked to share one with the group.</w:t>
      </w:r>
    </w:p>
    <w:p w:rsidR="00B806E1" w:rsidRPr="00383EFC" w:rsidRDefault="00B806E1" w:rsidP="00B806E1">
      <w:pPr>
        <w:tabs>
          <w:tab w:val="left" w:pos="2560"/>
        </w:tabs>
        <w:rPr>
          <w:rFonts w:ascii="Calibri" w:hAnsi="Calibri"/>
          <w:lang w:val="en-GB"/>
        </w:rPr>
      </w:pPr>
    </w:p>
    <w:p w:rsidR="00B806E1" w:rsidRPr="00383EFC" w:rsidRDefault="00B806E1" w:rsidP="00B806E1">
      <w:pPr>
        <w:tabs>
          <w:tab w:val="left" w:pos="2560"/>
        </w:tabs>
        <w:rPr>
          <w:rFonts w:ascii="Calibri" w:hAnsi="Calibri"/>
          <w:lang w:val="en-GB"/>
        </w:rPr>
      </w:pPr>
    </w:p>
    <w:p w:rsidR="00B806E1" w:rsidRPr="00383EFC" w:rsidRDefault="00B806E1" w:rsidP="00B806E1">
      <w:pPr>
        <w:tabs>
          <w:tab w:val="left" w:pos="2560"/>
        </w:tabs>
        <w:rPr>
          <w:rFonts w:ascii="Calibri" w:hAnsi="Calibri"/>
          <w:lang w:val="en-GB"/>
        </w:rPr>
      </w:pPr>
      <w:r w:rsidRPr="00383EFC">
        <w:rPr>
          <w:rFonts w:ascii="Calibri" w:hAnsi="Calibri"/>
          <w:lang w:val="en-GB"/>
        </w:rPr>
        <w:t>I learned…</w:t>
      </w:r>
    </w:p>
    <w:p w:rsidR="00B806E1" w:rsidRPr="00383EFC" w:rsidRDefault="00B806E1" w:rsidP="00B806E1">
      <w:pPr>
        <w:tabs>
          <w:tab w:val="left" w:pos="2560"/>
        </w:tabs>
        <w:rPr>
          <w:rFonts w:ascii="Calibri" w:hAnsi="Calibri"/>
          <w:lang w:val="en-GB"/>
        </w:rPr>
      </w:pPr>
    </w:p>
    <w:p w:rsidR="00B806E1" w:rsidRPr="00383EFC" w:rsidRDefault="00B806E1" w:rsidP="00B806E1">
      <w:pPr>
        <w:tabs>
          <w:tab w:val="left" w:pos="2560"/>
        </w:tabs>
        <w:rPr>
          <w:rFonts w:ascii="Calibri" w:hAnsi="Calibri"/>
          <w:lang w:val="en-GB"/>
        </w:rPr>
      </w:pPr>
    </w:p>
    <w:p w:rsidR="00B806E1" w:rsidRPr="00383EFC" w:rsidRDefault="00B806E1" w:rsidP="00B806E1">
      <w:pPr>
        <w:tabs>
          <w:tab w:val="left" w:pos="2560"/>
        </w:tabs>
        <w:rPr>
          <w:rFonts w:ascii="Calibri" w:hAnsi="Calibri"/>
          <w:lang w:val="en-GB"/>
        </w:rPr>
      </w:pPr>
      <w:r w:rsidRPr="00383EFC">
        <w:rPr>
          <w:rFonts w:ascii="Calibri" w:hAnsi="Calibri"/>
          <w:lang w:val="en-GB"/>
        </w:rPr>
        <w:t>I feel…</w:t>
      </w:r>
    </w:p>
    <w:p w:rsidR="00B806E1" w:rsidRPr="00383EFC" w:rsidRDefault="00B806E1" w:rsidP="00B806E1">
      <w:pPr>
        <w:tabs>
          <w:tab w:val="left" w:pos="2560"/>
        </w:tabs>
        <w:rPr>
          <w:rFonts w:ascii="Calibri" w:hAnsi="Calibri"/>
          <w:lang w:val="en-GB"/>
        </w:rPr>
      </w:pPr>
    </w:p>
    <w:p w:rsidR="00B806E1" w:rsidRPr="00383EFC" w:rsidRDefault="00B806E1" w:rsidP="00B806E1">
      <w:pPr>
        <w:tabs>
          <w:tab w:val="left" w:pos="2560"/>
        </w:tabs>
        <w:rPr>
          <w:rFonts w:ascii="Calibri" w:hAnsi="Calibri"/>
          <w:lang w:val="en-GB"/>
        </w:rPr>
      </w:pPr>
    </w:p>
    <w:p w:rsidR="00B806E1" w:rsidRPr="00383EFC" w:rsidRDefault="00B806E1" w:rsidP="00B806E1">
      <w:pPr>
        <w:tabs>
          <w:tab w:val="left" w:pos="2560"/>
        </w:tabs>
        <w:rPr>
          <w:rFonts w:ascii="Calibri" w:hAnsi="Calibri"/>
          <w:lang w:val="en-GB"/>
        </w:rPr>
      </w:pPr>
      <w:r w:rsidRPr="00383EFC">
        <w:rPr>
          <w:rFonts w:ascii="Calibri" w:hAnsi="Calibri"/>
          <w:lang w:val="en-GB"/>
        </w:rPr>
        <w:t>I was surprised…</w:t>
      </w:r>
    </w:p>
    <w:p w:rsidR="00B806E1" w:rsidRPr="00383EFC" w:rsidRDefault="00B806E1" w:rsidP="00B806E1">
      <w:pPr>
        <w:tabs>
          <w:tab w:val="left" w:pos="2560"/>
        </w:tabs>
        <w:rPr>
          <w:rFonts w:ascii="Calibri" w:hAnsi="Calibri"/>
          <w:lang w:val="en-GB"/>
        </w:rPr>
      </w:pPr>
    </w:p>
    <w:p w:rsidR="00B806E1" w:rsidRPr="00383EFC" w:rsidRDefault="00B806E1" w:rsidP="00B806E1">
      <w:pPr>
        <w:tabs>
          <w:tab w:val="left" w:pos="2560"/>
        </w:tabs>
        <w:rPr>
          <w:rFonts w:ascii="Calibri" w:hAnsi="Calibri"/>
          <w:lang w:val="en-GB"/>
        </w:rPr>
      </w:pPr>
    </w:p>
    <w:p w:rsidR="00B806E1" w:rsidRPr="00383EFC" w:rsidRDefault="00B806E1" w:rsidP="00B806E1">
      <w:pPr>
        <w:tabs>
          <w:tab w:val="left" w:pos="2560"/>
        </w:tabs>
        <w:rPr>
          <w:rFonts w:ascii="Calibri" w:hAnsi="Calibri"/>
          <w:lang w:val="en-GB"/>
        </w:rPr>
      </w:pPr>
      <w:r w:rsidRPr="00383EFC">
        <w:rPr>
          <w:rFonts w:ascii="Calibri" w:hAnsi="Calibri"/>
          <w:lang w:val="en-GB"/>
        </w:rPr>
        <w:t>I’m wondering…</w:t>
      </w:r>
    </w:p>
    <w:p w:rsidR="00B806E1" w:rsidRPr="00383EFC" w:rsidRDefault="00B806E1" w:rsidP="00B806E1">
      <w:pPr>
        <w:tabs>
          <w:tab w:val="left" w:pos="2560"/>
        </w:tabs>
        <w:rPr>
          <w:rFonts w:ascii="Calibri" w:hAnsi="Calibri"/>
          <w:lang w:val="en-GB"/>
        </w:rPr>
      </w:pPr>
    </w:p>
    <w:p w:rsidR="00B806E1" w:rsidRPr="00383EFC" w:rsidRDefault="00B806E1" w:rsidP="00B806E1">
      <w:pPr>
        <w:tabs>
          <w:tab w:val="left" w:pos="2560"/>
        </w:tabs>
        <w:rPr>
          <w:rFonts w:ascii="Calibri" w:hAnsi="Calibri"/>
          <w:lang w:val="en-GB"/>
        </w:rPr>
      </w:pPr>
    </w:p>
    <w:p w:rsidR="00B806E1" w:rsidRPr="00383EFC" w:rsidRDefault="00B806E1" w:rsidP="00B806E1">
      <w:pPr>
        <w:tabs>
          <w:tab w:val="left" w:pos="2560"/>
        </w:tabs>
        <w:rPr>
          <w:rFonts w:ascii="Calibri" w:hAnsi="Calibri"/>
          <w:lang w:val="en-GB"/>
        </w:rPr>
      </w:pPr>
      <w:r w:rsidRPr="00383EFC">
        <w:rPr>
          <w:rFonts w:ascii="Calibri" w:hAnsi="Calibri"/>
          <w:lang w:val="en-GB"/>
        </w:rPr>
        <w:t>I’ve re-discovered…</w:t>
      </w:r>
    </w:p>
    <w:p w:rsidR="00B806E1" w:rsidRPr="00383EFC" w:rsidRDefault="00B806E1" w:rsidP="00B806E1">
      <w:pPr>
        <w:tabs>
          <w:tab w:val="left" w:pos="2560"/>
        </w:tabs>
        <w:rPr>
          <w:rFonts w:ascii="Calibri" w:hAnsi="Calibri"/>
          <w:lang w:val="en-GB"/>
        </w:rPr>
      </w:pPr>
    </w:p>
    <w:p w:rsidR="00B806E1" w:rsidRPr="00383EFC" w:rsidRDefault="00B806E1" w:rsidP="00B806E1">
      <w:pPr>
        <w:tabs>
          <w:tab w:val="left" w:pos="2560"/>
        </w:tabs>
        <w:rPr>
          <w:rFonts w:ascii="Calibri" w:hAnsi="Calibri"/>
          <w:lang w:val="en-GB"/>
        </w:rPr>
      </w:pPr>
    </w:p>
    <w:p w:rsidR="00B806E1" w:rsidRPr="00383EFC" w:rsidRDefault="00B806E1" w:rsidP="00B806E1">
      <w:pPr>
        <w:tabs>
          <w:tab w:val="left" w:pos="2560"/>
        </w:tabs>
        <w:rPr>
          <w:rFonts w:ascii="Calibri" w:hAnsi="Calibri"/>
          <w:lang w:val="en-GB"/>
        </w:rPr>
      </w:pPr>
      <w:r w:rsidRPr="00383EFC">
        <w:rPr>
          <w:rFonts w:ascii="Calibri" w:hAnsi="Calibri"/>
          <w:lang w:val="en-GB"/>
        </w:rPr>
        <w:t>I figured out…</w:t>
      </w:r>
    </w:p>
    <w:p w:rsidR="00B806E1" w:rsidRPr="00383EFC" w:rsidRDefault="00B806E1" w:rsidP="00B806E1">
      <w:pPr>
        <w:tabs>
          <w:tab w:val="left" w:pos="2560"/>
        </w:tabs>
        <w:rPr>
          <w:rFonts w:ascii="Calibri" w:hAnsi="Calibri"/>
          <w:lang w:val="en-GB"/>
        </w:rPr>
      </w:pPr>
    </w:p>
    <w:p w:rsidR="00B806E1" w:rsidRPr="00383EFC" w:rsidRDefault="00B806E1" w:rsidP="00B806E1">
      <w:pPr>
        <w:tabs>
          <w:tab w:val="left" w:pos="2560"/>
        </w:tabs>
        <w:rPr>
          <w:rFonts w:ascii="Calibri" w:hAnsi="Calibri"/>
          <w:lang w:val="en-GB"/>
        </w:rPr>
      </w:pPr>
    </w:p>
    <w:p w:rsidR="00B806E1" w:rsidRPr="00383EFC" w:rsidRDefault="00B806E1" w:rsidP="00B806E1">
      <w:pPr>
        <w:tabs>
          <w:tab w:val="left" w:pos="2560"/>
        </w:tabs>
        <w:rPr>
          <w:rFonts w:ascii="Calibri" w:hAnsi="Calibri"/>
          <w:lang w:val="en-GB"/>
        </w:rPr>
      </w:pPr>
      <w:r w:rsidRPr="00383EFC">
        <w:rPr>
          <w:rFonts w:ascii="Calibri" w:hAnsi="Calibri"/>
          <w:lang w:val="en-GB"/>
        </w:rPr>
        <w:t>I appreciated…</w:t>
      </w:r>
    </w:p>
    <w:p w:rsidR="00B806E1" w:rsidRPr="00383EFC" w:rsidRDefault="00B806E1" w:rsidP="00B806E1">
      <w:pPr>
        <w:tabs>
          <w:tab w:val="left" w:pos="2560"/>
        </w:tabs>
        <w:rPr>
          <w:rFonts w:ascii="Calibri" w:hAnsi="Calibri"/>
          <w:lang w:val="en-GB"/>
        </w:rPr>
      </w:pPr>
    </w:p>
    <w:p w:rsidR="00B806E1" w:rsidRPr="00383EFC" w:rsidRDefault="00B806E1" w:rsidP="00B806E1">
      <w:pPr>
        <w:tabs>
          <w:tab w:val="left" w:pos="2560"/>
        </w:tabs>
        <w:rPr>
          <w:rFonts w:ascii="Calibri" w:hAnsi="Calibri"/>
          <w:lang w:val="en-GB"/>
        </w:rPr>
      </w:pPr>
    </w:p>
    <w:p w:rsidR="00B806E1" w:rsidRPr="00383EFC" w:rsidRDefault="00B806E1" w:rsidP="00B806E1">
      <w:pPr>
        <w:tabs>
          <w:tab w:val="left" w:pos="2560"/>
        </w:tabs>
        <w:rPr>
          <w:rFonts w:ascii="Calibri" w:hAnsi="Calibri"/>
          <w:lang w:val="en-GB"/>
        </w:rPr>
      </w:pPr>
      <w:r w:rsidRPr="00383EFC">
        <w:rPr>
          <w:rFonts w:ascii="Calibri" w:hAnsi="Calibri"/>
          <w:lang w:val="en-GB"/>
        </w:rPr>
        <w:t>I felt challenged…</w:t>
      </w:r>
    </w:p>
    <w:p w:rsidR="00B806E1" w:rsidRPr="00383EFC" w:rsidRDefault="00B806E1" w:rsidP="00B806E1">
      <w:pPr>
        <w:tabs>
          <w:tab w:val="left" w:pos="2560"/>
        </w:tabs>
        <w:rPr>
          <w:rFonts w:ascii="Calibri" w:hAnsi="Calibri"/>
          <w:lang w:val="en-GB"/>
        </w:rPr>
      </w:pPr>
    </w:p>
    <w:p w:rsidR="00B806E1" w:rsidRPr="00383EFC" w:rsidRDefault="00B806E1" w:rsidP="00B806E1">
      <w:pPr>
        <w:tabs>
          <w:tab w:val="left" w:pos="2560"/>
        </w:tabs>
        <w:rPr>
          <w:rFonts w:ascii="Calibri" w:hAnsi="Calibri"/>
          <w:lang w:val="en-GB"/>
        </w:rPr>
      </w:pPr>
    </w:p>
    <w:p w:rsidR="00B806E1" w:rsidRPr="00383EFC" w:rsidRDefault="00B806E1" w:rsidP="00B806E1">
      <w:pPr>
        <w:tabs>
          <w:tab w:val="left" w:pos="2560"/>
        </w:tabs>
        <w:rPr>
          <w:rFonts w:ascii="Calibri" w:hAnsi="Calibri"/>
          <w:lang w:val="en-GB"/>
        </w:rPr>
      </w:pPr>
      <w:r w:rsidRPr="00383EFC">
        <w:rPr>
          <w:rFonts w:ascii="Calibri" w:hAnsi="Calibri"/>
          <w:lang w:val="en-GB"/>
        </w:rPr>
        <w:t>I understand better…</w:t>
      </w:r>
    </w:p>
    <w:p w:rsidR="00B806E1" w:rsidRPr="00383EFC" w:rsidRDefault="00B806E1" w:rsidP="00B806E1">
      <w:pPr>
        <w:tabs>
          <w:tab w:val="left" w:pos="2560"/>
        </w:tabs>
        <w:rPr>
          <w:rFonts w:ascii="Calibri" w:hAnsi="Calibri"/>
          <w:lang w:val="en-GB"/>
        </w:rPr>
      </w:pPr>
    </w:p>
    <w:p w:rsidR="00B806E1" w:rsidRPr="00383EFC" w:rsidRDefault="00B806E1" w:rsidP="00B806E1">
      <w:pPr>
        <w:jc w:val="center"/>
        <w:rPr>
          <w:rFonts w:ascii="Calibri" w:hAnsi="Calibri"/>
          <w:b/>
          <w:color w:val="FFFFFF"/>
          <w:sz w:val="48"/>
          <w:szCs w:val="48"/>
          <w:lang w:val="en-GB"/>
        </w:rPr>
        <w:sectPr w:rsidR="00B806E1" w:rsidRPr="00383EFC" w:rsidSect="00B806E1">
          <w:pgSz w:w="11909" w:h="16834" w:code="9"/>
          <w:pgMar w:top="1440" w:right="1440" w:bottom="1440" w:left="1440" w:header="720" w:footer="720" w:gutter="0"/>
          <w:cols w:space="720"/>
        </w:sectPr>
      </w:pPr>
    </w:p>
    <w:p w:rsidR="00B806E1" w:rsidRPr="00383EFC" w:rsidRDefault="00BF3A13" w:rsidP="00B806E1">
      <w:pPr>
        <w:jc w:val="center"/>
        <w:rPr>
          <w:rFonts w:ascii="Calibri" w:hAnsi="Calibri"/>
          <w:b/>
          <w:color w:val="FFFFFF"/>
          <w:sz w:val="48"/>
          <w:szCs w:val="48"/>
          <w:lang w:val="en-GB"/>
        </w:rPr>
      </w:pPr>
      <w:r w:rsidRPr="00BF3A13">
        <w:rPr>
          <w:rFonts w:ascii="Calibri" w:hAnsi="Calibri"/>
          <w:b/>
          <w:color w:val="FFFFFF"/>
          <w:sz w:val="48"/>
          <w:szCs w:val="48"/>
          <w:lang w:val="en-GB"/>
        </w:rPr>
        <w:lastRenderedPageBreak/>
        <w:pict>
          <v:rect id="_x0000_s1131" style="position:absolute;left:0;text-align:left;margin-left:-1in;margin-top:-4.05pt;width:595.45pt;height:35.95pt;z-index:-251651584;mso-wrap-style:none;v-text-anchor:middle" wrapcoords="-36 0 -36 21150 21600 21150 21600 0 -36 0" o:userdrawn="t" fillcolor="#090" stroked="f"/>
        </w:pict>
      </w:r>
      <w:r w:rsidR="00B806E1" w:rsidRPr="00383EFC">
        <w:rPr>
          <w:rFonts w:ascii="Calibri" w:hAnsi="Calibri"/>
          <w:b/>
          <w:color w:val="FFFFFF"/>
          <w:sz w:val="48"/>
          <w:szCs w:val="48"/>
          <w:lang w:val="en-GB"/>
        </w:rPr>
        <w:t>APPENDIX A: SESSION SUPPORT MATERIALS</w:t>
      </w:r>
    </w:p>
    <w:p w:rsidR="00B806E1" w:rsidRPr="00383EFC" w:rsidRDefault="00B806E1" w:rsidP="00B806E1">
      <w:pPr>
        <w:rPr>
          <w:rFonts w:ascii="Calibri" w:hAnsi="Calibri"/>
          <w:lang w:val="en-GB"/>
        </w:rPr>
        <w:sectPr w:rsidR="00B806E1" w:rsidRPr="00383EFC">
          <w:pgSz w:w="11909" w:h="16834" w:code="9"/>
          <w:pgMar w:top="1440" w:right="1440" w:bottom="1440" w:left="1440" w:header="720" w:footer="720" w:gutter="0"/>
          <w:cols w:space="720"/>
        </w:sectPr>
      </w:pPr>
    </w:p>
    <w:p w:rsidR="00B806E1" w:rsidRPr="00383EFC" w:rsidRDefault="00B806E1" w:rsidP="00B806E1">
      <w:pPr>
        <w:pStyle w:val="PrinciHeading"/>
        <w:jc w:val="center"/>
        <w:rPr>
          <w:sz w:val="28"/>
          <w:szCs w:val="28"/>
          <w:u w:val="none"/>
        </w:rPr>
      </w:pPr>
      <w:bookmarkStart w:id="55" w:name="_Toc273083709"/>
      <w:r w:rsidRPr="00383EFC">
        <w:rPr>
          <w:sz w:val="28"/>
          <w:szCs w:val="28"/>
          <w:u w:val="none"/>
        </w:rPr>
        <w:lastRenderedPageBreak/>
        <w:t>Session 1.4: Statements for Benefits, Risk and Myths about MC</w:t>
      </w:r>
      <w:bookmarkEnd w:id="55"/>
    </w:p>
    <w:p w:rsidR="00B806E1" w:rsidRPr="00383EFC" w:rsidRDefault="00BF0B03" w:rsidP="00B806E1">
      <w:pPr>
        <w:pStyle w:val="PrinciHeading"/>
        <w:jc w:val="center"/>
        <w:rPr>
          <w:sz w:val="28"/>
          <w:szCs w:val="28"/>
          <w:u w:val="none"/>
        </w:rPr>
      </w:pPr>
      <w:r w:rsidRPr="00383EFC">
        <w:rPr>
          <w:noProof/>
          <w:sz w:val="36"/>
          <w:szCs w:val="20"/>
          <w:lang w:val="en-US"/>
        </w:rPr>
        <w:drawing>
          <wp:anchor distT="0" distB="0" distL="114300" distR="114300" simplePos="0" relativeHeight="251667968" behindDoc="0" locked="0" layoutInCell="1" allowOverlap="1">
            <wp:simplePos x="0" y="0"/>
            <wp:positionH relativeFrom="column">
              <wp:posOffset>-177165</wp:posOffset>
            </wp:positionH>
            <wp:positionV relativeFrom="paragraph">
              <wp:posOffset>115570</wp:posOffset>
            </wp:positionV>
            <wp:extent cx="342900" cy="241300"/>
            <wp:effectExtent l="19050" t="0" r="0" b="0"/>
            <wp:wrapNone/>
            <wp:docPr id="112" name="Picture 112" descr="11949849891750717131sakset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descr="11949849891750717131sakset1"/>
                    <pic:cNvPicPr>
                      <a:picLocks noChangeAspect="1" noChangeArrowheads="1"/>
                    </pic:cNvPicPr>
                  </pic:nvPicPr>
                  <pic:blipFill>
                    <a:blip r:embed="rId45" cstate="print"/>
                    <a:srcRect/>
                    <a:stretch>
                      <a:fillRect/>
                    </a:stretch>
                  </pic:blipFill>
                  <pic:spPr bwMode="auto">
                    <a:xfrm>
                      <a:off x="0" y="0"/>
                      <a:ext cx="342900" cy="241300"/>
                    </a:xfrm>
                    <a:prstGeom prst="rect">
                      <a:avLst/>
                    </a:prstGeom>
                    <a:noFill/>
                  </pic:spPr>
                </pic:pic>
              </a:graphicData>
            </a:graphic>
          </wp:anchor>
        </w:drawing>
      </w:r>
    </w:p>
    <w:tbl>
      <w:tblPr>
        <w:tblW w:w="0" w:type="auto"/>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0BF"/>
      </w:tblPr>
      <w:tblGrid>
        <w:gridCol w:w="9245"/>
      </w:tblGrid>
      <w:tr w:rsidR="00B806E1" w:rsidRPr="00383EFC" w:rsidTr="00662D9C">
        <w:tc>
          <w:tcPr>
            <w:tcW w:w="9245" w:type="dxa"/>
          </w:tcPr>
          <w:p w:rsidR="00B806E1" w:rsidRPr="00383EFC" w:rsidRDefault="00B806E1" w:rsidP="00662D9C">
            <w:pPr>
              <w:spacing w:before="240" w:after="240"/>
              <w:jc w:val="center"/>
              <w:rPr>
                <w:rFonts w:ascii="Calibri" w:hAnsi="Calibri"/>
                <w:sz w:val="96"/>
                <w:lang w:val="en-GB"/>
              </w:rPr>
            </w:pPr>
            <w:r w:rsidRPr="00383EFC">
              <w:rPr>
                <w:rFonts w:ascii="Calibri" w:hAnsi="Calibri"/>
                <w:sz w:val="96"/>
                <w:lang w:val="en-GB"/>
              </w:rPr>
              <w:t>Easier to clean the penis</w:t>
            </w:r>
          </w:p>
        </w:tc>
      </w:tr>
      <w:tr w:rsidR="00B806E1" w:rsidRPr="00383EFC" w:rsidTr="00662D9C">
        <w:tc>
          <w:tcPr>
            <w:tcW w:w="9245" w:type="dxa"/>
          </w:tcPr>
          <w:p w:rsidR="00B806E1" w:rsidRPr="00383EFC" w:rsidRDefault="00B806E1" w:rsidP="00662D9C">
            <w:pPr>
              <w:spacing w:before="240" w:after="240"/>
              <w:jc w:val="center"/>
              <w:rPr>
                <w:rFonts w:ascii="Calibri" w:hAnsi="Calibri"/>
                <w:sz w:val="96"/>
                <w:lang w:val="en-GB"/>
              </w:rPr>
            </w:pPr>
            <w:r w:rsidRPr="00383EFC">
              <w:rPr>
                <w:rFonts w:ascii="Calibri" w:hAnsi="Calibri"/>
                <w:sz w:val="96"/>
                <w:lang w:val="en-GB"/>
              </w:rPr>
              <w:t>Reduced risk of some STIs</w:t>
            </w:r>
          </w:p>
        </w:tc>
      </w:tr>
      <w:tr w:rsidR="00B806E1" w:rsidRPr="00383EFC" w:rsidTr="00662D9C">
        <w:tc>
          <w:tcPr>
            <w:tcW w:w="9245" w:type="dxa"/>
          </w:tcPr>
          <w:p w:rsidR="00B806E1" w:rsidRPr="00383EFC" w:rsidRDefault="00B806E1" w:rsidP="00662D9C">
            <w:pPr>
              <w:spacing w:before="240" w:after="240"/>
              <w:jc w:val="center"/>
              <w:rPr>
                <w:rFonts w:ascii="Calibri" w:hAnsi="Calibri"/>
                <w:sz w:val="96"/>
                <w:lang w:val="en-GB"/>
              </w:rPr>
            </w:pPr>
            <w:r w:rsidRPr="00383EFC">
              <w:rPr>
                <w:rFonts w:ascii="Calibri" w:hAnsi="Calibri"/>
                <w:sz w:val="96"/>
                <w:lang w:val="en-GB"/>
              </w:rPr>
              <w:t>Reduced risk of HIV</w:t>
            </w:r>
          </w:p>
        </w:tc>
      </w:tr>
      <w:tr w:rsidR="00B806E1" w:rsidRPr="00383EFC" w:rsidTr="00662D9C">
        <w:tc>
          <w:tcPr>
            <w:tcW w:w="9245" w:type="dxa"/>
          </w:tcPr>
          <w:p w:rsidR="00B806E1" w:rsidRPr="00383EFC" w:rsidRDefault="00B806E1" w:rsidP="00662D9C">
            <w:pPr>
              <w:spacing w:before="240" w:after="240"/>
              <w:jc w:val="center"/>
              <w:rPr>
                <w:rFonts w:ascii="Calibri" w:hAnsi="Calibri"/>
                <w:sz w:val="96"/>
                <w:lang w:val="en-GB"/>
              </w:rPr>
            </w:pPr>
            <w:r w:rsidRPr="00383EFC">
              <w:rPr>
                <w:rFonts w:ascii="Calibri" w:hAnsi="Calibri"/>
                <w:sz w:val="96"/>
                <w:lang w:val="en-GB"/>
              </w:rPr>
              <w:t>Reduced risk of penile cancer</w:t>
            </w:r>
          </w:p>
        </w:tc>
      </w:tr>
      <w:tr w:rsidR="00B806E1" w:rsidRPr="00383EFC" w:rsidTr="00662D9C">
        <w:tc>
          <w:tcPr>
            <w:tcW w:w="9245" w:type="dxa"/>
          </w:tcPr>
          <w:p w:rsidR="00B806E1" w:rsidRPr="00383EFC" w:rsidRDefault="00B806E1" w:rsidP="00662D9C">
            <w:pPr>
              <w:spacing w:before="240" w:after="240"/>
              <w:jc w:val="center"/>
              <w:rPr>
                <w:rFonts w:ascii="Calibri" w:hAnsi="Calibri"/>
                <w:i/>
                <w:sz w:val="96"/>
                <w:lang w:val="en-GB"/>
              </w:rPr>
            </w:pPr>
            <w:r w:rsidRPr="00383EFC">
              <w:rPr>
                <w:rFonts w:ascii="Calibri" w:hAnsi="Calibri"/>
                <w:sz w:val="96"/>
                <w:lang w:val="en-GB"/>
              </w:rPr>
              <w:t>Reduced risk of cervical cancer</w:t>
            </w:r>
          </w:p>
        </w:tc>
      </w:tr>
      <w:tr w:rsidR="00B806E1" w:rsidRPr="00383EFC" w:rsidTr="00662D9C">
        <w:tc>
          <w:tcPr>
            <w:tcW w:w="9245" w:type="dxa"/>
          </w:tcPr>
          <w:p w:rsidR="00B806E1" w:rsidRPr="00383EFC" w:rsidRDefault="00BF0B03" w:rsidP="00662D9C">
            <w:pPr>
              <w:spacing w:before="240" w:after="240"/>
              <w:jc w:val="center"/>
              <w:rPr>
                <w:rFonts w:ascii="Calibri" w:hAnsi="Calibri"/>
                <w:sz w:val="96"/>
                <w:lang w:val="en-GB"/>
              </w:rPr>
            </w:pPr>
            <w:r w:rsidRPr="00383EFC">
              <w:rPr>
                <w:rFonts w:ascii="Calibri" w:hAnsi="Calibri"/>
                <w:noProof/>
                <w:sz w:val="96"/>
                <w:szCs w:val="20"/>
              </w:rPr>
              <w:lastRenderedPageBreak/>
              <w:drawing>
                <wp:anchor distT="0" distB="0" distL="114300" distR="114300" simplePos="0" relativeHeight="251668992" behindDoc="0" locked="0" layoutInCell="1" allowOverlap="1">
                  <wp:simplePos x="0" y="0"/>
                  <wp:positionH relativeFrom="column">
                    <wp:posOffset>-177165</wp:posOffset>
                  </wp:positionH>
                  <wp:positionV relativeFrom="paragraph">
                    <wp:posOffset>-118110</wp:posOffset>
                  </wp:positionV>
                  <wp:extent cx="342900" cy="241300"/>
                  <wp:effectExtent l="19050" t="0" r="0" b="0"/>
                  <wp:wrapNone/>
                  <wp:docPr id="113" name="Picture 113" descr="11949849891750717131sakset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11949849891750717131sakset1"/>
                          <pic:cNvPicPr>
                            <a:picLocks noChangeAspect="1" noChangeArrowheads="1"/>
                          </pic:cNvPicPr>
                        </pic:nvPicPr>
                        <pic:blipFill>
                          <a:blip r:embed="rId45" cstate="print"/>
                          <a:srcRect/>
                          <a:stretch>
                            <a:fillRect/>
                          </a:stretch>
                        </pic:blipFill>
                        <pic:spPr bwMode="auto">
                          <a:xfrm>
                            <a:off x="0" y="0"/>
                            <a:ext cx="342900" cy="241300"/>
                          </a:xfrm>
                          <a:prstGeom prst="rect">
                            <a:avLst/>
                          </a:prstGeom>
                          <a:noFill/>
                        </pic:spPr>
                      </pic:pic>
                    </a:graphicData>
                  </a:graphic>
                </wp:anchor>
              </w:drawing>
            </w:r>
            <w:r w:rsidR="00B806E1" w:rsidRPr="00383EFC">
              <w:rPr>
                <w:rFonts w:ascii="Calibri" w:hAnsi="Calibri"/>
                <w:sz w:val="96"/>
                <w:lang w:val="en-GB"/>
              </w:rPr>
              <w:t>Pain</w:t>
            </w:r>
          </w:p>
        </w:tc>
      </w:tr>
      <w:tr w:rsidR="00B806E1" w:rsidRPr="00383EFC" w:rsidTr="00662D9C">
        <w:tc>
          <w:tcPr>
            <w:tcW w:w="9245" w:type="dxa"/>
          </w:tcPr>
          <w:p w:rsidR="00B806E1" w:rsidRPr="00383EFC" w:rsidRDefault="00B806E1" w:rsidP="00662D9C">
            <w:pPr>
              <w:spacing w:before="240" w:after="240"/>
              <w:jc w:val="center"/>
              <w:rPr>
                <w:rFonts w:ascii="Calibri" w:hAnsi="Calibri"/>
                <w:sz w:val="96"/>
                <w:lang w:val="en-GB"/>
              </w:rPr>
            </w:pPr>
            <w:r w:rsidRPr="00383EFC">
              <w:rPr>
                <w:rFonts w:ascii="Calibri" w:hAnsi="Calibri"/>
                <w:sz w:val="96"/>
                <w:lang w:val="en-GB"/>
              </w:rPr>
              <w:t>Bleeding</w:t>
            </w:r>
          </w:p>
        </w:tc>
      </w:tr>
      <w:tr w:rsidR="00B806E1" w:rsidRPr="00383EFC" w:rsidTr="00662D9C">
        <w:tc>
          <w:tcPr>
            <w:tcW w:w="9245" w:type="dxa"/>
          </w:tcPr>
          <w:p w:rsidR="00B806E1" w:rsidRPr="00383EFC" w:rsidRDefault="00B806E1" w:rsidP="00662D9C">
            <w:pPr>
              <w:spacing w:before="240" w:after="240"/>
              <w:jc w:val="center"/>
              <w:rPr>
                <w:rFonts w:ascii="Calibri" w:hAnsi="Calibri"/>
                <w:sz w:val="96"/>
                <w:lang w:val="en-GB"/>
              </w:rPr>
            </w:pPr>
            <w:r w:rsidRPr="00383EFC">
              <w:rPr>
                <w:rFonts w:ascii="Calibri" w:hAnsi="Calibri"/>
                <w:sz w:val="96"/>
                <w:lang w:val="en-GB"/>
              </w:rPr>
              <w:t>Infection</w:t>
            </w:r>
          </w:p>
        </w:tc>
      </w:tr>
      <w:tr w:rsidR="00B806E1" w:rsidRPr="00383EFC" w:rsidTr="00662D9C">
        <w:tc>
          <w:tcPr>
            <w:tcW w:w="9245" w:type="dxa"/>
          </w:tcPr>
          <w:p w:rsidR="00B806E1" w:rsidRPr="00383EFC" w:rsidRDefault="00B806E1" w:rsidP="00662D9C">
            <w:pPr>
              <w:spacing w:before="240" w:after="240"/>
              <w:jc w:val="center"/>
              <w:rPr>
                <w:rFonts w:ascii="Calibri" w:hAnsi="Calibri"/>
                <w:sz w:val="96"/>
                <w:lang w:val="en-GB"/>
              </w:rPr>
            </w:pPr>
            <w:r w:rsidRPr="00383EFC">
              <w:rPr>
                <w:rFonts w:ascii="Calibri" w:hAnsi="Calibri"/>
                <w:sz w:val="96"/>
                <w:lang w:val="en-GB"/>
              </w:rPr>
              <w:t>Reaction to the anaesthesia</w:t>
            </w:r>
          </w:p>
        </w:tc>
      </w:tr>
      <w:tr w:rsidR="00B806E1" w:rsidRPr="00383EFC" w:rsidTr="00662D9C">
        <w:tc>
          <w:tcPr>
            <w:tcW w:w="9245" w:type="dxa"/>
          </w:tcPr>
          <w:p w:rsidR="00B806E1" w:rsidRPr="00383EFC" w:rsidRDefault="00B806E1" w:rsidP="00662D9C">
            <w:pPr>
              <w:spacing w:before="240" w:after="240"/>
              <w:jc w:val="center"/>
              <w:rPr>
                <w:rFonts w:ascii="Calibri" w:hAnsi="Calibri"/>
                <w:sz w:val="96"/>
                <w:lang w:val="en-GB"/>
              </w:rPr>
            </w:pPr>
            <w:r w:rsidRPr="00383EFC">
              <w:rPr>
                <w:rFonts w:ascii="Calibri" w:hAnsi="Calibri"/>
                <w:sz w:val="96"/>
                <w:lang w:val="en-GB"/>
              </w:rPr>
              <w:t>Blood clots or redness at the site of the wound</w:t>
            </w:r>
          </w:p>
        </w:tc>
      </w:tr>
      <w:tr w:rsidR="00B806E1" w:rsidRPr="00383EFC" w:rsidTr="00662D9C">
        <w:tc>
          <w:tcPr>
            <w:tcW w:w="9245" w:type="dxa"/>
          </w:tcPr>
          <w:p w:rsidR="00B806E1" w:rsidRPr="00383EFC" w:rsidRDefault="00B806E1" w:rsidP="00662D9C">
            <w:pPr>
              <w:spacing w:before="240" w:after="240"/>
              <w:jc w:val="center"/>
              <w:rPr>
                <w:rFonts w:ascii="Calibri" w:hAnsi="Calibri"/>
                <w:sz w:val="96"/>
                <w:lang w:val="en-GB"/>
              </w:rPr>
            </w:pPr>
            <w:r w:rsidRPr="00383EFC">
              <w:rPr>
                <w:rFonts w:ascii="Calibri" w:hAnsi="Calibri"/>
                <w:sz w:val="96"/>
                <w:lang w:val="en-GB"/>
              </w:rPr>
              <w:t>Makes the penis larger</w:t>
            </w:r>
          </w:p>
        </w:tc>
      </w:tr>
      <w:tr w:rsidR="00B806E1" w:rsidRPr="00383EFC" w:rsidTr="00662D9C">
        <w:tc>
          <w:tcPr>
            <w:tcW w:w="9245" w:type="dxa"/>
          </w:tcPr>
          <w:p w:rsidR="00B806E1" w:rsidRPr="00383EFC" w:rsidRDefault="00BF0B03" w:rsidP="00662D9C">
            <w:pPr>
              <w:spacing w:before="240" w:after="240"/>
              <w:jc w:val="center"/>
              <w:rPr>
                <w:rFonts w:ascii="Calibri" w:hAnsi="Calibri"/>
                <w:sz w:val="96"/>
                <w:lang w:val="en-GB"/>
              </w:rPr>
            </w:pPr>
            <w:r w:rsidRPr="00383EFC">
              <w:rPr>
                <w:rFonts w:ascii="Calibri" w:hAnsi="Calibri"/>
                <w:noProof/>
                <w:sz w:val="96"/>
                <w:szCs w:val="20"/>
              </w:rPr>
              <w:lastRenderedPageBreak/>
              <w:drawing>
                <wp:anchor distT="0" distB="0" distL="114300" distR="114300" simplePos="0" relativeHeight="251670016" behindDoc="0" locked="0" layoutInCell="1" allowOverlap="1">
                  <wp:simplePos x="0" y="0"/>
                  <wp:positionH relativeFrom="column">
                    <wp:posOffset>-177165</wp:posOffset>
                  </wp:positionH>
                  <wp:positionV relativeFrom="paragraph">
                    <wp:posOffset>-118110</wp:posOffset>
                  </wp:positionV>
                  <wp:extent cx="342900" cy="241300"/>
                  <wp:effectExtent l="19050" t="0" r="0" b="0"/>
                  <wp:wrapNone/>
                  <wp:docPr id="114" name="Picture 114" descr="11949849891750717131sakset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descr="11949849891750717131sakset1"/>
                          <pic:cNvPicPr>
                            <a:picLocks noChangeAspect="1" noChangeArrowheads="1"/>
                          </pic:cNvPicPr>
                        </pic:nvPicPr>
                        <pic:blipFill>
                          <a:blip r:embed="rId45" cstate="print"/>
                          <a:srcRect/>
                          <a:stretch>
                            <a:fillRect/>
                          </a:stretch>
                        </pic:blipFill>
                        <pic:spPr bwMode="auto">
                          <a:xfrm>
                            <a:off x="0" y="0"/>
                            <a:ext cx="342900" cy="241300"/>
                          </a:xfrm>
                          <a:prstGeom prst="rect">
                            <a:avLst/>
                          </a:prstGeom>
                          <a:noFill/>
                        </pic:spPr>
                      </pic:pic>
                    </a:graphicData>
                  </a:graphic>
                </wp:anchor>
              </w:drawing>
            </w:r>
            <w:r w:rsidR="00B806E1" w:rsidRPr="00383EFC">
              <w:rPr>
                <w:rFonts w:ascii="Calibri" w:hAnsi="Calibri"/>
                <w:sz w:val="96"/>
                <w:lang w:val="en-GB"/>
              </w:rPr>
              <w:t>Makes the penis smaller</w:t>
            </w:r>
          </w:p>
        </w:tc>
      </w:tr>
      <w:tr w:rsidR="00B806E1" w:rsidRPr="00383EFC" w:rsidTr="00662D9C">
        <w:tc>
          <w:tcPr>
            <w:tcW w:w="9245" w:type="dxa"/>
          </w:tcPr>
          <w:p w:rsidR="00B806E1" w:rsidRPr="00383EFC" w:rsidRDefault="00B806E1" w:rsidP="00662D9C">
            <w:pPr>
              <w:spacing w:before="240" w:after="240"/>
              <w:jc w:val="center"/>
              <w:rPr>
                <w:rFonts w:ascii="Calibri" w:hAnsi="Calibri"/>
                <w:sz w:val="96"/>
                <w:lang w:val="en-GB"/>
              </w:rPr>
            </w:pPr>
            <w:r w:rsidRPr="00383EFC">
              <w:rPr>
                <w:rFonts w:ascii="Calibri" w:hAnsi="Calibri"/>
                <w:sz w:val="96"/>
                <w:lang w:val="en-GB"/>
              </w:rPr>
              <w:t>Causes infertility</w:t>
            </w:r>
          </w:p>
        </w:tc>
      </w:tr>
      <w:tr w:rsidR="00B806E1" w:rsidRPr="00383EFC" w:rsidTr="00662D9C">
        <w:tc>
          <w:tcPr>
            <w:tcW w:w="9245" w:type="dxa"/>
          </w:tcPr>
          <w:p w:rsidR="00B806E1" w:rsidRPr="00383EFC" w:rsidRDefault="00B806E1" w:rsidP="00662D9C">
            <w:pPr>
              <w:spacing w:before="240" w:after="240"/>
              <w:jc w:val="center"/>
              <w:rPr>
                <w:rFonts w:ascii="Calibri" w:hAnsi="Calibri"/>
                <w:sz w:val="96"/>
                <w:lang w:val="en-GB"/>
              </w:rPr>
            </w:pPr>
            <w:r w:rsidRPr="00383EFC">
              <w:rPr>
                <w:rFonts w:ascii="Calibri" w:hAnsi="Calibri"/>
                <w:sz w:val="96"/>
                <w:lang w:val="en-GB"/>
              </w:rPr>
              <w:t>Makes the man a better lover</w:t>
            </w:r>
          </w:p>
        </w:tc>
      </w:tr>
      <w:tr w:rsidR="00B806E1" w:rsidRPr="00383EFC" w:rsidTr="00662D9C">
        <w:tc>
          <w:tcPr>
            <w:tcW w:w="9245" w:type="dxa"/>
          </w:tcPr>
          <w:p w:rsidR="00B806E1" w:rsidRPr="00383EFC" w:rsidRDefault="00B806E1" w:rsidP="00662D9C">
            <w:pPr>
              <w:spacing w:before="240" w:after="240"/>
              <w:jc w:val="center"/>
              <w:rPr>
                <w:rFonts w:ascii="Calibri" w:hAnsi="Calibri"/>
                <w:sz w:val="96"/>
                <w:lang w:val="en-GB"/>
              </w:rPr>
            </w:pPr>
            <w:r w:rsidRPr="00383EFC">
              <w:rPr>
                <w:rFonts w:ascii="Calibri" w:hAnsi="Calibri"/>
                <w:sz w:val="96"/>
                <w:lang w:val="en-GB"/>
              </w:rPr>
              <w:t>Delays ejaculation</w:t>
            </w:r>
          </w:p>
        </w:tc>
      </w:tr>
      <w:tr w:rsidR="00B806E1" w:rsidRPr="00383EFC" w:rsidTr="00662D9C">
        <w:tc>
          <w:tcPr>
            <w:tcW w:w="9245" w:type="dxa"/>
          </w:tcPr>
          <w:p w:rsidR="00B806E1" w:rsidRPr="00383EFC" w:rsidRDefault="00B806E1" w:rsidP="00662D9C">
            <w:pPr>
              <w:spacing w:before="240" w:after="240"/>
              <w:jc w:val="center"/>
              <w:rPr>
                <w:rFonts w:ascii="Calibri" w:hAnsi="Calibri"/>
                <w:sz w:val="96"/>
                <w:lang w:val="en-GB"/>
              </w:rPr>
            </w:pPr>
            <w:r w:rsidRPr="00383EFC">
              <w:rPr>
                <w:rFonts w:ascii="Calibri" w:hAnsi="Calibri"/>
                <w:sz w:val="96"/>
                <w:lang w:val="en-GB"/>
              </w:rPr>
              <w:t>Makes the head of the penis prone to injury</w:t>
            </w:r>
          </w:p>
        </w:tc>
      </w:tr>
    </w:tbl>
    <w:p w:rsidR="00B806E1" w:rsidRPr="00383EFC" w:rsidRDefault="00B806E1" w:rsidP="00B806E1">
      <w:pPr>
        <w:spacing w:before="240" w:after="240"/>
        <w:jc w:val="center"/>
        <w:rPr>
          <w:rFonts w:ascii="Calibri" w:hAnsi="Calibri"/>
          <w:sz w:val="96"/>
          <w:lang w:val="en-GB"/>
        </w:rPr>
        <w:sectPr w:rsidR="00B806E1" w:rsidRPr="00383EFC">
          <w:pgSz w:w="11909" w:h="16834" w:code="9"/>
          <w:pgMar w:top="1440" w:right="1440" w:bottom="1440" w:left="1440" w:header="720" w:footer="720" w:gutter="0"/>
          <w:cols w:space="720"/>
        </w:sectPr>
      </w:pPr>
    </w:p>
    <w:tbl>
      <w:tblPr>
        <w:tblW w:w="0" w:type="auto"/>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0BF"/>
      </w:tblPr>
      <w:tblGrid>
        <w:gridCol w:w="9245"/>
      </w:tblGrid>
      <w:tr w:rsidR="00B806E1" w:rsidRPr="00383EFC" w:rsidTr="00662D9C">
        <w:tc>
          <w:tcPr>
            <w:tcW w:w="9245" w:type="dxa"/>
          </w:tcPr>
          <w:p w:rsidR="00B806E1" w:rsidRPr="00383EFC" w:rsidRDefault="00BF0B03" w:rsidP="00662D9C">
            <w:pPr>
              <w:spacing w:before="240" w:after="240"/>
              <w:jc w:val="center"/>
              <w:rPr>
                <w:rFonts w:ascii="Calibri" w:hAnsi="Calibri"/>
                <w:sz w:val="96"/>
                <w:lang w:val="en-GB"/>
              </w:rPr>
            </w:pPr>
            <w:r w:rsidRPr="00383EFC">
              <w:rPr>
                <w:rFonts w:ascii="Calibri" w:hAnsi="Calibri"/>
                <w:noProof/>
                <w:sz w:val="96"/>
                <w:szCs w:val="20"/>
              </w:rPr>
              <w:lastRenderedPageBreak/>
              <w:drawing>
                <wp:anchor distT="0" distB="0" distL="114300" distR="114300" simplePos="0" relativeHeight="251671040" behindDoc="0" locked="0" layoutInCell="1" allowOverlap="1">
                  <wp:simplePos x="0" y="0"/>
                  <wp:positionH relativeFrom="column">
                    <wp:posOffset>-177165</wp:posOffset>
                  </wp:positionH>
                  <wp:positionV relativeFrom="paragraph">
                    <wp:posOffset>-118110</wp:posOffset>
                  </wp:positionV>
                  <wp:extent cx="342900" cy="241300"/>
                  <wp:effectExtent l="19050" t="0" r="0" b="0"/>
                  <wp:wrapNone/>
                  <wp:docPr id="115" name="Picture 115" descr="11949849891750717131sakset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descr="11949849891750717131sakset1"/>
                          <pic:cNvPicPr>
                            <a:picLocks noChangeAspect="1" noChangeArrowheads="1"/>
                          </pic:cNvPicPr>
                        </pic:nvPicPr>
                        <pic:blipFill>
                          <a:blip r:embed="rId45" cstate="print"/>
                          <a:srcRect/>
                          <a:stretch>
                            <a:fillRect/>
                          </a:stretch>
                        </pic:blipFill>
                        <pic:spPr bwMode="auto">
                          <a:xfrm>
                            <a:off x="0" y="0"/>
                            <a:ext cx="342900" cy="241300"/>
                          </a:xfrm>
                          <a:prstGeom prst="rect">
                            <a:avLst/>
                          </a:prstGeom>
                          <a:noFill/>
                        </pic:spPr>
                      </pic:pic>
                    </a:graphicData>
                  </a:graphic>
                </wp:anchor>
              </w:drawing>
            </w:r>
            <w:r w:rsidR="00B806E1" w:rsidRPr="00383EFC">
              <w:rPr>
                <w:rFonts w:ascii="Calibri" w:hAnsi="Calibri"/>
                <w:sz w:val="96"/>
                <w:lang w:val="en-GB"/>
              </w:rPr>
              <w:t>Makes the man promiscuous</w:t>
            </w:r>
          </w:p>
        </w:tc>
      </w:tr>
      <w:tr w:rsidR="00B806E1" w:rsidRPr="00383EFC" w:rsidTr="00662D9C">
        <w:tc>
          <w:tcPr>
            <w:tcW w:w="9245" w:type="dxa"/>
          </w:tcPr>
          <w:p w:rsidR="00B806E1" w:rsidRPr="00383EFC" w:rsidRDefault="00B806E1" w:rsidP="00662D9C">
            <w:pPr>
              <w:spacing w:before="240" w:after="240"/>
              <w:jc w:val="center"/>
              <w:rPr>
                <w:rFonts w:ascii="Calibri" w:hAnsi="Calibri"/>
                <w:sz w:val="96"/>
                <w:lang w:val="en-GB"/>
              </w:rPr>
            </w:pPr>
            <w:r w:rsidRPr="00383EFC">
              <w:rPr>
                <w:rFonts w:ascii="Calibri" w:hAnsi="Calibri"/>
                <w:sz w:val="96"/>
                <w:lang w:val="en-GB"/>
              </w:rPr>
              <w:t>Makes sex more pleasurable for the woman</w:t>
            </w:r>
          </w:p>
        </w:tc>
      </w:tr>
    </w:tbl>
    <w:p w:rsidR="00B806E1" w:rsidRPr="00383EFC" w:rsidRDefault="00B806E1" w:rsidP="00B806E1">
      <w:pPr>
        <w:pStyle w:val="PrinciHeading"/>
        <w:jc w:val="center"/>
        <w:rPr>
          <w:sz w:val="28"/>
          <w:szCs w:val="28"/>
          <w:u w:val="none"/>
        </w:rPr>
        <w:sectPr w:rsidR="00B806E1" w:rsidRPr="00383EFC">
          <w:pgSz w:w="11909" w:h="16834" w:code="9"/>
          <w:pgMar w:top="1440" w:right="1440" w:bottom="1440" w:left="1440" w:header="720" w:footer="720" w:gutter="0"/>
          <w:cols w:space="720"/>
        </w:sectPr>
      </w:pPr>
    </w:p>
    <w:p w:rsidR="00B806E1" w:rsidRPr="00383EFC" w:rsidRDefault="00B806E1" w:rsidP="00B806E1">
      <w:pPr>
        <w:pStyle w:val="PrinciHeading"/>
        <w:jc w:val="center"/>
        <w:rPr>
          <w:sz w:val="28"/>
          <w:szCs w:val="28"/>
          <w:u w:val="none"/>
        </w:rPr>
      </w:pPr>
      <w:bookmarkStart w:id="56" w:name="_Toc273083710"/>
      <w:r w:rsidRPr="00383EFC">
        <w:rPr>
          <w:sz w:val="28"/>
          <w:szCs w:val="28"/>
          <w:u w:val="none"/>
        </w:rPr>
        <w:lastRenderedPageBreak/>
        <w:t>Session 1.5: Labels for Anatomy of the Penis</w:t>
      </w:r>
      <w:bookmarkEnd w:id="56"/>
    </w:p>
    <w:p w:rsidR="00B806E1" w:rsidRPr="00383EFC" w:rsidRDefault="00B806E1" w:rsidP="00B806E1">
      <w:pPr>
        <w:pStyle w:val="PrinciHeading"/>
        <w:jc w:val="center"/>
        <w:rPr>
          <w:sz w:val="28"/>
          <w:szCs w:val="28"/>
          <w:u w:val="none"/>
        </w:rPr>
      </w:pPr>
    </w:p>
    <w:tbl>
      <w:tblPr>
        <w:tblW w:w="0" w:type="auto"/>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0BF"/>
      </w:tblPr>
      <w:tblGrid>
        <w:gridCol w:w="9245"/>
      </w:tblGrid>
      <w:tr w:rsidR="00B806E1" w:rsidRPr="00383EFC" w:rsidTr="00662D9C">
        <w:tc>
          <w:tcPr>
            <w:tcW w:w="9245" w:type="dxa"/>
          </w:tcPr>
          <w:p w:rsidR="00B806E1" w:rsidRPr="00383EFC" w:rsidRDefault="00BF0B03" w:rsidP="00662D9C">
            <w:pPr>
              <w:spacing w:before="240" w:after="240"/>
              <w:jc w:val="center"/>
              <w:rPr>
                <w:rFonts w:ascii="Calibri" w:hAnsi="Calibri"/>
                <w:sz w:val="96"/>
                <w:lang w:val="en-GB"/>
              </w:rPr>
            </w:pPr>
            <w:r w:rsidRPr="00383EFC">
              <w:rPr>
                <w:rFonts w:ascii="Calibri" w:hAnsi="Calibri"/>
                <w:noProof/>
                <w:sz w:val="96"/>
                <w:szCs w:val="20"/>
              </w:rPr>
              <w:drawing>
                <wp:anchor distT="0" distB="0" distL="114300" distR="114300" simplePos="0" relativeHeight="251672064" behindDoc="0" locked="0" layoutInCell="1" allowOverlap="1">
                  <wp:simplePos x="0" y="0"/>
                  <wp:positionH relativeFrom="column">
                    <wp:posOffset>-177165</wp:posOffset>
                  </wp:positionH>
                  <wp:positionV relativeFrom="paragraph">
                    <wp:posOffset>-118110</wp:posOffset>
                  </wp:positionV>
                  <wp:extent cx="342900" cy="241300"/>
                  <wp:effectExtent l="19050" t="0" r="0" b="0"/>
                  <wp:wrapNone/>
                  <wp:docPr id="116" name="Picture 116" descr="11949849891750717131sakset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descr="11949849891750717131sakset1"/>
                          <pic:cNvPicPr>
                            <a:picLocks noChangeAspect="1" noChangeArrowheads="1"/>
                          </pic:cNvPicPr>
                        </pic:nvPicPr>
                        <pic:blipFill>
                          <a:blip r:embed="rId45" cstate="print"/>
                          <a:srcRect/>
                          <a:stretch>
                            <a:fillRect/>
                          </a:stretch>
                        </pic:blipFill>
                        <pic:spPr bwMode="auto">
                          <a:xfrm>
                            <a:off x="0" y="0"/>
                            <a:ext cx="342900" cy="241300"/>
                          </a:xfrm>
                          <a:prstGeom prst="rect">
                            <a:avLst/>
                          </a:prstGeom>
                          <a:noFill/>
                        </pic:spPr>
                      </pic:pic>
                    </a:graphicData>
                  </a:graphic>
                </wp:anchor>
              </w:drawing>
            </w:r>
            <w:r w:rsidR="00B806E1" w:rsidRPr="00383EFC">
              <w:rPr>
                <w:rFonts w:ascii="Calibri" w:hAnsi="Calibri"/>
                <w:sz w:val="96"/>
                <w:lang w:val="en-GB"/>
              </w:rPr>
              <w:t>Coronal ridge</w:t>
            </w:r>
          </w:p>
        </w:tc>
      </w:tr>
      <w:tr w:rsidR="00B806E1" w:rsidRPr="00383EFC" w:rsidTr="00662D9C">
        <w:tc>
          <w:tcPr>
            <w:tcW w:w="9245" w:type="dxa"/>
          </w:tcPr>
          <w:p w:rsidR="00B806E1" w:rsidRPr="00383EFC" w:rsidRDefault="00B806E1" w:rsidP="00662D9C">
            <w:pPr>
              <w:spacing w:before="240" w:after="240"/>
              <w:jc w:val="center"/>
              <w:rPr>
                <w:rFonts w:ascii="Calibri" w:hAnsi="Calibri"/>
                <w:sz w:val="96"/>
                <w:lang w:val="en-GB"/>
              </w:rPr>
            </w:pPr>
            <w:proofErr w:type="spellStart"/>
            <w:r w:rsidRPr="00383EFC">
              <w:rPr>
                <w:rFonts w:ascii="Calibri" w:hAnsi="Calibri"/>
                <w:sz w:val="96"/>
                <w:lang w:val="en-GB"/>
              </w:rPr>
              <w:t>Glans</w:t>
            </w:r>
            <w:proofErr w:type="spellEnd"/>
          </w:p>
        </w:tc>
      </w:tr>
      <w:tr w:rsidR="00B806E1" w:rsidRPr="00383EFC" w:rsidTr="00662D9C">
        <w:tc>
          <w:tcPr>
            <w:tcW w:w="9245" w:type="dxa"/>
          </w:tcPr>
          <w:p w:rsidR="00B806E1" w:rsidRPr="00383EFC" w:rsidRDefault="00B806E1" w:rsidP="00662D9C">
            <w:pPr>
              <w:spacing w:before="240" w:after="240"/>
              <w:jc w:val="center"/>
              <w:rPr>
                <w:rFonts w:ascii="Calibri" w:hAnsi="Calibri"/>
                <w:sz w:val="96"/>
                <w:lang w:val="en-GB"/>
              </w:rPr>
            </w:pPr>
            <w:r w:rsidRPr="00383EFC">
              <w:rPr>
                <w:rFonts w:ascii="Calibri" w:hAnsi="Calibri"/>
                <w:sz w:val="96"/>
                <w:lang w:val="en-GB"/>
              </w:rPr>
              <w:t>Scrotum</w:t>
            </w:r>
          </w:p>
        </w:tc>
      </w:tr>
      <w:tr w:rsidR="00B806E1" w:rsidRPr="00383EFC" w:rsidTr="00662D9C">
        <w:tc>
          <w:tcPr>
            <w:tcW w:w="9245" w:type="dxa"/>
          </w:tcPr>
          <w:p w:rsidR="00B806E1" w:rsidRPr="00383EFC" w:rsidRDefault="00B806E1" w:rsidP="00662D9C">
            <w:pPr>
              <w:spacing w:before="240" w:after="240"/>
              <w:jc w:val="center"/>
              <w:rPr>
                <w:rFonts w:ascii="Calibri" w:hAnsi="Calibri"/>
                <w:sz w:val="96"/>
                <w:lang w:val="en-GB"/>
              </w:rPr>
            </w:pPr>
            <w:r w:rsidRPr="00383EFC">
              <w:rPr>
                <w:rFonts w:ascii="Calibri" w:hAnsi="Calibri"/>
                <w:sz w:val="96"/>
                <w:lang w:val="en-GB"/>
              </w:rPr>
              <w:t>Shaft skin</w:t>
            </w:r>
          </w:p>
        </w:tc>
      </w:tr>
      <w:tr w:rsidR="00B806E1" w:rsidRPr="00383EFC" w:rsidTr="00662D9C">
        <w:tc>
          <w:tcPr>
            <w:tcW w:w="9245" w:type="dxa"/>
          </w:tcPr>
          <w:p w:rsidR="00B806E1" w:rsidRPr="00383EFC" w:rsidRDefault="00B806E1" w:rsidP="00662D9C">
            <w:pPr>
              <w:spacing w:before="240" w:after="240"/>
              <w:jc w:val="center"/>
              <w:rPr>
                <w:rFonts w:ascii="Calibri" w:hAnsi="Calibri"/>
                <w:sz w:val="96"/>
                <w:lang w:val="en-GB"/>
              </w:rPr>
            </w:pPr>
            <w:r w:rsidRPr="00383EFC">
              <w:rPr>
                <w:rFonts w:ascii="Calibri" w:hAnsi="Calibri"/>
                <w:sz w:val="96"/>
                <w:lang w:val="en-GB"/>
              </w:rPr>
              <w:t>Outer foreskin</w:t>
            </w:r>
          </w:p>
        </w:tc>
      </w:tr>
      <w:tr w:rsidR="00B806E1" w:rsidRPr="00383EFC" w:rsidTr="00662D9C">
        <w:tc>
          <w:tcPr>
            <w:tcW w:w="9245" w:type="dxa"/>
          </w:tcPr>
          <w:p w:rsidR="00B806E1" w:rsidRPr="00383EFC" w:rsidRDefault="00B806E1" w:rsidP="00662D9C">
            <w:pPr>
              <w:spacing w:before="240" w:after="240"/>
              <w:jc w:val="center"/>
              <w:rPr>
                <w:rFonts w:ascii="Calibri" w:hAnsi="Calibri"/>
                <w:sz w:val="96"/>
                <w:lang w:val="en-GB"/>
              </w:rPr>
            </w:pPr>
            <w:r w:rsidRPr="00383EFC">
              <w:rPr>
                <w:rFonts w:ascii="Calibri" w:hAnsi="Calibri"/>
                <w:sz w:val="96"/>
                <w:lang w:val="en-GB"/>
              </w:rPr>
              <w:t>Inner foreskin</w:t>
            </w:r>
          </w:p>
        </w:tc>
      </w:tr>
      <w:tr w:rsidR="00B806E1" w:rsidRPr="00383EFC" w:rsidTr="00662D9C">
        <w:tc>
          <w:tcPr>
            <w:tcW w:w="9245" w:type="dxa"/>
          </w:tcPr>
          <w:p w:rsidR="00B806E1" w:rsidRPr="00383EFC" w:rsidRDefault="00B806E1" w:rsidP="00662D9C">
            <w:pPr>
              <w:spacing w:before="240" w:after="240"/>
              <w:jc w:val="center"/>
              <w:rPr>
                <w:rFonts w:ascii="Calibri" w:hAnsi="Calibri"/>
                <w:sz w:val="96"/>
                <w:lang w:val="en-GB"/>
              </w:rPr>
            </w:pPr>
            <w:r w:rsidRPr="00383EFC">
              <w:rPr>
                <w:rFonts w:ascii="Calibri" w:hAnsi="Calibri"/>
                <w:sz w:val="96"/>
                <w:lang w:val="en-GB"/>
              </w:rPr>
              <w:t>Foreskin opening</w:t>
            </w:r>
          </w:p>
        </w:tc>
      </w:tr>
      <w:tr w:rsidR="00B806E1" w:rsidRPr="00383EFC" w:rsidTr="00662D9C">
        <w:tc>
          <w:tcPr>
            <w:tcW w:w="9245" w:type="dxa"/>
          </w:tcPr>
          <w:p w:rsidR="00B806E1" w:rsidRPr="00383EFC" w:rsidRDefault="00B806E1" w:rsidP="00662D9C">
            <w:pPr>
              <w:spacing w:before="240" w:after="240"/>
              <w:jc w:val="center"/>
              <w:rPr>
                <w:rFonts w:ascii="Calibri" w:hAnsi="Calibri"/>
                <w:sz w:val="96"/>
                <w:lang w:val="en-GB"/>
              </w:rPr>
            </w:pPr>
            <w:r w:rsidRPr="00383EFC">
              <w:rPr>
                <w:rFonts w:ascii="Calibri" w:hAnsi="Calibri"/>
                <w:sz w:val="96"/>
                <w:lang w:val="en-GB"/>
              </w:rPr>
              <w:lastRenderedPageBreak/>
              <w:t>Bladder</w:t>
            </w:r>
          </w:p>
        </w:tc>
      </w:tr>
      <w:tr w:rsidR="00B806E1" w:rsidRPr="00383EFC" w:rsidTr="00C77E6D">
        <w:trPr>
          <w:trHeight w:val="845"/>
        </w:trPr>
        <w:tc>
          <w:tcPr>
            <w:tcW w:w="9245" w:type="dxa"/>
          </w:tcPr>
          <w:p w:rsidR="00B806E1" w:rsidRPr="00383EFC" w:rsidRDefault="00B806E1" w:rsidP="00662D9C">
            <w:pPr>
              <w:spacing w:before="240" w:after="240"/>
              <w:jc w:val="center"/>
              <w:rPr>
                <w:rFonts w:ascii="Calibri" w:hAnsi="Calibri"/>
                <w:sz w:val="96"/>
                <w:lang w:val="en-GB"/>
              </w:rPr>
            </w:pPr>
            <w:r w:rsidRPr="00383EFC">
              <w:rPr>
                <w:rFonts w:ascii="Calibri" w:hAnsi="Calibri"/>
                <w:sz w:val="96"/>
                <w:lang w:val="en-GB"/>
              </w:rPr>
              <w:t>Prostate</w:t>
            </w:r>
          </w:p>
        </w:tc>
      </w:tr>
    </w:tbl>
    <w:p w:rsidR="00B806E1" w:rsidRPr="00383EFC" w:rsidRDefault="00B806E1" w:rsidP="00B806E1">
      <w:pPr>
        <w:pStyle w:val="PrinciHeading"/>
        <w:jc w:val="center"/>
        <w:rPr>
          <w:sz w:val="28"/>
          <w:szCs w:val="28"/>
          <w:u w:val="none"/>
        </w:rPr>
        <w:sectPr w:rsidR="00B806E1" w:rsidRPr="00383EFC">
          <w:pgSz w:w="11909" w:h="16834" w:code="9"/>
          <w:pgMar w:top="1440" w:right="1440" w:bottom="1440" w:left="1440" w:header="720" w:footer="720" w:gutter="0"/>
          <w:cols w:space="720"/>
        </w:sectPr>
      </w:pPr>
    </w:p>
    <w:p w:rsidR="00206471" w:rsidRPr="00383EFC" w:rsidRDefault="00206471" w:rsidP="00206471">
      <w:pPr>
        <w:pStyle w:val="PrinciHeading"/>
        <w:jc w:val="center"/>
        <w:rPr>
          <w:sz w:val="28"/>
          <w:szCs w:val="28"/>
          <w:u w:val="none"/>
        </w:rPr>
      </w:pPr>
      <w:bookmarkStart w:id="57" w:name="_Toc273083711"/>
      <w:r w:rsidRPr="00383EFC">
        <w:rPr>
          <w:sz w:val="28"/>
          <w:szCs w:val="28"/>
          <w:u w:val="none"/>
        </w:rPr>
        <w:lastRenderedPageBreak/>
        <w:t>Session 1.7: Sentence halves for post-procedure care</w:t>
      </w:r>
      <w:bookmarkEnd w:id="57"/>
    </w:p>
    <w:p w:rsidR="00206471" w:rsidRPr="00383EFC" w:rsidRDefault="00BF0B03" w:rsidP="00206471">
      <w:pPr>
        <w:pStyle w:val="PrinciHeading"/>
        <w:jc w:val="center"/>
        <w:rPr>
          <w:sz w:val="28"/>
          <w:szCs w:val="28"/>
          <w:u w:val="none"/>
        </w:rPr>
      </w:pPr>
      <w:r w:rsidRPr="00383EFC">
        <w:rPr>
          <w:noProof/>
          <w:sz w:val="72"/>
          <w:szCs w:val="72"/>
          <w:lang w:val="en-US"/>
        </w:rPr>
        <w:drawing>
          <wp:anchor distT="0" distB="0" distL="114300" distR="114300" simplePos="0" relativeHeight="251678208" behindDoc="0" locked="0" layoutInCell="1" allowOverlap="1">
            <wp:simplePos x="0" y="0"/>
            <wp:positionH relativeFrom="column">
              <wp:posOffset>-177165</wp:posOffset>
            </wp:positionH>
            <wp:positionV relativeFrom="paragraph">
              <wp:posOffset>105410</wp:posOffset>
            </wp:positionV>
            <wp:extent cx="342900" cy="241300"/>
            <wp:effectExtent l="19050" t="0" r="0" b="0"/>
            <wp:wrapNone/>
            <wp:docPr id="143" name="Picture 143" descr="11949849891750717131sakset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descr="11949849891750717131sakset1"/>
                    <pic:cNvPicPr>
                      <a:picLocks noChangeAspect="1" noChangeArrowheads="1"/>
                    </pic:cNvPicPr>
                  </pic:nvPicPr>
                  <pic:blipFill>
                    <a:blip r:embed="rId45" cstate="print"/>
                    <a:srcRect/>
                    <a:stretch>
                      <a:fillRect/>
                    </a:stretch>
                  </pic:blipFill>
                  <pic:spPr bwMode="auto">
                    <a:xfrm>
                      <a:off x="0" y="0"/>
                      <a:ext cx="342900" cy="241300"/>
                    </a:xfrm>
                    <a:prstGeom prst="rect">
                      <a:avLst/>
                    </a:prstGeom>
                    <a:noFill/>
                  </pic:spPr>
                </pic:pic>
              </a:graphicData>
            </a:graphic>
          </wp:anchor>
        </w:drawing>
      </w:r>
    </w:p>
    <w:tbl>
      <w:tblPr>
        <w:tblW w:w="0" w:type="auto"/>
        <w:jc w:val="center"/>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1E0"/>
      </w:tblPr>
      <w:tblGrid>
        <w:gridCol w:w="9216"/>
      </w:tblGrid>
      <w:tr w:rsidR="00206471" w:rsidRPr="00383EFC" w:rsidTr="00C77E6D">
        <w:trPr>
          <w:trHeight w:val="2456"/>
          <w:jc w:val="center"/>
        </w:trPr>
        <w:tc>
          <w:tcPr>
            <w:tcW w:w="9216" w:type="dxa"/>
            <w:shd w:val="clear" w:color="auto" w:fill="auto"/>
          </w:tcPr>
          <w:p w:rsidR="00206471" w:rsidRPr="00383EFC" w:rsidRDefault="00206471" w:rsidP="00C77E6D">
            <w:pPr>
              <w:spacing w:before="240" w:after="240"/>
              <w:rPr>
                <w:rFonts w:ascii="Calibri" w:hAnsi="Calibri"/>
                <w:sz w:val="72"/>
                <w:szCs w:val="72"/>
                <w:lang w:val="en-GB"/>
              </w:rPr>
            </w:pPr>
            <w:r w:rsidRPr="00383EFC">
              <w:rPr>
                <w:rFonts w:ascii="Calibri" w:hAnsi="Calibri"/>
                <w:sz w:val="72"/>
                <w:szCs w:val="72"/>
                <w:lang w:val="en-GB"/>
              </w:rPr>
              <w:t>Take dry baths during the two days following your procedure…</w:t>
            </w:r>
          </w:p>
        </w:tc>
      </w:tr>
      <w:tr w:rsidR="00206471" w:rsidRPr="00383EFC" w:rsidTr="00C77E6D">
        <w:trPr>
          <w:trHeight w:val="2546"/>
          <w:jc w:val="center"/>
        </w:trPr>
        <w:tc>
          <w:tcPr>
            <w:tcW w:w="9216" w:type="dxa"/>
            <w:shd w:val="clear" w:color="auto" w:fill="auto"/>
          </w:tcPr>
          <w:p w:rsidR="00206471" w:rsidRPr="00383EFC" w:rsidRDefault="00206471" w:rsidP="00C77E6D">
            <w:pPr>
              <w:spacing w:before="240" w:after="240"/>
              <w:rPr>
                <w:rFonts w:ascii="Calibri" w:hAnsi="Calibri"/>
                <w:sz w:val="72"/>
                <w:szCs w:val="72"/>
                <w:lang w:val="en-GB"/>
              </w:rPr>
            </w:pPr>
            <w:r w:rsidRPr="00383EFC">
              <w:rPr>
                <w:rFonts w:ascii="Calibri" w:hAnsi="Calibri"/>
                <w:sz w:val="72"/>
                <w:szCs w:val="72"/>
                <w:lang w:val="en-GB"/>
              </w:rPr>
              <w:t>…and be sure to always use a condom once you resume having sex.</w:t>
            </w:r>
          </w:p>
        </w:tc>
      </w:tr>
      <w:tr w:rsidR="00206471" w:rsidRPr="00383EFC" w:rsidTr="00C77E6D">
        <w:trPr>
          <w:trHeight w:val="1547"/>
          <w:jc w:val="center"/>
        </w:trPr>
        <w:tc>
          <w:tcPr>
            <w:tcW w:w="9216" w:type="dxa"/>
            <w:shd w:val="clear" w:color="auto" w:fill="auto"/>
          </w:tcPr>
          <w:p w:rsidR="00206471" w:rsidRPr="00383EFC" w:rsidRDefault="00206471" w:rsidP="00C77E6D">
            <w:pPr>
              <w:spacing w:before="240" w:after="240"/>
              <w:rPr>
                <w:rFonts w:ascii="Calibri" w:hAnsi="Calibri"/>
                <w:sz w:val="72"/>
                <w:szCs w:val="72"/>
                <w:lang w:val="en-GB"/>
              </w:rPr>
            </w:pPr>
            <w:r w:rsidRPr="00383EFC">
              <w:rPr>
                <w:rFonts w:ascii="Calibri" w:hAnsi="Calibri"/>
                <w:sz w:val="72"/>
                <w:szCs w:val="72"/>
                <w:lang w:val="en-GB"/>
              </w:rPr>
              <w:t>…as directed by your MC provider.</w:t>
            </w:r>
          </w:p>
        </w:tc>
      </w:tr>
      <w:tr w:rsidR="00206471" w:rsidRPr="00383EFC" w:rsidTr="00C77E6D">
        <w:trPr>
          <w:trHeight w:val="3477"/>
          <w:jc w:val="center"/>
        </w:trPr>
        <w:tc>
          <w:tcPr>
            <w:tcW w:w="9216" w:type="dxa"/>
            <w:shd w:val="clear" w:color="auto" w:fill="auto"/>
          </w:tcPr>
          <w:p w:rsidR="00206471" w:rsidRPr="00383EFC" w:rsidRDefault="00206471" w:rsidP="00C77E6D">
            <w:pPr>
              <w:spacing w:before="240" w:after="240"/>
              <w:rPr>
                <w:rFonts w:ascii="Calibri" w:hAnsi="Calibri"/>
                <w:sz w:val="72"/>
                <w:szCs w:val="72"/>
                <w:lang w:val="en-GB"/>
              </w:rPr>
            </w:pPr>
            <w:r w:rsidRPr="00383EFC">
              <w:rPr>
                <w:rFonts w:ascii="Calibri" w:hAnsi="Calibri"/>
                <w:sz w:val="72"/>
                <w:szCs w:val="72"/>
                <w:lang w:val="en-GB"/>
              </w:rPr>
              <w:t>…this can damage the wound. Any pain from erections will go away after a few days.</w:t>
            </w:r>
          </w:p>
        </w:tc>
      </w:tr>
      <w:tr w:rsidR="00206471" w:rsidRPr="00383EFC" w:rsidTr="00C77E6D">
        <w:trPr>
          <w:trHeight w:val="863"/>
          <w:jc w:val="center"/>
        </w:trPr>
        <w:tc>
          <w:tcPr>
            <w:tcW w:w="9216" w:type="dxa"/>
            <w:shd w:val="clear" w:color="auto" w:fill="auto"/>
          </w:tcPr>
          <w:p w:rsidR="00206471" w:rsidRPr="00383EFC" w:rsidRDefault="00206471" w:rsidP="00C77E6D">
            <w:pPr>
              <w:spacing w:before="240" w:after="240"/>
              <w:rPr>
                <w:rFonts w:ascii="Calibri" w:hAnsi="Calibri"/>
                <w:sz w:val="72"/>
                <w:szCs w:val="72"/>
                <w:lang w:val="en-GB"/>
              </w:rPr>
            </w:pPr>
            <w:r w:rsidRPr="00383EFC">
              <w:rPr>
                <w:rFonts w:ascii="Calibri" w:hAnsi="Calibri"/>
                <w:sz w:val="72"/>
                <w:szCs w:val="72"/>
                <w:lang w:val="en-GB"/>
              </w:rPr>
              <w:lastRenderedPageBreak/>
              <w:t>…your wound as it is healing.</w:t>
            </w:r>
          </w:p>
        </w:tc>
      </w:tr>
      <w:tr w:rsidR="00206471" w:rsidRPr="00383EFC" w:rsidTr="00C77E6D">
        <w:trPr>
          <w:trHeight w:val="980"/>
          <w:jc w:val="center"/>
        </w:trPr>
        <w:tc>
          <w:tcPr>
            <w:tcW w:w="9216" w:type="dxa"/>
            <w:shd w:val="clear" w:color="auto" w:fill="auto"/>
          </w:tcPr>
          <w:p w:rsidR="00206471" w:rsidRPr="00383EFC" w:rsidRDefault="00206471" w:rsidP="00C77E6D">
            <w:pPr>
              <w:spacing w:before="240" w:after="240"/>
              <w:rPr>
                <w:rFonts w:ascii="Calibri" w:hAnsi="Calibri"/>
                <w:sz w:val="72"/>
                <w:szCs w:val="72"/>
                <w:lang w:val="en-GB"/>
              </w:rPr>
            </w:pPr>
            <w:r w:rsidRPr="00383EFC">
              <w:rPr>
                <w:rFonts w:ascii="Calibri" w:hAnsi="Calibri"/>
                <w:sz w:val="72"/>
                <w:szCs w:val="72"/>
                <w:lang w:val="en-GB"/>
              </w:rPr>
              <w:t>…this will help you heal more quickly.</w:t>
            </w:r>
          </w:p>
        </w:tc>
      </w:tr>
      <w:tr w:rsidR="00206471" w:rsidRPr="00383EFC" w:rsidTr="00C77E6D">
        <w:trPr>
          <w:trHeight w:val="827"/>
          <w:jc w:val="center"/>
        </w:trPr>
        <w:tc>
          <w:tcPr>
            <w:tcW w:w="9216" w:type="dxa"/>
            <w:shd w:val="clear" w:color="auto" w:fill="auto"/>
          </w:tcPr>
          <w:p w:rsidR="00206471" w:rsidRPr="00383EFC" w:rsidRDefault="00206471" w:rsidP="00C77E6D">
            <w:pPr>
              <w:spacing w:before="240" w:after="240"/>
              <w:rPr>
                <w:rFonts w:ascii="Calibri" w:hAnsi="Calibri"/>
                <w:b/>
                <w:sz w:val="72"/>
                <w:szCs w:val="72"/>
                <w:lang w:val="en-GB"/>
              </w:rPr>
            </w:pPr>
            <w:r w:rsidRPr="00383EFC">
              <w:rPr>
                <w:rFonts w:ascii="Calibri" w:hAnsi="Calibri"/>
                <w:sz w:val="72"/>
                <w:szCs w:val="72"/>
                <w:lang w:val="en-GB"/>
              </w:rPr>
              <w:t>But do not masturbate since…</w:t>
            </w:r>
          </w:p>
        </w:tc>
      </w:tr>
      <w:tr w:rsidR="00206471" w:rsidRPr="00383EFC" w:rsidTr="00C77E6D">
        <w:trPr>
          <w:trHeight w:val="3477"/>
          <w:jc w:val="center"/>
        </w:trPr>
        <w:tc>
          <w:tcPr>
            <w:tcW w:w="9216" w:type="dxa"/>
            <w:shd w:val="clear" w:color="auto" w:fill="auto"/>
          </w:tcPr>
          <w:p w:rsidR="00206471" w:rsidRPr="00383EFC" w:rsidRDefault="00206471" w:rsidP="00C77E6D">
            <w:pPr>
              <w:spacing w:before="240" w:after="240"/>
              <w:rPr>
                <w:rFonts w:ascii="Calibri" w:hAnsi="Calibri"/>
                <w:sz w:val="72"/>
                <w:szCs w:val="72"/>
                <w:lang w:val="en-GB"/>
              </w:rPr>
            </w:pPr>
            <w:r w:rsidRPr="00383EFC">
              <w:rPr>
                <w:rFonts w:ascii="Calibri" w:hAnsi="Calibri"/>
                <w:sz w:val="72"/>
                <w:szCs w:val="72"/>
                <w:lang w:val="en-GB"/>
              </w:rPr>
              <w:t>Erections may cause some pain.  Drinking lots of water and urinating can usually help reduce the pain.</w:t>
            </w:r>
          </w:p>
        </w:tc>
      </w:tr>
      <w:tr w:rsidR="00206471" w:rsidRPr="00383EFC" w:rsidTr="00C77E6D">
        <w:trPr>
          <w:trHeight w:val="1070"/>
          <w:jc w:val="center"/>
        </w:trPr>
        <w:tc>
          <w:tcPr>
            <w:tcW w:w="9216" w:type="dxa"/>
            <w:shd w:val="clear" w:color="auto" w:fill="auto"/>
          </w:tcPr>
          <w:p w:rsidR="00206471" w:rsidRPr="00383EFC" w:rsidRDefault="00206471" w:rsidP="00C77E6D">
            <w:pPr>
              <w:spacing w:before="240" w:after="240"/>
              <w:rPr>
                <w:rFonts w:ascii="Calibri" w:hAnsi="Calibri"/>
                <w:sz w:val="72"/>
                <w:szCs w:val="72"/>
                <w:lang w:val="en-GB"/>
              </w:rPr>
            </w:pPr>
            <w:r w:rsidRPr="00383EFC">
              <w:rPr>
                <w:rFonts w:ascii="Calibri" w:hAnsi="Calibri"/>
                <w:sz w:val="72"/>
                <w:szCs w:val="72"/>
                <w:lang w:val="en-GB"/>
              </w:rPr>
              <w:t>Rest at home for one to two days; …</w:t>
            </w:r>
          </w:p>
        </w:tc>
      </w:tr>
      <w:tr w:rsidR="00206471" w:rsidRPr="00383EFC" w:rsidTr="00C77E6D">
        <w:trPr>
          <w:trHeight w:val="557"/>
          <w:jc w:val="center"/>
        </w:trPr>
        <w:tc>
          <w:tcPr>
            <w:tcW w:w="9216" w:type="dxa"/>
            <w:shd w:val="clear" w:color="auto" w:fill="auto"/>
          </w:tcPr>
          <w:p w:rsidR="00206471" w:rsidRPr="00383EFC" w:rsidRDefault="00206471" w:rsidP="00C77E6D">
            <w:pPr>
              <w:spacing w:before="240" w:after="240"/>
              <w:rPr>
                <w:rFonts w:ascii="Calibri" w:hAnsi="Calibri"/>
                <w:sz w:val="72"/>
                <w:szCs w:val="72"/>
                <w:lang w:val="en-GB"/>
              </w:rPr>
            </w:pPr>
            <w:r w:rsidRPr="00383EFC">
              <w:rPr>
                <w:rFonts w:ascii="Calibri" w:hAnsi="Calibri"/>
                <w:sz w:val="72"/>
                <w:szCs w:val="72"/>
                <w:lang w:val="en-GB"/>
              </w:rPr>
              <w:t>Take any medications…</w:t>
            </w:r>
          </w:p>
        </w:tc>
      </w:tr>
      <w:tr w:rsidR="00206471" w:rsidRPr="00383EFC" w:rsidTr="00C77E6D">
        <w:trPr>
          <w:trHeight w:val="395"/>
          <w:jc w:val="center"/>
        </w:trPr>
        <w:tc>
          <w:tcPr>
            <w:tcW w:w="9216" w:type="dxa"/>
            <w:shd w:val="clear" w:color="auto" w:fill="auto"/>
          </w:tcPr>
          <w:p w:rsidR="00206471" w:rsidRPr="00383EFC" w:rsidRDefault="00206471" w:rsidP="00C77E6D">
            <w:pPr>
              <w:spacing w:before="240" w:after="240"/>
              <w:rPr>
                <w:rFonts w:ascii="Calibri" w:hAnsi="Calibri"/>
                <w:sz w:val="72"/>
                <w:szCs w:val="72"/>
                <w:lang w:val="en-GB"/>
              </w:rPr>
            </w:pPr>
            <w:r w:rsidRPr="00383EFC">
              <w:rPr>
                <w:rFonts w:ascii="Calibri" w:hAnsi="Calibri"/>
                <w:sz w:val="72"/>
                <w:szCs w:val="72"/>
                <w:lang w:val="en-GB"/>
              </w:rPr>
              <w:lastRenderedPageBreak/>
              <w:t>Do not pull or scratch…</w:t>
            </w:r>
          </w:p>
        </w:tc>
      </w:tr>
      <w:tr w:rsidR="00206471" w:rsidRPr="00383EFC" w:rsidTr="00C77E6D">
        <w:trPr>
          <w:trHeight w:val="1394"/>
          <w:jc w:val="center"/>
        </w:trPr>
        <w:tc>
          <w:tcPr>
            <w:tcW w:w="9216" w:type="dxa"/>
            <w:shd w:val="clear" w:color="auto" w:fill="auto"/>
          </w:tcPr>
          <w:p w:rsidR="00206471" w:rsidRPr="00383EFC" w:rsidRDefault="00206471" w:rsidP="00C77E6D">
            <w:pPr>
              <w:spacing w:before="240" w:after="240"/>
              <w:rPr>
                <w:rFonts w:ascii="Calibri" w:hAnsi="Calibri"/>
                <w:sz w:val="72"/>
                <w:szCs w:val="72"/>
                <w:lang w:val="en-GB"/>
              </w:rPr>
            </w:pPr>
            <w:r w:rsidRPr="00383EFC">
              <w:rPr>
                <w:rFonts w:ascii="Calibri" w:hAnsi="Calibri"/>
                <w:sz w:val="72"/>
                <w:szCs w:val="72"/>
                <w:lang w:val="en-GB"/>
              </w:rPr>
              <w:t>…taking care not to get your bandages wet.</w:t>
            </w:r>
          </w:p>
        </w:tc>
      </w:tr>
      <w:tr w:rsidR="00206471" w:rsidRPr="00383EFC" w:rsidTr="00C77E6D">
        <w:trPr>
          <w:trHeight w:val="1394"/>
          <w:jc w:val="center"/>
        </w:trPr>
        <w:tc>
          <w:tcPr>
            <w:tcW w:w="9216" w:type="dxa"/>
            <w:shd w:val="clear" w:color="auto" w:fill="auto"/>
          </w:tcPr>
          <w:p w:rsidR="00206471" w:rsidRPr="00383EFC" w:rsidRDefault="00206471" w:rsidP="00C77E6D">
            <w:pPr>
              <w:spacing w:before="240" w:after="240"/>
              <w:rPr>
                <w:rFonts w:ascii="Calibri" w:hAnsi="Calibri"/>
                <w:sz w:val="72"/>
                <w:szCs w:val="72"/>
                <w:lang w:val="en-GB"/>
              </w:rPr>
            </w:pPr>
            <w:r w:rsidRPr="00383EFC">
              <w:rPr>
                <w:rFonts w:ascii="Calibri" w:hAnsi="Calibri"/>
                <w:sz w:val="72"/>
                <w:szCs w:val="72"/>
                <w:lang w:val="en-GB"/>
              </w:rPr>
              <w:t>Do not have sexual intercourse or masturbate for at least six weeks…</w:t>
            </w:r>
          </w:p>
        </w:tc>
      </w:tr>
    </w:tbl>
    <w:p w:rsidR="00B806E1" w:rsidRPr="00383EFC" w:rsidRDefault="00206471" w:rsidP="00B806E1">
      <w:pPr>
        <w:pStyle w:val="PrinciHeading"/>
        <w:jc w:val="center"/>
        <w:rPr>
          <w:sz w:val="28"/>
          <w:szCs w:val="28"/>
          <w:u w:val="none"/>
        </w:rPr>
      </w:pPr>
      <w:r w:rsidRPr="00383EFC">
        <w:rPr>
          <w:sz w:val="28"/>
          <w:szCs w:val="28"/>
          <w:u w:val="none"/>
        </w:rPr>
        <w:br w:type="page"/>
      </w:r>
      <w:bookmarkStart w:id="58" w:name="_Toc273083712"/>
      <w:r w:rsidR="00B806E1" w:rsidRPr="00383EFC">
        <w:rPr>
          <w:sz w:val="28"/>
          <w:szCs w:val="28"/>
          <w:u w:val="none"/>
        </w:rPr>
        <w:lastRenderedPageBreak/>
        <w:t>Session 2.1: Questions for Review Game</w:t>
      </w:r>
      <w:bookmarkEnd w:id="58"/>
    </w:p>
    <w:p w:rsidR="00B806E1" w:rsidRPr="00383EFC" w:rsidRDefault="00BF0B03" w:rsidP="00B806E1">
      <w:pPr>
        <w:pStyle w:val="PrinciHeading"/>
        <w:jc w:val="center"/>
        <w:rPr>
          <w:sz w:val="28"/>
          <w:szCs w:val="28"/>
          <w:u w:val="none"/>
        </w:rPr>
      </w:pPr>
      <w:r w:rsidRPr="00383EFC">
        <w:rPr>
          <w:noProof/>
          <w:szCs w:val="20"/>
          <w:lang w:val="en-US"/>
        </w:rPr>
        <w:drawing>
          <wp:anchor distT="0" distB="0" distL="114300" distR="114300" simplePos="0" relativeHeight="251665920" behindDoc="0" locked="0" layoutInCell="1" allowOverlap="1">
            <wp:simplePos x="0" y="0"/>
            <wp:positionH relativeFrom="column">
              <wp:posOffset>-177165</wp:posOffset>
            </wp:positionH>
            <wp:positionV relativeFrom="paragraph">
              <wp:posOffset>104140</wp:posOffset>
            </wp:positionV>
            <wp:extent cx="342900" cy="241300"/>
            <wp:effectExtent l="19050" t="0" r="0" b="0"/>
            <wp:wrapNone/>
            <wp:docPr id="110" name="Picture 110" descr="11949849891750717131sakset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descr="11949849891750717131sakset1"/>
                    <pic:cNvPicPr>
                      <a:picLocks noChangeAspect="1" noChangeArrowheads="1"/>
                    </pic:cNvPicPr>
                  </pic:nvPicPr>
                  <pic:blipFill>
                    <a:blip r:embed="rId45" cstate="print"/>
                    <a:srcRect/>
                    <a:stretch>
                      <a:fillRect/>
                    </a:stretch>
                  </pic:blipFill>
                  <pic:spPr bwMode="auto">
                    <a:xfrm>
                      <a:off x="0" y="0"/>
                      <a:ext cx="342900" cy="241300"/>
                    </a:xfrm>
                    <a:prstGeom prst="rect">
                      <a:avLst/>
                    </a:prstGeom>
                    <a:noFill/>
                  </pic:spPr>
                </pic:pic>
              </a:graphicData>
            </a:graphic>
          </wp:anchor>
        </w:drawing>
      </w:r>
    </w:p>
    <w:tbl>
      <w:tblPr>
        <w:tblW w:w="0" w:type="auto"/>
        <w:jc w:val="center"/>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0BF"/>
      </w:tblPr>
      <w:tblGrid>
        <w:gridCol w:w="4622"/>
        <w:gridCol w:w="4623"/>
      </w:tblGrid>
      <w:tr w:rsidR="00B806E1" w:rsidRPr="00383EFC" w:rsidTr="00662D9C">
        <w:trPr>
          <w:jc w:val="center"/>
        </w:trPr>
        <w:tc>
          <w:tcPr>
            <w:tcW w:w="4622" w:type="dxa"/>
          </w:tcPr>
          <w:p w:rsidR="00B806E1" w:rsidRPr="00383EFC" w:rsidRDefault="00B806E1" w:rsidP="00662D9C">
            <w:pPr>
              <w:spacing w:before="360" w:after="360"/>
              <w:rPr>
                <w:rFonts w:ascii="Calibri" w:hAnsi="Calibri"/>
                <w:sz w:val="36"/>
                <w:lang w:val="en-GB"/>
              </w:rPr>
            </w:pPr>
            <w:r w:rsidRPr="00383EFC">
              <w:rPr>
                <w:rFonts w:ascii="Calibri" w:hAnsi="Calibri"/>
                <w:sz w:val="36"/>
                <w:lang w:val="en-GB"/>
              </w:rPr>
              <w:t>For how many weeks after their MC procedure must men abstain from sex and masturbation?</w:t>
            </w:r>
          </w:p>
        </w:tc>
        <w:tc>
          <w:tcPr>
            <w:tcW w:w="4623" w:type="dxa"/>
          </w:tcPr>
          <w:p w:rsidR="00B806E1" w:rsidRPr="00383EFC" w:rsidRDefault="00B806E1" w:rsidP="00662D9C">
            <w:pPr>
              <w:spacing w:before="360" w:after="360"/>
              <w:rPr>
                <w:rFonts w:ascii="Calibri" w:hAnsi="Calibri"/>
                <w:sz w:val="36"/>
                <w:lang w:val="en-GB"/>
              </w:rPr>
            </w:pPr>
            <w:r w:rsidRPr="00383EFC">
              <w:rPr>
                <w:rFonts w:ascii="Calibri" w:hAnsi="Calibri"/>
                <w:sz w:val="36"/>
                <w:lang w:val="en-GB"/>
              </w:rPr>
              <w:t>True or False: To maximize the benefits of MC, men should know their HIV status prior to having a circumcision.</w:t>
            </w:r>
          </w:p>
        </w:tc>
      </w:tr>
      <w:tr w:rsidR="00B806E1" w:rsidRPr="00383EFC" w:rsidTr="00662D9C">
        <w:trPr>
          <w:jc w:val="center"/>
        </w:trPr>
        <w:tc>
          <w:tcPr>
            <w:tcW w:w="4622" w:type="dxa"/>
          </w:tcPr>
          <w:p w:rsidR="00B806E1" w:rsidRPr="00383EFC" w:rsidRDefault="00B806E1" w:rsidP="00662D9C">
            <w:pPr>
              <w:spacing w:before="360" w:after="360"/>
              <w:rPr>
                <w:rFonts w:ascii="Calibri" w:hAnsi="Calibri"/>
                <w:sz w:val="36"/>
                <w:lang w:val="en-GB"/>
              </w:rPr>
            </w:pPr>
            <w:r w:rsidRPr="00383EFC">
              <w:rPr>
                <w:rFonts w:ascii="Calibri" w:hAnsi="Calibri"/>
                <w:sz w:val="36"/>
                <w:lang w:val="en-GB"/>
              </w:rPr>
              <w:t>What is the legal age of consent for MC in our country?</w:t>
            </w:r>
          </w:p>
        </w:tc>
        <w:tc>
          <w:tcPr>
            <w:tcW w:w="4623" w:type="dxa"/>
          </w:tcPr>
          <w:p w:rsidR="00B806E1" w:rsidRPr="00383EFC" w:rsidRDefault="00B806E1" w:rsidP="00662D9C">
            <w:pPr>
              <w:spacing w:before="360" w:after="360"/>
              <w:rPr>
                <w:rFonts w:ascii="Calibri" w:hAnsi="Calibri"/>
                <w:sz w:val="36"/>
                <w:lang w:val="en-GB"/>
              </w:rPr>
            </w:pPr>
            <w:r w:rsidRPr="00383EFC">
              <w:rPr>
                <w:rFonts w:ascii="Calibri" w:hAnsi="Calibri"/>
                <w:sz w:val="36"/>
                <w:lang w:val="en-GB"/>
              </w:rPr>
              <w:t>Men are advised not have sex or masturbate for how long after their MC procedure?</w:t>
            </w:r>
          </w:p>
        </w:tc>
      </w:tr>
      <w:tr w:rsidR="00B806E1" w:rsidRPr="00383EFC" w:rsidTr="00662D9C">
        <w:trPr>
          <w:jc w:val="center"/>
        </w:trPr>
        <w:tc>
          <w:tcPr>
            <w:tcW w:w="4622" w:type="dxa"/>
          </w:tcPr>
          <w:p w:rsidR="00B806E1" w:rsidRPr="00383EFC" w:rsidRDefault="00B806E1" w:rsidP="00662D9C">
            <w:pPr>
              <w:spacing w:before="360" w:after="360"/>
              <w:rPr>
                <w:rFonts w:ascii="Calibri" w:hAnsi="Calibri"/>
                <w:sz w:val="36"/>
                <w:lang w:val="en-GB"/>
              </w:rPr>
            </w:pPr>
            <w:r w:rsidRPr="00383EFC">
              <w:rPr>
                <w:rFonts w:ascii="Calibri" w:hAnsi="Calibri"/>
                <w:sz w:val="36"/>
                <w:lang w:val="en-GB"/>
              </w:rPr>
              <w:t>What should a client do if he experiences excessive pain one day after his procedure?</w:t>
            </w:r>
          </w:p>
        </w:tc>
        <w:tc>
          <w:tcPr>
            <w:tcW w:w="4623" w:type="dxa"/>
          </w:tcPr>
          <w:p w:rsidR="00B806E1" w:rsidRPr="00383EFC" w:rsidRDefault="00B806E1" w:rsidP="00662D9C">
            <w:pPr>
              <w:spacing w:before="360" w:after="360"/>
              <w:rPr>
                <w:rFonts w:ascii="Calibri" w:hAnsi="Calibri"/>
                <w:sz w:val="36"/>
                <w:lang w:val="en-GB"/>
              </w:rPr>
            </w:pPr>
            <w:r w:rsidRPr="00383EFC">
              <w:rPr>
                <w:rFonts w:ascii="Calibri" w:hAnsi="Calibri"/>
                <w:sz w:val="36"/>
                <w:lang w:val="en-GB"/>
              </w:rPr>
              <w:t>Explain how circumcision can reduce (but not eliminate) the risk of acquiring HIV.</w:t>
            </w:r>
          </w:p>
        </w:tc>
      </w:tr>
      <w:tr w:rsidR="00B806E1" w:rsidRPr="00383EFC" w:rsidTr="00662D9C">
        <w:trPr>
          <w:jc w:val="center"/>
        </w:trPr>
        <w:tc>
          <w:tcPr>
            <w:tcW w:w="4622" w:type="dxa"/>
          </w:tcPr>
          <w:p w:rsidR="00B806E1" w:rsidRPr="00383EFC" w:rsidRDefault="00B806E1" w:rsidP="00662D9C">
            <w:pPr>
              <w:spacing w:before="360" w:after="360"/>
              <w:rPr>
                <w:rFonts w:ascii="Calibri" w:hAnsi="Calibri"/>
                <w:sz w:val="36"/>
                <w:lang w:val="en-GB"/>
              </w:rPr>
            </w:pPr>
            <w:r w:rsidRPr="00383EFC">
              <w:rPr>
                <w:rFonts w:ascii="Calibri" w:hAnsi="Calibri"/>
                <w:sz w:val="36"/>
                <w:lang w:val="en-GB"/>
              </w:rPr>
              <w:t>True or False: A man should not shower or bathe for one week after the procedure.</w:t>
            </w:r>
          </w:p>
        </w:tc>
        <w:tc>
          <w:tcPr>
            <w:tcW w:w="4623" w:type="dxa"/>
          </w:tcPr>
          <w:p w:rsidR="00B806E1" w:rsidRPr="00383EFC" w:rsidRDefault="00B806E1" w:rsidP="00662D9C">
            <w:pPr>
              <w:spacing w:before="360" w:after="360"/>
              <w:rPr>
                <w:rFonts w:ascii="Calibri" w:hAnsi="Calibri"/>
                <w:sz w:val="36"/>
                <w:lang w:val="en-GB"/>
              </w:rPr>
            </w:pPr>
            <w:r w:rsidRPr="00383EFC">
              <w:rPr>
                <w:rFonts w:ascii="Calibri" w:hAnsi="Calibri"/>
                <w:sz w:val="36"/>
                <w:lang w:val="en-GB"/>
              </w:rPr>
              <w:t>True or false: Only HIV-negative men are eligible for male circumcision.</w:t>
            </w:r>
          </w:p>
        </w:tc>
      </w:tr>
      <w:tr w:rsidR="00B806E1" w:rsidRPr="00383EFC" w:rsidTr="00662D9C">
        <w:trPr>
          <w:jc w:val="center"/>
        </w:trPr>
        <w:tc>
          <w:tcPr>
            <w:tcW w:w="4622" w:type="dxa"/>
          </w:tcPr>
          <w:p w:rsidR="00B806E1" w:rsidRPr="00383EFC" w:rsidRDefault="00B806E1" w:rsidP="00662D9C">
            <w:pPr>
              <w:spacing w:before="360" w:after="360"/>
              <w:rPr>
                <w:rFonts w:ascii="Calibri" w:hAnsi="Calibri"/>
                <w:sz w:val="36"/>
                <w:lang w:val="en-GB"/>
              </w:rPr>
            </w:pPr>
            <w:r w:rsidRPr="00383EFC">
              <w:rPr>
                <w:rFonts w:ascii="Calibri" w:hAnsi="Calibri"/>
                <w:sz w:val="36"/>
                <w:lang w:val="en-GB"/>
              </w:rPr>
              <w:t>Multiple choice: Male circumcision involves the removal of the: (a) the foreskin; (b) head of the penis; (c) the scrotum; or, (d) entire penis.</w:t>
            </w:r>
          </w:p>
        </w:tc>
        <w:tc>
          <w:tcPr>
            <w:tcW w:w="4623" w:type="dxa"/>
          </w:tcPr>
          <w:p w:rsidR="00B806E1" w:rsidRPr="00383EFC" w:rsidRDefault="00B806E1" w:rsidP="00662D9C">
            <w:pPr>
              <w:spacing w:before="360" w:after="360"/>
              <w:rPr>
                <w:rFonts w:ascii="Calibri" w:hAnsi="Calibri"/>
                <w:sz w:val="36"/>
                <w:lang w:val="en-GB"/>
              </w:rPr>
            </w:pPr>
            <w:r w:rsidRPr="00383EFC">
              <w:rPr>
                <w:rFonts w:ascii="Calibri" w:hAnsi="Calibri"/>
                <w:sz w:val="36"/>
                <w:lang w:val="en-GB"/>
              </w:rPr>
              <w:t>True or false: Male circumcision increases the risk of cervical cancer for the female sex partners of circumcised men.</w:t>
            </w:r>
          </w:p>
        </w:tc>
      </w:tr>
    </w:tbl>
    <w:p w:rsidR="00B806E1" w:rsidRPr="00383EFC" w:rsidRDefault="00B806E1" w:rsidP="00B806E1">
      <w:pPr>
        <w:spacing w:before="360" w:after="360"/>
        <w:rPr>
          <w:rFonts w:ascii="Calibri" w:hAnsi="Calibri"/>
          <w:sz w:val="36"/>
          <w:lang w:val="en-GB"/>
        </w:rPr>
        <w:sectPr w:rsidR="00B806E1" w:rsidRPr="00383EFC">
          <w:pgSz w:w="11909" w:h="16834" w:code="9"/>
          <w:pgMar w:top="1440" w:right="1440" w:bottom="1440" w:left="1440" w:header="720" w:footer="720" w:gutter="0"/>
          <w:cols w:space="720"/>
        </w:sectPr>
      </w:pPr>
    </w:p>
    <w:tbl>
      <w:tblPr>
        <w:tblW w:w="0" w:type="auto"/>
        <w:jc w:val="center"/>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0BF"/>
      </w:tblPr>
      <w:tblGrid>
        <w:gridCol w:w="4622"/>
        <w:gridCol w:w="4623"/>
      </w:tblGrid>
      <w:tr w:rsidR="00B806E1" w:rsidRPr="00383EFC" w:rsidTr="00662D9C">
        <w:trPr>
          <w:jc w:val="center"/>
        </w:trPr>
        <w:tc>
          <w:tcPr>
            <w:tcW w:w="4622" w:type="dxa"/>
          </w:tcPr>
          <w:p w:rsidR="00B806E1" w:rsidRPr="00383EFC" w:rsidRDefault="00BF0B03" w:rsidP="00662D9C">
            <w:pPr>
              <w:spacing w:before="360" w:after="360"/>
              <w:rPr>
                <w:rFonts w:ascii="Calibri" w:hAnsi="Calibri"/>
                <w:sz w:val="36"/>
                <w:lang w:val="en-GB"/>
              </w:rPr>
            </w:pPr>
            <w:r w:rsidRPr="00383EFC">
              <w:rPr>
                <w:rFonts w:ascii="Calibri" w:hAnsi="Calibri"/>
                <w:noProof/>
                <w:sz w:val="36"/>
                <w:szCs w:val="20"/>
              </w:rPr>
              <w:lastRenderedPageBreak/>
              <w:drawing>
                <wp:anchor distT="0" distB="0" distL="114300" distR="114300" simplePos="0" relativeHeight="251666944" behindDoc="0" locked="0" layoutInCell="1" allowOverlap="1">
                  <wp:simplePos x="0" y="0"/>
                  <wp:positionH relativeFrom="column">
                    <wp:posOffset>-177165</wp:posOffset>
                  </wp:positionH>
                  <wp:positionV relativeFrom="paragraph">
                    <wp:posOffset>-118110</wp:posOffset>
                  </wp:positionV>
                  <wp:extent cx="342900" cy="241300"/>
                  <wp:effectExtent l="19050" t="0" r="0" b="0"/>
                  <wp:wrapNone/>
                  <wp:docPr id="111" name="Picture 111" descr="11949849891750717131sakset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descr="11949849891750717131sakset1"/>
                          <pic:cNvPicPr>
                            <a:picLocks noChangeAspect="1" noChangeArrowheads="1"/>
                          </pic:cNvPicPr>
                        </pic:nvPicPr>
                        <pic:blipFill>
                          <a:blip r:embed="rId45" cstate="print"/>
                          <a:srcRect/>
                          <a:stretch>
                            <a:fillRect/>
                          </a:stretch>
                        </pic:blipFill>
                        <pic:spPr bwMode="auto">
                          <a:xfrm>
                            <a:off x="0" y="0"/>
                            <a:ext cx="342900" cy="241300"/>
                          </a:xfrm>
                          <a:prstGeom prst="rect">
                            <a:avLst/>
                          </a:prstGeom>
                          <a:noFill/>
                        </pic:spPr>
                      </pic:pic>
                    </a:graphicData>
                  </a:graphic>
                </wp:anchor>
              </w:drawing>
            </w:r>
            <w:r w:rsidR="00B806E1" w:rsidRPr="00383EFC">
              <w:rPr>
                <w:rFonts w:ascii="Calibri" w:hAnsi="Calibri"/>
                <w:sz w:val="36"/>
                <w:lang w:val="en-GB"/>
              </w:rPr>
              <w:t>Explain why it is important for a client to know his HIV status before having MC.</w:t>
            </w:r>
          </w:p>
        </w:tc>
        <w:tc>
          <w:tcPr>
            <w:tcW w:w="4623" w:type="dxa"/>
          </w:tcPr>
          <w:p w:rsidR="00B806E1" w:rsidRPr="00383EFC" w:rsidRDefault="00B806E1" w:rsidP="00662D9C">
            <w:pPr>
              <w:spacing w:before="360" w:after="360"/>
              <w:rPr>
                <w:rFonts w:ascii="Calibri" w:hAnsi="Calibri"/>
                <w:sz w:val="36"/>
                <w:lang w:val="en-GB"/>
              </w:rPr>
            </w:pPr>
            <w:r w:rsidRPr="00383EFC">
              <w:rPr>
                <w:rFonts w:ascii="Calibri" w:hAnsi="Calibri"/>
                <w:sz w:val="36"/>
                <w:lang w:val="en-GB"/>
              </w:rPr>
              <w:t>True or False: Male circumcision provides 100% protection against HIV infection.</w:t>
            </w:r>
          </w:p>
        </w:tc>
      </w:tr>
      <w:tr w:rsidR="00B806E1" w:rsidRPr="00383EFC" w:rsidTr="00662D9C">
        <w:trPr>
          <w:jc w:val="center"/>
        </w:trPr>
        <w:tc>
          <w:tcPr>
            <w:tcW w:w="4622" w:type="dxa"/>
          </w:tcPr>
          <w:p w:rsidR="00B806E1" w:rsidRPr="00383EFC" w:rsidRDefault="00B806E1" w:rsidP="00662D9C">
            <w:pPr>
              <w:spacing w:before="360" w:after="360"/>
              <w:rPr>
                <w:rFonts w:ascii="Calibri" w:hAnsi="Calibri"/>
                <w:sz w:val="36"/>
                <w:lang w:val="en-GB"/>
              </w:rPr>
            </w:pPr>
            <w:r w:rsidRPr="00383EFC">
              <w:rPr>
                <w:rFonts w:ascii="Calibri" w:hAnsi="Calibri"/>
                <w:sz w:val="36"/>
                <w:lang w:val="en-GB"/>
              </w:rPr>
              <w:t>True or False: A dressing is secured to the skin so that the penis is pointed DOWNWARD to reduce the risk of swelling.</w:t>
            </w:r>
          </w:p>
        </w:tc>
        <w:tc>
          <w:tcPr>
            <w:tcW w:w="4623" w:type="dxa"/>
          </w:tcPr>
          <w:p w:rsidR="00B806E1" w:rsidRPr="00383EFC" w:rsidRDefault="00B806E1" w:rsidP="00662D9C">
            <w:pPr>
              <w:spacing w:before="360" w:after="360"/>
              <w:rPr>
                <w:rFonts w:ascii="Calibri" w:hAnsi="Calibri"/>
                <w:sz w:val="36"/>
                <w:lang w:val="en-GB"/>
              </w:rPr>
            </w:pPr>
            <w:r w:rsidRPr="00383EFC">
              <w:rPr>
                <w:rFonts w:ascii="Calibri" w:hAnsi="Calibri"/>
                <w:sz w:val="36"/>
                <w:lang w:val="en-GB"/>
              </w:rPr>
              <w:t>After their procedure, men are advised to return to the clinic for examination after how many days?</w:t>
            </w:r>
          </w:p>
        </w:tc>
      </w:tr>
      <w:tr w:rsidR="00B806E1" w:rsidRPr="00383EFC" w:rsidTr="00662D9C">
        <w:trPr>
          <w:jc w:val="center"/>
        </w:trPr>
        <w:tc>
          <w:tcPr>
            <w:tcW w:w="4622" w:type="dxa"/>
          </w:tcPr>
          <w:p w:rsidR="00B806E1" w:rsidRPr="00383EFC" w:rsidRDefault="00B806E1" w:rsidP="00662D9C">
            <w:pPr>
              <w:spacing w:before="360" w:after="360"/>
              <w:rPr>
                <w:rFonts w:ascii="Calibri" w:hAnsi="Calibri"/>
                <w:sz w:val="36"/>
                <w:lang w:val="en-GB"/>
              </w:rPr>
            </w:pPr>
            <w:r w:rsidRPr="00383EFC">
              <w:rPr>
                <w:rFonts w:ascii="Calibri" w:hAnsi="Calibri"/>
                <w:sz w:val="36"/>
                <w:lang w:val="en-GB"/>
              </w:rPr>
              <w:t>After MC, a man should continue to protect himself from HIV by practicing what: (a) not having sex; (b) reducing his number of sexual partners; (c) using condoms; or, (d) all three.</w:t>
            </w:r>
          </w:p>
        </w:tc>
        <w:tc>
          <w:tcPr>
            <w:tcW w:w="4623" w:type="dxa"/>
          </w:tcPr>
          <w:p w:rsidR="00B806E1" w:rsidRPr="00383EFC" w:rsidRDefault="00B806E1" w:rsidP="00662D9C">
            <w:pPr>
              <w:spacing w:before="360" w:after="360"/>
              <w:rPr>
                <w:rFonts w:ascii="Calibri" w:hAnsi="Calibri"/>
                <w:sz w:val="36"/>
                <w:lang w:val="en-GB"/>
              </w:rPr>
            </w:pPr>
            <w:r w:rsidRPr="00383EFC">
              <w:rPr>
                <w:rFonts w:ascii="Calibri" w:hAnsi="Calibri"/>
                <w:sz w:val="36"/>
                <w:lang w:val="en-GB"/>
              </w:rPr>
              <w:t>True or False: If a 15-year-old boy refuses male circumcision, it is appropriate to perform the surgery if his parents still provide their consent?</w:t>
            </w:r>
          </w:p>
        </w:tc>
      </w:tr>
      <w:tr w:rsidR="00B806E1" w:rsidRPr="00383EFC" w:rsidTr="00662D9C">
        <w:trPr>
          <w:jc w:val="center"/>
        </w:trPr>
        <w:tc>
          <w:tcPr>
            <w:tcW w:w="4622" w:type="dxa"/>
          </w:tcPr>
          <w:p w:rsidR="00B806E1" w:rsidRPr="00383EFC" w:rsidRDefault="00B806E1" w:rsidP="00662D9C">
            <w:pPr>
              <w:spacing w:before="360" w:after="360"/>
              <w:rPr>
                <w:rFonts w:ascii="Calibri" w:hAnsi="Calibri"/>
                <w:sz w:val="36"/>
                <w:lang w:val="en-GB"/>
              </w:rPr>
            </w:pPr>
            <w:r w:rsidRPr="00383EFC">
              <w:rPr>
                <w:rFonts w:ascii="Calibri" w:hAnsi="Calibri"/>
                <w:sz w:val="36"/>
                <w:lang w:val="en-GB"/>
              </w:rPr>
              <w:t>What behaviours should men adopt to protect themselves from HIV after MC?</w:t>
            </w:r>
          </w:p>
        </w:tc>
        <w:tc>
          <w:tcPr>
            <w:tcW w:w="4623" w:type="dxa"/>
          </w:tcPr>
          <w:p w:rsidR="00B806E1" w:rsidRPr="00383EFC" w:rsidRDefault="00B806E1" w:rsidP="00662D9C">
            <w:pPr>
              <w:spacing w:before="360" w:after="360"/>
              <w:rPr>
                <w:rFonts w:ascii="Calibri" w:hAnsi="Calibri"/>
                <w:sz w:val="36"/>
                <w:lang w:val="en-GB"/>
              </w:rPr>
            </w:pPr>
            <w:r w:rsidRPr="00383EFC">
              <w:rPr>
                <w:rFonts w:ascii="Calibri" w:hAnsi="Calibri"/>
                <w:sz w:val="36"/>
                <w:lang w:val="en-GB"/>
              </w:rPr>
              <w:t xml:space="preserve">How many days after the MC procedure does the second review take place? </w:t>
            </w:r>
          </w:p>
        </w:tc>
      </w:tr>
      <w:tr w:rsidR="00B806E1" w:rsidRPr="00383EFC" w:rsidTr="00662D9C">
        <w:trPr>
          <w:jc w:val="center"/>
        </w:trPr>
        <w:tc>
          <w:tcPr>
            <w:tcW w:w="4622" w:type="dxa"/>
          </w:tcPr>
          <w:p w:rsidR="00B806E1" w:rsidRPr="00383EFC" w:rsidRDefault="00B806E1" w:rsidP="00662D9C">
            <w:pPr>
              <w:spacing w:before="360" w:after="360"/>
              <w:rPr>
                <w:rFonts w:ascii="Calibri" w:hAnsi="Calibri"/>
                <w:sz w:val="36"/>
                <w:lang w:val="en-GB"/>
              </w:rPr>
            </w:pPr>
            <w:r w:rsidRPr="00383EFC">
              <w:rPr>
                <w:rFonts w:ascii="Calibri" w:hAnsi="Calibri"/>
                <w:sz w:val="36"/>
                <w:lang w:val="en-GB"/>
              </w:rPr>
              <w:t>Cite three risks of male circumcision.</w:t>
            </w:r>
          </w:p>
        </w:tc>
        <w:tc>
          <w:tcPr>
            <w:tcW w:w="4623" w:type="dxa"/>
          </w:tcPr>
          <w:p w:rsidR="00B806E1" w:rsidRPr="00383EFC" w:rsidRDefault="00B806E1" w:rsidP="00662D9C">
            <w:pPr>
              <w:spacing w:before="360" w:after="360"/>
              <w:rPr>
                <w:rFonts w:ascii="Calibri" w:hAnsi="Calibri"/>
                <w:sz w:val="36"/>
                <w:lang w:val="en-GB"/>
              </w:rPr>
            </w:pPr>
            <w:r w:rsidRPr="00383EFC">
              <w:rPr>
                <w:rFonts w:ascii="Calibri" w:hAnsi="Calibri"/>
                <w:sz w:val="36"/>
                <w:lang w:val="en-GB"/>
              </w:rPr>
              <w:t>Cite three benefits of male circumcision.</w:t>
            </w:r>
          </w:p>
        </w:tc>
      </w:tr>
    </w:tbl>
    <w:p w:rsidR="00B806E1" w:rsidRPr="00383EFC" w:rsidRDefault="00B806E1" w:rsidP="00B806E1">
      <w:pPr>
        <w:pStyle w:val="PrinciHeading"/>
        <w:pBdr>
          <w:bottom w:val="single" w:sz="18" w:space="1" w:color="000080"/>
        </w:pBdr>
        <w:jc w:val="center"/>
        <w:rPr>
          <w:sz w:val="28"/>
          <w:szCs w:val="28"/>
          <w:u w:val="none"/>
        </w:rPr>
        <w:sectPr w:rsidR="00B806E1" w:rsidRPr="00383EFC">
          <w:pgSz w:w="11909" w:h="16834" w:code="9"/>
          <w:pgMar w:top="1440" w:right="1440" w:bottom="1440" w:left="1440" w:header="720" w:footer="720" w:gutter="0"/>
          <w:cols w:space="720"/>
        </w:sectPr>
      </w:pPr>
    </w:p>
    <w:p w:rsidR="00B806E1" w:rsidRPr="00383EFC" w:rsidRDefault="00B806E1" w:rsidP="00B806E1">
      <w:pPr>
        <w:pStyle w:val="PrinciHeading"/>
        <w:jc w:val="center"/>
        <w:rPr>
          <w:u w:val="none"/>
        </w:rPr>
      </w:pPr>
      <w:bookmarkStart w:id="59" w:name="_Toc273083713"/>
      <w:r w:rsidRPr="00383EFC">
        <w:rPr>
          <w:u w:val="none"/>
        </w:rPr>
        <w:lastRenderedPageBreak/>
        <w:t>Session 2.2: Pictures for Lion, Elephant, Giraffe, and Crocodile Icebreaker</w:t>
      </w:r>
      <w:bookmarkEnd w:id="59"/>
    </w:p>
    <w:p w:rsidR="00B806E1" w:rsidRPr="00383EFC" w:rsidRDefault="00B806E1" w:rsidP="00B806E1">
      <w:pPr>
        <w:jc w:val="center"/>
        <w:rPr>
          <w:rFonts w:ascii="Calibri" w:hAnsi="Calibri"/>
          <w:b/>
          <w:lang w:val="en-GB"/>
        </w:rPr>
      </w:pPr>
    </w:p>
    <w:p w:rsidR="00B806E1" w:rsidRPr="00383EFC" w:rsidRDefault="00B806E1" w:rsidP="00B806E1">
      <w:pPr>
        <w:jc w:val="center"/>
        <w:rPr>
          <w:rFonts w:ascii="Calibri" w:hAnsi="Calibri"/>
          <w:b/>
          <w:lang w:val="en-GB"/>
        </w:rPr>
      </w:pPr>
    </w:p>
    <w:p w:rsidR="00B806E1" w:rsidRPr="00383EFC" w:rsidRDefault="00B806E1" w:rsidP="00B806E1">
      <w:pPr>
        <w:jc w:val="center"/>
        <w:rPr>
          <w:rFonts w:ascii="Calibri" w:hAnsi="Calibri"/>
          <w:b/>
          <w:lang w:val="en-GB"/>
        </w:rPr>
      </w:pPr>
    </w:p>
    <w:p w:rsidR="00B806E1" w:rsidRPr="00383EFC" w:rsidRDefault="00B806E1" w:rsidP="00B806E1">
      <w:pPr>
        <w:jc w:val="center"/>
        <w:rPr>
          <w:rFonts w:ascii="Calibri" w:hAnsi="Calibri"/>
          <w:b/>
          <w:lang w:val="en-GB"/>
        </w:rPr>
      </w:pPr>
    </w:p>
    <w:p w:rsidR="00B806E1" w:rsidRPr="00383EFC" w:rsidRDefault="00BF0B03" w:rsidP="00B806E1">
      <w:pPr>
        <w:jc w:val="center"/>
        <w:rPr>
          <w:rFonts w:ascii="Calibri" w:hAnsi="Calibri"/>
          <w:b/>
          <w:lang w:val="en-GB"/>
        </w:rPr>
        <w:sectPr w:rsidR="00B806E1" w:rsidRPr="00383EFC">
          <w:pgSz w:w="11909" w:h="16834" w:code="9"/>
          <w:pgMar w:top="1440" w:right="1440" w:bottom="1440" w:left="1440" w:header="720" w:footer="720" w:gutter="0"/>
          <w:cols w:space="720"/>
        </w:sectPr>
      </w:pPr>
      <w:r w:rsidRPr="00383EFC">
        <w:rPr>
          <w:rFonts w:ascii="Calibri" w:hAnsi="Calibri"/>
          <w:b/>
          <w:noProof/>
        </w:rPr>
        <w:drawing>
          <wp:inline distT="0" distB="0" distL="0" distR="0">
            <wp:extent cx="5731510" cy="6701790"/>
            <wp:effectExtent l="19050" t="0" r="2540" b="0"/>
            <wp:docPr id="16" name="Picture 16" descr="finished-cartoon-lions-drawingtutorial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finished-cartoon-lions-drawingtutorials1"/>
                    <pic:cNvPicPr>
                      <a:picLocks noChangeAspect="1" noChangeArrowheads="1"/>
                    </pic:cNvPicPr>
                  </pic:nvPicPr>
                  <pic:blipFill>
                    <a:blip r:embed="rId46" cstate="print"/>
                    <a:srcRect/>
                    <a:stretch>
                      <a:fillRect/>
                    </a:stretch>
                  </pic:blipFill>
                  <pic:spPr bwMode="auto">
                    <a:xfrm>
                      <a:off x="0" y="0"/>
                      <a:ext cx="5731510" cy="6701790"/>
                    </a:xfrm>
                    <a:prstGeom prst="rect">
                      <a:avLst/>
                    </a:prstGeom>
                    <a:noFill/>
                    <a:ln w="9525">
                      <a:noFill/>
                      <a:miter lim="800000"/>
                      <a:headEnd/>
                      <a:tailEnd/>
                    </a:ln>
                  </pic:spPr>
                </pic:pic>
              </a:graphicData>
            </a:graphic>
          </wp:inline>
        </w:drawing>
      </w:r>
    </w:p>
    <w:p w:rsidR="00B806E1" w:rsidRPr="00383EFC" w:rsidRDefault="00B806E1" w:rsidP="00B806E1">
      <w:pPr>
        <w:rPr>
          <w:rFonts w:ascii="Calibri" w:hAnsi="Calibri"/>
          <w:b/>
          <w:lang w:val="en-GB"/>
        </w:rPr>
      </w:pPr>
    </w:p>
    <w:p w:rsidR="00B806E1" w:rsidRPr="00383EFC" w:rsidRDefault="00B806E1" w:rsidP="00B806E1">
      <w:pPr>
        <w:rPr>
          <w:rFonts w:ascii="Calibri" w:hAnsi="Calibri"/>
          <w:b/>
          <w:lang w:val="en-GB"/>
        </w:rPr>
      </w:pPr>
    </w:p>
    <w:p w:rsidR="00B806E1" w:rsidRPr="00383EFC" w:rsidRDefault="00B806E1" w:rsidP="00B806E1">
      <w:pPr>
        <w:rPr>
          <w:rFonts w:ascii="Calibri" w:hAnsi="Calibri"/>
          <w:b/>
          <w:lang w:val="en-GB"/>
        </w:rPr>
      </w:pPr>
    </w:p>
    <w:p w:rsidR="00B806E1" w:rsidRPr="00383EFC" w:rsidRDefault="00B806E1" w:rsidP="00B806E1">
      <w:pPr>
        <w:rPr>
          <w:rFonts w:ascii="Calibri" w:hAnsi="Calibri"/>
          <w:b/>
          <w:lang w:val="en-GB"/>
        </w:rPr>
      </w:pPr>
    </w:p>
    <w:p w:rsidR="00B806E1" w:rsidRPr="00383EFC" w:rsidRDefault="00B806E1" w:rsidP="00B806E1">
      <w:pPr>
        <w:rPr>
          <w:rFonts w:ascii="Calibri" w:hAnsi="Calibri"/>
          <w:b/>
          <w:lang w:val="en-GB"/>
        </w:rPr>
      </w:pPr>
    </w:p>
    <w:p w:rsidR="00B806E1" w:rsidRPr="00383EFC" w:rsidRDefault="00B806E1" w:rsidP="00B806E1">
      <w:pPr>
        <w:rPr>
          <w:rFonts w:ascii="Calibri" w:hAnsi="Calibri"/>
          <w:b/>
          <w:lang w:val="en-GB"/>
        </w:rPr>
      </w:pPr>
    </w:p>
    <w:p w:rsidR="00B806E1" w:rsidRPr="00383EFC" w:rsidRDefault="00BF0B03" w:rsidP="00B806E1">
      <w:pPr>
        <w:rPr>
          <w:rFonts w:ascii="Calibri" w:hAnsi="Calibri"/>
          <w:b/>
          <w:lang w:val="en-GB"/>
        </w:rPr>
        <w:sectPr w:rsidR="00B806E1" w:rsidRPr="00383EFC">
          <w:pgSz w:w="11909" w:h="16834" w:code="9"/>
          <w:pgMar w:top="1440" w:right="1440" w:bottom="1440" w:left="1440" w:header="720" w:footer="720" w:gutter="0"/>
          <w:cols w:space="720"/>
        </w:sectPr>
      </w:pPr>
      <w:r w:rsidRPr="00383EFC">
        <w:rPr>
          <w:rFonts w:ascii="Calibri" w:hAnsi="Calibri"/>
          <w:b/>
          <w:noProof/>
        </w:rPr>
        <w:drawing>
          <wp:inline distT="0" distB="0" distL="0" distR="0">
            <wp:extent cx="5765165" cy="5709285"/>
            <wp:effectExtent l="19050" t="0" r="6985" b="0"/>
            <wp:docPr id="17" name="Picture 17" descr="finished-elephant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finished-elephants2"/>
                    <pic:cNvPicPr>
                      <a:picLocks noChangeAspect="1" noChangeArrowheads="1"/>
                    </pic:cNvPicPr>
                  </pic:nvPicPr>
                  <pic:blipFill>
                    <a:blip r:embed="rId47" cstate="print"/>
                    <a:srcRect/>
                    <a:stretch>
                      <a:fillRect/>
                    </a:stretch>
                  </pic:blipFill>
                  <pic:spPr bwMode="auto">
                    <a:xfrm>
                      <a:off x="0" y="0"/>
                      <a:ext cx="5765165" cy="5709285"/>
                    </a:xfrm>
                    <a:prstGeom prst="rect">
                      <a:avLst/>
                    </a:prstGeom>
                    <a:noFill/>
                    <a:ln w="9525">
                      <a:noFill/>
                      <a:miter lim="800000"/>
                      <a:headEnd/>
                      <a:tailEnd/>
                    </a:ln>
                  </pic:spPr>
                </pic:pic>
              </a:graphicData>
            </a:graphic>
          </wp:inline>
        </w:drawing>
      </w:r>
    </w:p>
    <w:p w:rsidR="00B806E1" w:rsidRPr="00383EFC" w:rsidRDefault="00BF0B03" w:rsidP="00B806E1">
      <w:pPr>
        <w:rPr>
          <w:rFonts w:ascii="Calibri" w:hAnsi="Calibri"/>
          <w:b/>
          <w:lang w:val="en-GB"/>
        </w:rPr>
      </w:pPr>
      <w:r w:rsidRPr="00383EFC">
        <w:rPr>
          <w:rFonts w:ascii="Calibri" w:hAnsi="Calibri"/>
          <w:b/>
          <w:noProof/>
        </w:rPr>
        <w:lastRenderedPageBreak/>
        <w:drawing>
          <wp:inline distT="0" distB="0" distL="0" distR="0">
            <wp:extent cx="5720715" cy="8095615"/>
            <wp:effectExtent l="19050" t="0" r="0" b="0"/>
            <wp:docPr id="18" name="Picture 18" descr="giraffe-t10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giraffe-t10222"/>
                    <pic:cNvPicPr>
                      <a:picLocks noChangeAspect="1" noChangeArrowheads="1"/>
                    </pic:cNvPicPr>
                  </pic:nvPicPr>
                  <pic:blipFill>
                    <a:blip r:embed="rId48" cstate="print"/>
                    <a:srcRect/>
                    <a:stretch>
                      <a:fillRect/>
                    </a:stretch>
                  </pic:blipFill>
                  <pic:spPr bwMode="auto">
                    <a:xfrm>
                      <a:off x="0" y="0"/>
                      <a:ext cx="5720715" cy="8095615"/>
                    </a:xfrm>
                    <a:prstGeom prst="rect">
                      <a:avLst/>
                    </a:prstGeom>
                    <a:noFill/>
                    <a:ln w="9525">
                      <a:noFill/>
                      <a:miter lim="800000"/>
                      <a:headEnd/>
                      <a:tailEnd/>
                    </a:ln>
                  </pic:spPr>
                </pic:pic>
              </a:graphicData>
            </a:graphic>
          </wp:inline>
        </w:drawing>
      </w:r>
    </w:p>
    <w:p w:rsidR="00B806E1" w:rsidRPr="00383EFC" w:rsidRDefault="00B806E1" w:rsidP="00B806E1">
      <w:pPr>
        <w:rPr>
          <w:rFonts w:ascii="Calibri" w:hAnsi="Calibri"/>
          <w:b/>
          <w:lang w:val="en-GB"/>
        </w:rPr>
      </w:pPr>
    </w:p>
    <w:p w:rsidR="00B806E1" w:rsidRPr="00383EFC" w:rsidRDefault="00B806E1" w:rsidP="00B806E1">
      <w:pPr>
        <w:rPr>
          <w:rFonts w:ascii="Calibri" w:hAnsi="Calibri"/>
          <w:b/>
          <w:lang w:val="en-GB"/>
        </w:rPr>
      </w:pPr>
    </w:p>
    <w:p w:rsidR="00B806E1" w:rsidRPr="00383EFC" w:rsidRDefault="00B806E1" w:rsidP="00B806E1">
      <w:pPr>
        <w:rPr>
          <w:rFonts w:ascii="Calibri" w:hAnsi="Calibri"/>
          <w:b/>
          <w:lang w:val="en-GB"/>
        </w:rPr>
      </w:pPr>
    </w:p>
    <w:p w:rsidR="00B806E1" w:rsidRPr="00383EFC" w:rsidRDefault="00B806E1" w:rsidP="00B806E1">
      <w:pPr>
        <w:rPr>
          <w:rFonts w:ascii="Calibri" w:hAnsi="Calibri"/>
          <w:b/>
          <w:lang w:val="en-GB"/>
        </w:rPr>
      </w:pPr>
    </w:p>
    <w:p w:rsidR="00B806E1" w:rsidRPr="00383EFC" w:rsidRDefault="00B806E1" w:rsidP="00B806E1">
      <w:pPr>
        <w:rPr>
          <w:rFonts w:ascii="Calibri" w:hAnsi="Calibri"/>
          <w:b/>
          <w:lang w:val="en-GB"/>
        </w:rPr>
        <w:sectPr w:rsidR="00B806E1" w:rsidRPr="00383EFC">
          <w:pgSz w:w="11909" w:h="16834" w:code="9"/>
          <w:pgMar w:top="1440" w:right="1440" w:bottom="1440" w:left="1440" w:header="720" w:footer="720" w:gutter="0"/>
          <w:cols w:space="720"/>
        </w:sectPr>
      </w:pPr>
    </w:p>
    <w:p w:rsidR="00B806E1" w:rsidRPr="00383EFC" w:rsidRDefault="00B806E1" w:rsidP="00B806E1">
      <w:pPr>
        <w:rPr>
          <w:rFonts w:ascii="Calibri" w:hAnsi="Calibri"/>
          <w:b/>
          <w:lang w:val="en-GB"/>
        </w:rPr>
      </w:pPr>
    </w:p>
    <w:p w:rsidR="00B806E1" w:rsidRPr="00383EFC" w:rsidRDefault="00B806E1" w:rsidP="00B806E1">
      <w:pPr>
        <w:rPr>
          <w:rFonts w:ascii="Calibri" w:hAnsi="Calibri"/>
          <w:b/>
          <w:lang w:val="en-GB"/>
        </w:rPr>
      </w:pPr>
    </w:p>
    <w:p w:rsidR="00B806E1" w:rsidRPr="00383EFC" w:rsidRDefault="00B806E1" w:rsidP="00B806E1">
      <w:pPr>
        <w:rPr>
          <w:rFonts w:ascii="Calibri" w:hAnsi="Calibri"/>
          <w:b/>
          <w:lang w:val="en-GB"/>
        </w:rPr>
      </w:pPr>
    </w:p>
    <w:p w:rsidR="00B806E1" w:rsidRPr="00383EFC" w:rsidRDefault="00B806E1" w:rsidP="00B806E1">
      <w:pPr>
        <w:rPr>
          <w:rFonts w:ascii="Calibri" w:hAnsi="Calibri"/>
          <w:b/>
          <w:lang w:val="en-GB"/>
        </w:rPr>
      </w:pPr>
    </w:p>
    <w:p w:rsidR="00B806E1" w:rsidRPr="00383EFC" w:rsidRDefault="00B806E1" w:rsidP="00B806E1">
      <w:pPr>
        <w:rPr>
          <w:rFonts w:ascii="Calibri" w:hAnsi="Calibri"/>
          <w:b/>
          <w:lang w:val="en-GB"/>
        </w:rPr>
      </w:pPr>
    </w:p>
    <w:p w:rsidR="00B806E1" w:rsidRPr="00383EFC" w:rsidRDefault="00B806E1" w:rsidP="00B806E1">
      <w:pPr>
        <w:rPr>
          <w:rFonts w:ascii="Calibri" w:hAnsi="Calibri"/>
          <w:b/>
          <w:lang w:val="en-GB"/>
        </w:rPr>
      </w:pPr>
    </w:p>
    <w:p w:rsidR="00B806E1" w:rsidRPr="00383EFC" w:rsidRDefault="00B806E1" w:rsidP="00B806E1">
      <w:pPr>
        <w:rPr>
          <w:rFonts w:ascii="Calibri" w:hAnsi="Calibri"/>
          <w:b/>
          <w:lang w:val="en-GB"/>
        </w:rPr>
      </w:pPr>
    </w:p>
    <w:p w:rsidR="00B806E1" w:rsidRPr="00383EFC" w:rsidRDefault="00B806E1" w:rsidP="00B806E1">
      <w:pPr>
        <w:rPr>
          <w:rFonts w:ascii="Calibri" w:hAnsi="Calibri"/>
          <w:b/>
          <w:lang w:val="en-GB"/>
        </w:rPr>
      </w:pPr>
    </w:p>
    <w:p w:rsidR="00B806E1" w:rsidRPr="00383EFC" w:rsidRDefault="00B806E1" w:rsidP="00B806E1">
      <w:pPr>
        <w:rPr>
          <w:rFonts w:ascii="Calibri" w:hAnsi="Calibri"/>
          <w:b/>
          <w:lang w:val="en-GB"/>
        </w:rPr>
      </w:pPr>
    </w:p>
    <w:p w:rsidR="00B806E1" w:rsidRPr="00383EFC" w:rsidRDefault="00BF0B03" w:rsidP="00B806E1">
      <w:pPr>
        <w:rPr>
          <w:rFonts w:ascii="Calibri" w:hAnsi="Calibri"/>
          <w:b/>
          <w:lang w:val="en-GB"/>
        </w:rPr>
        <w:sectPr w:rsidR="00B806E1" w:rsidRPr="00383EFC">
          <w:pgSz w:w="11909" w:h="16834" w:code="9"/>
          <w:pgMar w:top="1440" w:right="1440" w:bottom="1440" w:left="1440" w:header="720" w:footer="720" w:gutter="0"/>
          <w:cols w:space="720"/>
        </w:sectPr>
      </w:pPr>
      <w:r w:rsidRPr="00383EFC">
        <w:rPr>
          <w:rFonts w:ascii="Calibri" w:hAnsi="Calibri"/>
          <w:b/>
          <w:noProof/>
        </w:rPr>
        <w:drawing>
          <wp:inline distT="0" distB="0" distL="0" distR="0">
            <wp:extent cx="5999480" cy="4449445"/>
            <wp:effectExtent l="19050" t="0" r="1270" b="0"/>
            <wp:docPr id="19" name="Picture 19" descr="Crocodi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rocodile"/>
                    <pic:cNvPicPr>
                      <a:picLocks noChangeAspect="1" noChangeArrowheads="1"/>
                    </pic:cNvPicPr>
                  </pic:nvPicPr>
                  <pic:blipFill>
                    <a:blip r:embed="rId49" cstate="print"/>
                    <a:srcRect/>
                    <a:stretch>
                      <a:fillRect/>
                    </a:stretch>
                  </pic:blipFill>
                  <pic:spPr bwMode="auto">
                    <a:xfrm>
                      <a:off x="0" y="0"/>
                      <a:ext cx="5999480" cy="4449445"/>
                    </a:xfrm>
                    <a:prstGeom prst="rect">
                      <a:avLst/>
                    </a:prstGeom>
                    <a:noFill/>
                    <a:ln w="9525">
                      <a:noFill/>
                      <a:miter lim="800000"/>
                      <a:headEnd/>
                      <a:tailEnd/>
                    </a:ln>
                  </pic:spPr>
                </pic:pic>
              </a:graphicData>
            </a:graphic>
          </wp:inline>
        </w:drawing>
      </w:r>
    </w:p>
    <w:p w:rsidR="00B806E1" w:rsidRPr="00383EFC" w:rsidRDefault="00B806E1" w:rsidP="00B806E1">
      <w:pPr>
        <w:pStyle w:val="PrinciHeading"/>
        <w:jc w:val="center"/>
        <w:rPr>
          <w:u w:val="none"/>
        </w:rPr>
      </w:pPr>
      <w:bookmarkStart w:id="60" w:name="_Toc273083714"/>
      <w:r w:rsidRPr="00383EFC">
        <w:rPr>
          <w:u w:val="none"/>
        </w:rPr>
        <w:lastRenderedPageBreak/>
        <w:t>Session 2.7: Counselling Observation Tool</w:t>
      </w:r>
      <w:bookmarkEnd w:id="60"/>
    </w:p>
    <w:p w:rsidR="00382D23" w:rsidRPr="00383EFC" w:rsidRDefault="00382D23" w:rsidP="00382D23">
      <w:pPr>
        <w:jc w:val="center"/>
        <w:rPr>
          <w:rFonts w:ascii="Calibri" w:hAnsi="Calibri" w:cs="Calibri"/>
          <w:b/>
          <w:lang w:val="en-GB"/>
        </w:rPr>
      </w:pPr>
    </w:p>
    <w:tbl>
      <w:tblPr>
        <w:tblW w:w="10094" w:type="dxa"/>
        <w:jc w:val="center"/>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6570"/>
        <w:gridCol w:w="523"/>
        <w:gridCol w:w="523"/>
        <w:gridCol w:w="523"/>
        <w:gridCol w:w="1955"/>
      </w:tblGrid>
      <w:tr w:rsidR="00382D23" w:rsidRPr="00383EFC" w:rsidTr="00382D23">
        <w:trPr>
          <w:trHeight w:val="405"/>
          <w:jc w:val="center"/>
        </w:trPr>
        <w:tc>
          <w:tcPr>
            <w:tcW w:w="6570" w:type="dxa"/>
            <w:shd w:val="clear" w:color="auto" w:fill="auto"/>
          </w:tcPr>
          <w:p w:rsidR="00382D23" w:rsidRPr="00383EFC" w:rsidRDefault="00382D23" w:rsidP="00382D23">
            <w:pPr>
              <w:rPr>
                <w:rFonts w:ascii="Calibri" w:hAnsi="Calibri" w:cs="Calibri"/>
                <w:sz w:val="20"/>
                <w:szCs w:val="20"/>
                <w:lang w:val="en-GB"/>
              </w:rPr>
            </w:pPr>
            <w:r w:rsidRPr="00383EFC">
              <w:rPr>
                <w:rFonts w:ascii="Calibri" w:hAnsi="Calibri" w:cs="Calibri"/>
                <w:b/>
                <w:sz w:val="20"/>
                <w:szCs w:val="20"/>
                <w:lang w:val="en-GB"/>
              </w:rPr>
              <w:t>Facility</w:t>
            </w:r>
            <w:r w:rsidRPr="00383EFC">
              <w:rPr>
                <w:rFonts w:ascii="Calibri" w:hAnsi="Calibri" w:cs="Calibri"/>
                <w:sz w:val="20"/>
                <w:szCs w:val="20"/>
                <w:lang w:val="en-GB"/>
              </w:rPr>
              <w:t xml:space="preserve">: _________________________________       </w:t>
            </w:r>
          </w:p>
          <w:p w:rsidR="00382D23" w:rsidRPr="00383EFC" w:rsidRDefault="00382D23" w:rsidP="00382D23">
            <w:pPr>
              <w:rPr>
                <w:rFonts w:ascii="Calibri" w:hAnsi="Calibri" w:cs="Calibri"/>
                <w:sz w:val="20"/>
                <w:szCs w:val="20"/>
                <w:lang w:val="en-GB"/>
              </w:rPr>
            </w:pPr>
          </w:p>
        </w:tc>
        <w:tc>
          <w:tcPr>
            <w:tcW w:w="523" w:type="dxa"/>
            <w:vMerge w:val="restart"/>
            <w:shd w:val="clear" w:color="auto" w:fill="auto"/>
            <w:noWrap/>
            <w:textDirection w:val="btLr"/>
          </w:tcPr>
          <w:p w:rsidR="00382D23" w:rsidRPr="00383EFC" w:rsidRDefault="00382D23" w:rsidP="001823C3">
            <w:pPr>
              <w:rPr>
                <w:rFonts w:ascii="Calibri" w:hAnsi="Calibri" w:cs="Calibri"/>
                <w:sz w:val="20"/>
                <w:szCs w:val="20"/>
                <w:lang w:val="en-GB"/>
              </w:rPr>
            </w:pPr>
            <w:r w:rsidRPr="00383EFC">
              <w:rPr>
                <w:rFonts w:ascii="Calibri" w:hAnsi="Calibri" w:cs="Calibri"/>
                <w:sz w:val="20"/>
                <w:szCs w:val="20"/>
                <w:lang w:val="en-GB"/>
              </w:rPr>
              <w:t>Not done/Unacceptable</w:t>
            </w:r>
          </w:p>
        </w:tc>
        <w:tc>
          <w:tcPr>
            <w:tcW w:w="523" w:type="dxa"/>
            <w:vMerge w:val="restart"/>
            <w:shd w:val="clear" w:color="auto" w:fill="auto"/>
            <w:textDirection w:val="btLr"/>
          </w:tcPr>
          <w:p w:rsidR="00382D23" w:rsidRPr="00383EFC" w:rsidRDefault="00382D23" w:rsidP="001823C3">
            <w:pPr>
              <w:rPr>
                <w:rFonts w:ascii="Calibri" w:hAnsi="Calibri" w:cs="Calibri"/>
                <w:sz w:val="20"/>
                <w:szCs w:val="20"/>
                <w:lang w:val="en-GB"/>
              </w:rPr>
            </w:pPr>
            <w:r w:rsidRPr="00383EFC">
              <w:rPr>
                <w:rFonts w:ascii="Calibri" w:hAnsi="Calibri" w:cs="Calibri"/>
                <w:sz w:val="20"/>
                <w:szCs w:val="20"/>
                <w:lang w:val="en-GB"/>
              </w:rPr>
              <w:t>Needs more practice</w:t>
            </w:r>
          </w:p>
        </w:tc>
        <w:tc>
          <w:tcPr>
            <w:tcW w:w="523" w:type="dxa"/>
            <w:vMerge w:val="restart"/>
            <w:shd w:val="clear" w:color="auto" w:fill="auto"/>
            <w:textDirection w:val="btLr"/>
          </w:tcPr>
          <w:p w:rsidR="00382D23" w:rsidRPr="00383EFC" w:rsidRDefault="00382D23" w:rsidP="001823C3">
            <w:pPr>
              <w:rPr>
                <w:rFonts w:ascii="Calibri" w:hAnsi="Calibri" w:cs="Calibri"/>
                <w:sz w:val="20"/>
                <w:szCs w:val="20"/>
                <w:lang w:val="en-GB"/>
              </w:rPr>
            </w:pPr>
            <w:r w:rsidRPr="00383EFC">
              <w:rPr>
                <w:rFonts w:ascii="Calibri" w:hAnsi="Calibri" w:cs="Calibri"/>
                <w:sz w:val="20"/>
                <w:szCs w:val="20"/>
                <w:lang w:val="en-GB"/>
              </w:rPr>
              <w:t>Satisfactory</w:t>
            </w:r>
          </w:p>
        </w:tc>
        <w:tc>
          <w:tcPr>
            <w:tcW w:w="1955" w:type="dxa"/>
            <w:vMerge w:val="restart"/>
            <w:shd w:val="clear" w:color="auto" w:fill="auto"/>
          </w:tcPr>
          <w:p w:rsidR="00382D23" w:rsidRPr="00383EFC" w:rsidRDefault="00382D23" w:rsidP="00382D23">
            <w:pPr>
              <w:rPr>
                <w:rFonts w:ascii="Calibri" w:hAnsi="Calibri" w:cs="Calibri"/>
                <w:sz w:val="20"/>
                <w:szCs w:val="20"/>
                <w:lang w:val="en-GB"/>
              </w:rPr>
            </w:pPr>
          </w:p>
          <w:p w:rsidR="00382D23" w:rsidRPr="00383EFC" w:rsidRDefault="00382D23" w:rsidP="00382D23">
            <w:pPr>
              <w:rPr>
                <w:rFonts w:ascii="Calibri" w:hAnsi="Calibri" w:cs="Calibri"/>
                <w:sz w:val="20"/>
                <w:szCs w:val="20"/>
                <w:u w:val="single"/>
                <w:lang w:val="en-GB"/>
              </w:rPr>
            </w:pPr>
            <w:r w:rsidRPr="00383EFC">
              <w:rPr>
                <w:rFonts w:ascii="Calibri" w:hAnsi="Calibri" w:cs="Calibri"/>
                <w:sz w:val="20"/>
                <w:szCs w:val="20"/>
                <w:u w:val="single"/>
                <w:lang w:val="en-GB"/>
              </w:rPr>
              <w:t>Score guide</w:t>
            </w:r>
          </w:p>
          <w:p w:rsidR="00382D23" w:rsidRPr="00383EFC" w:rsidRDefault="00382D23" w:rsidP="00382D23">
            <w:pPr>
              <w:rPr>
                <w:rFonts w:ascii="Calibri" w:hAnsi="Calibri" w:cs="Calibri"/>
                <w:sz w:val="20"/>
                <w:szCs w:val="20"/>
                <w:lang w:val="en-GB"/>
              </w:rPr>
            </w:pPr>
          </w:p>
          <w:p w:rsidR="00382D23" w:rsidRPr="00383EFC" w:rsidRDefault="00382D23" w:rsidP="001823C3">
            <w:pPr>
              <w:pStyle w:val="ListParagraph"/>
              <w:numPr>
                <w:ilvl w:val="0"/>
                <w:numId w:val="82"/>
              </w:numPr>
              <w:rPr>
                <w:rFonts w:ascii="Calibri" w:hAnsi="Calibri" w:cs="Calibri"/>
                <w:sz w:val="20"/>
                <w:szCs w:val="20"/>
                <w:lang w:val="en-GB"/>
              </w:rPr>
            </w:pPr>
            <w:r w:rsidRPr="00383EFC">
              <w:rPr>
                <w:rFonts w:ascii="Calibri" w:hAnsi="Calibri" w:cs="Calibri"/>
                <w:sz w:val="20"/>
                <w:szCs w:val="20"/>
                <w:lang w:val="en-GB"/>
              </w:rPr>
              <w:t>Not done</w:t>
            </w:r>
          </w:p>
          <w:p w:rsidR="00382D23" w:rsidRPr="00383EFC" w:rsidRDefault="00382D23" w:rsidP="001823C3">
            <w:pPr>
              <w:pStyle w:val="ListParagraph"/>
              <w:numPr>
                <w:ilvl w:val="0"/>
                <w:numId w:val="82"/>
              </w:numPr>
              <w:rPr>
                <w:rFonts w:ascii="Calibri" w:hAnsi="Calibri" w:cs="Calibri"/>
                <w:sz w:val="20"/>
                <w:szCs w:val="20"/>
                <w:lang w:val="en-GB"/>
              </w:rPr>
            </w:pPr>
            <w:r w:rsidRPr="00383EFC">
              <w:rPr>
                <w:rFonts w:ascii="Calibri" w:hAnsi="Calibri" w:cs="Calibri"/>
                <w:sz w:val="20"/>
                <w:szCs w:val="20"/>
                <w:lang w:val="en-GB"/>
              </w:rPr>
              <w:t xml:space="preserve">Needs </w:t>
            </w:r>
            <w:r w:rsidR="001823C3" w:rsidRPr="00383EFC">
              <w:rPr>
                <w:rFonts w:ascii="Calibri" w:hAnsi="Calibri" w:cs="Calibri"/>
                <w:sz w:val="20"/>
                <w:szCs w:val="20"/>
                <w:lang w:val="en-GB"/>
              </w:rPr>
              <w:t>more</w:t>
            </w:r>
            <w:r w:rsidRPr="00383EFC">
              <w:rPr>
                <w:rFonts w:ascii="Calibri" w:hAnsi="Calibri" w:cs="Calibri"/>
                <w:sz w:val="20"/>
                <w:szCs w:val="20"/>
                <w:lang w:val="en-GB"/>
              </w:rPr>
              <w:t xml:space="preserve"> practice</w:t>
            </w:r>
          </w:p>
          <w:p w:rsidR="00382D23" w:rsidRPr="00383EFC" w:rsidRDefault="00382D23" w:rsidP="001823C3">
            <w:pPr>
              <w:pStyle w:val="ListParagraph"/>
              <w:numPr>
                <w:ilvl w:val="0"/>
                <w:numId w:val="82"/>
              </w:numPr>
              <w:rPr>
                <w:rFonts w:ascii="Calibri" w:hAnsi="Calibri" w:cs="Calibri"/>
                <w:sz w:val="20"/>
                <w:szCs w:val="20"/>
                <w:lang w:val="en-GB"/>
              </w:rPr>
            </w:pPr>
            <w:r w:rsidRPr="00383EFC">
              <w:rPr>
                <w:rFonts w:ascii="Calibri" w:hAnsi="Calibri" w:cs="Calibri"/>
                <w:sz w:val="20"/>
                <w:szCs w:val="20"/>
                <w:lang w:val="en-GB"/>
              </w:rPr>
              <w:t>Satisfactory</w:t>
            </w:r>
          </w:p>
          <w:p w:rsidR="00382D23" w:rsidRPr="00383EFC" w:rsidRDefault="001823C3" w:rsidP="001823C3">
            <w:pPr>
              <w:rPr>
                <w:rFonts w:ascii="Calibri" w:hAnsi="Calibri" w:cs="Calibri"/>
                <w:sz w:val="20"/>
                <w:szCs w:val="20"/>
                <w:lang w:val="en-GB"/>
              </w:rPr>
            </w:pPr>
            <w:r w:rsidRPr="00383EFC">
              <w:rPr>
                <w:rFonts w:ascii="Calibri" w:hAnsi="Calibri" w:cs="Calibri"/>
                <w:sz w:val="20"/>
                <w:szCs w:val="20"/>
                <w:lang w:val="en-GB"/>
              </w:rPr>
              <w:t>N/A.</w:t>
            </w:r>
            <w:r w:rsidR="00382D23" w:rsidRPr="00383EFC">
              <w:rPr>
                <w:rFonts w:ascii="Calibri" w:hAnsi="Calibri" w:cs="Calibri"/>
                <w:sz w:val="20"/>
                <w:szCs w:val="20"/>
                <w:lang w:val="en-GB"/>
              </w:rPr>
              <w:t xml:space="preserve"> Not applicable</w:t>
            </w:r>
          </w:p>
          <w:p w:rsidR="001823C3" w:rsidRPr="00383EFC" w:rsidRDefault="001823C3" w:rsidP="001823C3">
            <w:pPr>
              <w:rPr>
                <w:rFonts w:ascii="Calibri" w:hAnsi="Calibri" w:cs="Calibri"/>
                <w:sz w:val="20"/>
                <w:szCs w:val="20"/>
                <w:lang w:val="en-GB"/>
              </w:rPr>
            </w:pPr>
          </w:p>
        </w:tc>
      </w:tr>
      <w:tr w:rsidR="00382D23" w:rsidRPr="00383EFC" w:rsidTr="00382D23">
        <w:trPr>
          <w:trHeight w:val="277"/>
          <w:jc w:val="center"/>
        </w:trPr>
        <w:tc>
          <w:tcPr>
            <w:tcW w:w="6570" w:type="dxa"/>
            <w:shd w:val="clear" w:color="auto" w:fill="auto"/>
          </w:tcPr>
          <w:p w:rsidR="00382D23" w:rsidRPr="00383EFC" w:rsidRDefault="00383EFC" w:rsidP="00382D23">
            <w:pPr>
              <w:rPr>
                <w:rFonts w:ascii="Calibri" w:hAnsi="Calibri" w:cs="Calibri"/>
                <w:sz w:val="20"/>
                <w:szCs w:val="20"/>
                <w:lang w:val="en-GB"/>
              </w:rPr>
            </w:pPr>
            <w:r w:rsidRPr="00383EFC">
              <w:rPr>
                <w:rFonts w:ascii="Calibri" w:hAnsi="Calibri" w:cs="Calibri"/>
                <w:b/>
                <w:sz w:val="20"/>
                <w:szCs w:val="20"/>
                <w:lang w:val="en-GB"/>
              </w:rPr>
              <w:t>Counsellor</w:t>
            </w:r>
            <w:r w:rsidR="00382D23" w:rsidRPr="00383EFC">
              <w:rPr>
                <w:rFonts w:ascii="Calibri" w:hAnsi="Calibri" w:cs="Calibri"/>
                <w:b/>
                <w:sz w:val="20"/>
                <w:szCs w:val="20"/>
                <w:lang w:val="en-GB"/>
              </w:rPr>
              <w:t>:</w:t>
            </w:r>
            <w:r w:rsidR="00382D23" w:rsidRPr="00383EFC">
              <w:rPr>
                <w:rFonts w:ascii="Calibri" w:hAnsi="Calibri" w:cs="Calibri"/>
                <w:sz w:val="20"/>
                <w:szCs w:val="20"/>
                <w:lang w:val="en-GB"/>
              </w:rPr>
              <w:t xml:space="preserve"> ______________________    </w:t>
            </w:r>
            <w:r w:rsidR="00382D23" w:rsidRPr="00383EFC">
              <w:rPr>
                <w:rFonts w:ascii="Calibri" w:hAnsi="Calibri" w:cs="Calibri"/>
                <w:b/>
                <w:sz w:val="20"/>
                <w:szCs w:val="20"/>
                <w:lang w:val="en-GB"/>
              </w:rPr>
              <w:t>Assessor</w:t>
            </w:r>
            <w:r w:rsidR="001823C3" w:rsidRPr="00383EFC">
              <w:rPr>
                <w:rFonts w:ascii="Calibri" w:hAnsi="Calibri" w:cs="Calibri"/>
                <w:b/>
                <w:sz w:val="20"/>
                <w:szCs w:val="20"/>
                <w:lang w:val="en-GB"/>
              </w:rPr>
              <w:t>:</w:t>
            </w:r>
            <w:r w:rsidR="001823C3" w:rsidRPr="00383EFC">
              <w:rPr>
                <w:rFonts w:ascii="Calibri" w:hAnsi="Calibri" w:cs="Calibri"/>
                <w:sz w:val="20"/>
                <w:szCs w:val="20"/>
                <w:lang w:val="en-GB"/>
              </w:rPr>
              <w:t>__</w:t>
            </w:r>
            <w:r w:rsidR="00382D23" w:rsidRPr="00383EFC">
              <w:rPr>
                <w:rFonts w:ascii="Calibri" w:hAnsi="Calibri" w:cs="Calibri"/>
                <w:sz w:val="20"/>
                <w:szCs w:val="20"/>
                <w:lang w:val="en-GB"/>
              </w:rPr>
              <w:t>____________________</w:t>
            </w:r>
          </w:p>
          <w:p w:rsidR="00382D23" w:rsidRPr="00383EFC" w:rsidRDefault="00382D23" w:rsidP="00382D23">
            <w:pPr>
              <w:rPr>
                <w:rFonts w:ascii="Calibri" w:hAnsi="Calibri" w:cs="Calibri"/>
                <w:sz w:val="20"/>
                <w:szCs w:val="20"/>
                <w:lang w:val="en-GB"/>
              </w:rPr>
            </w:pPr>
          </w:p>
        </w:tc>
        <w:tc>
          <w:tcPr>
            <w:tcW w:w="523" w:type="dxa"/>
            <w:vMerge/>
            <w:vAlign w:val="center"/>
          </w:tcPr>
          <w:p w:rsidR="00382D23" w:rsidRPr="00383EFC" w:rsidRDefault="00382D23" w:rsidP="00382D23">
            <w:pPr>
              <w:jc w:val="center"/>
              <w:rPr>
                <w:rFonts w:ascii="Calibri" w:hAnsi="Calibri" w:cs="Calibri"/>
                <w:lang w:val="en-GB"/>
              </w:rPr>
            </w:pPr>
          </w:p>
        </w:tc>
        <w:tc>
          <w:tcPr>
            <w:tcW w:w="523" w:type="dxa"/>
            <w:vMerge/>
            <w:vAlign w:val="center"/>
          </w:tcPr>
          <w:p w:rsidR="00382D23" w:rsidRPr="00383EFC" w:rsidRDefault="00382D23" w:rsidP="00382D23">
            <w:pPr>
              <w:jc w:val="center"/>
              <w:rPr>
                <w:rFonts w:ascii="Calibri" w:hAnsi="Calibri" w:cs="Calibri"/>
                <w:lang w:val="en-GB"/>
              </w:rPr>
            </w:pPr>
          </w:p>
        </w:tc>
        <w:tc>
          <w:tcPr>
            <w:tcW w:w="523" w:type="dxa"/>
            <w:vMerge/>
            <w:vAlign w:val="center"/>
          </w:tcPr>
          <w:p w:rsidR="00382D23" w:rsidRPr="00383EFC" w:rsidRDefault="00382D23" w:rsidP="00382D23">
            <w:pPr>
              <w:jc w:val="center"/>
              <w:rPr>
                <w:rFonts w:ascii="Calibri" w:hAnsi="Calibri" w:cs="Calibri"/>
                <w:lang w:val="en-GB"/>
              </w:rPr>
            </w:pPr>
          </w:p>
        </w:tc>
        <w:tc>
          <w:tcPr>
            <w:tcW w:w="1955" w:type="dxa"/>
            <w:vMerge/>
            <w:vAlign w:val="center"/>
          </w:tcPr>
          <w:p w:rsidR="00382D23" w:rsidRPr="00383EFC" w:rsidRDefault="00382D23" w:rsidP="00382D23">
            <w:pPr>
              <w:rPr>
                <w:rFonts w:ascii="Calibri" w:hAnsi="Calibri" w:cs="Calibri"/>
                <w:lang w:val="en-GB"/>
              </w:rPr>
            </w:pPr>
          </w:p>
        </w:tc>
      </w:tr>
      <w:tr w:rsidR="00382D23" w:rsidRPr="00383EFC" w:rsidTr="00382D23">
        <w:trPr>
          <w:trHeight w:val="340"/>
          <w:jc w:val="center"/>
        </w:trPr>
        <w:tc>
          <w:tcPr>
            <w:tcW w:w="6570" w:type="dxa"/>
            <w:shd w:val="clear" w:color="auto" w:fill="auto"/>
          </w:tcPr>
          <w:p w:rsidR="00382D23" w:rsidRPr="00383EFC" w:rsidRDefault="00382D23" w:rsidP="001823C3">
            <w:pPr>
              <w:rPr>
                <w:rFonts w:ascii="Calibri" w:hAnsi="Calibri" w:cs="Calibri"/>
                <w:sz w:val="20"/>
                <w:szCs w:val="20"/>
                <w:lang w:val="en-GB"/>
              </w:rPr>
            </w:pPr>
            <w:r w:rsidRPr="00383EFC">
              <w:rPr>
                <w:rFonts w:ascii="Calibri" w:hAnsi="Calibri" w:cs="Calibri"/>
                <w:b/>
                <w:sz w:val="20"/>
                <w:szCs w:val="20"/>
                <w:lang w:val="en-GB"/>
              </w:rPr>
              <w:t>Date:</w:t>
            </w:r>
            <w:r w:rsidR="001823C3" w:rsidRPr="00383EFC">
              <w:rPr>
                <w:rFonts w:ascii="Calibri" w:hAnsi="Calibri" w:cs="Calibri"/>
                <w:sz w:val="20"/>
                <w:szCs w:val="20"/>
                <w:lang w:val="en-GB"/>
              </w:rPr>
              <w:t>_</w:t>
            </w:r>
            <w:r w:rsidRPr="00383EFC">
              <w:rPr>
                <w:rFonts w:ascii="Calibri" w:hAnsi="Calibri" w:cs="Calibri"/>
                <w:sz w:val="20"/>
                <w:szCs w:val="20"/>
                <w:lang w:val="en-GB"/>
              </w:rPr>
              <w:t xml:space="preserve">_______ </w:t>
            </w:r>
            <w:r w:rsidRPr="00383EFC">
              <w:rPr>
                <w:rFonts w:ascii="Calibri" w:hAnsi="Calibri" w:cs="Calibri"/>
                <w:b/>
                <w:sz w:val="20"/>
                <w:szCs w:val="20"/>
                <w:lang w:val="en-GB"/>
              </w:rPr>
              <w:t>Session Type</w:t>
            </w:r>
            <w:r w:rsidRPr="00383EFC">
              <w:rPr>
                <w:rFonts w:ascii="Calibri" w:hAnsi="Calibri" w:cs="Calibri"/>
                <w:sz w:val="20"/>
                <w:szCs w:val="20"/>
                <w:lang w:val="en-GB"/>
              </w:rPr>
              <w:t>:</w:t>
            </w:r>
            <w:r w:rsidR="001823C3" w:rsidRPr="00383EFC">
              <w:rPr>
                <w:rFonts w:ascii="Calibri" w:hAnsi="Calibri" w:cs="Calibri"/>
                <w:sz w:val="20"/>
                <w:szCs w:val="20"/>
                <w:lang w:val="en-GB"/>
              </w:rPr>
              <w:t xml:space="preserve"> Individual </w:t>
            </w:r>
            <w:r w:rsidRPr="00383EFC">
              <w:rPr>
                <w:rFonts w:ascii="Calibri" w:hAnsi="Calibri" w:cs="Calibri"/>
                <w:sz w:val="20"/>
                <w:szCs w:val="20"/>
                <w:lang w:val="en-GB"/>
              </w:rPr>
              <w:t xml:space="preserve">Counselling Session         </w:t>
            </w:r>
          </w:p>
        </w:tc>
        <w:tc>
          <w:tcPr>
            <w:tcW w:w="523" w:type="dxa"/>
            <w:vMerge/>
            <w:vAlign w:val="center"/>
          </w:tcPr>
          <w:p w:rsidR="00382D23" w:rsidRPr="00383EFC" w:rsidRDefault="00382D23" w:rsidP="00382D23">
            <w:pPr>
              <w:jc w:val="center"/>
              <w:rPr>
                <w:rFonts w:ascii="Calibri" w:hAnsi="Calibri" w:cs="Calibri"/>
                <w:lang w:val="en-GB"/>
              </w:rPr>
            </w:pPr>
          </w:p>
        </w:tc>
        <w:tc>
          <w:tcPr>
            <w:tcW w:w="523" w:type="dxa"/>
            <w:vMerge/>
            <w:vAlign w:val="center"/>
          </w:tcPr>
          <w:p w:rsidR="00382D23" w:rsidRPr="00383EFC" w:rsidRDefault="00382D23" w:rsidP="00382D23">
            <w:pPr>
              <w:jc w:val="center"/>
              <w:rPr>
                <w:rFonts w:ascii="Calibri" w:hAnsi="Calibri" w:cs="Calibri"/>
                <w:lang w:val="en-GB"/>
              </w:rPr>
            </w:pPr>
          </w:p>
        </w:tc>
        <w:tc>
          <w:tcPr>
            <w:tcW w:w="523" w:type="dxa"/>
            <w:vMerge/>
            <w:vAlign w:val="center"/>
          </w:tcPr>
          <w:p w:rsidR="00382D23" w:rsidRPr="00383EFC" w:rsidRDefault="00382D23" w:rsidP="00382D23">
            <w:pPr>
              <w:jc w:val="center"/>
              <w:rPr>
                <w:rFonts w:ascii="Calibri" w:hAnsi="Calibri" w:cs="Calibri"/>
                <w:lang w:val="en-GB"/>
              </w:rPr>
            </w:pPr>
          </w:p>
        </w:tc>
        <w:tc>
          <w:tcPr>
            <w:tcW w:w="1955" w:type="dxa"/>
            <w:vMerge/>
            <w:vAlign w:val="center"/>
          </w:tcPr>
          <w:p w:rsidR="00382D23" w:rsidRPr="00383EFC" w:rsidRDefault="00382D23" w:rsidP="00382D23">
            <w:pPr>
              <w:rPr>
                <w:rFonts w:ascii="Calibri" w:hAnsi="Calibri" w:cs="Calibri"/>
                <w:lang w:val="en-GB"/>
              </w:rPr>
            </w:pPr>
          </w:p>
        </w:tc>
      </w:tr>
      <w:tr w:rsidR="00382D23" w:rsidRPr="00383EFC" w:rsidTr="00382D23">
        <w:trPr>
          <w:trHeight w:val="610"/>
          <w:jc w:val="center"/>
        </w:trPr>
        <w:tc>
          <w:tcPr>
            <w:tcW w:w="6570" w:type="dxa"/>
            <w:shd w:val="clear" w:color="auto" w:fill="auto"/>
          </w:tcPr>
          <w:p w:rsidR="00382D23" w:rsidRPr="00383EFC" w:rsidRDefault="00382D23" w:rsidP="00382D23">
            <w:pPr>
              <w:rPr>
                <w:rFonts w:ascii="Calibri" w:hAnsi="Calibri" w:cs="Calibri"/>
                <w:sz w:val="20"/>
                <w:szCs w:val="20"/>
                <w:lang w:val="en-GB"/>
              </w:rPr>
            </w:pPr>
            <w:r w:rsidRPr="00383EFC">
              <w:rPr>
                <w:rFonts w:ascii="Calibri" w:hAnsi="Calibri" w:cs="Calibri"/>
                <w:sz w:val="20"/>
                <w:szCs w:val="20"/>
                <w:lang w:val="en-GB"/>
              </w:rPr>
              <w:t xml:space="preserve"> </w:t>
            </w:r>
            <w:r w:rsidRPr="00383EFC">
              <w:rPr>
                <w:rFonts w:ascii="Calibri" w:hAnsi="Calibri" w:cs="Calibri"/>
                <w:b/>
                <w:sz w:val="20"/>
                <w:szCs w:val="20"/>
                <w:lang w:val="en-GB"/>
              </w:rPr>
              <w:t>Start Time</w:t>
            </w:r>
            <w:r w:rsidRPr="00383EFC">
              <w:rPr>
                <w:rFonts w:ascii="Calibri" w:hAnsi="Calibri" w:cs="Calibri"/>
                <w:sz w:val="20"/>
                <w:szCs w:val="20"/>
                <w:lang w:val="en-GB"/>
              </w:rPr>
              <w:t>: ________________</w:t>
            </w:r>
            <w:r w:rsidRPr="00383EFC">
              <w:rPr>
                <w:rFonts w:ascii="Calibri" w:hAnsi="Calibri" w:cs="Calibri"/>
                <w:b/>
                <w:sz w:val="20"/>
                <w:szCs w:val="20"/>
                <w:lang w:val="en-GB"/>
              </w:rPr>
              <w:t>Stop Time</w:t>
            </w:r>
            <w:r w:rsidR="001823C3" w:rsidRPr="00383EFC">
              <w:rPr>
                <w:rFonts w:ascii="Calibri" w:hAnsi="Calibri" w:cs="Calibri"/>
                <w:sz w:val="20"/>
                <w:szCs w:val="20"/>
                <w:lang w:val="en-GB"/>
              </w:rPr>
              <w:t>:</w:t>
            </w:r>
            <w:r w:rsidRPr="00383EFC">
              <w:rPr>
                <w:rFonts w:ascii="Calibri" w:hAnsi="Calibri" w:cs="Calibri"/>
                <w:sz w:val="20"/>
                <w:szCs w:val="20"/>
                <w:lang w:val="en-GB"/>
              </w:rPr>
              <w:t xml:space="preserve">________ </w:t>
            </w:r>
            <w:r w:rsidRPr="00383EFC">
              <w:rPr>
                <w:rFonts w:ascii="Calibri" w:hAnsi="Calibri" w:cs="Calibri"/>
                <w:b/>
                <w:sz w:val="20"/>
                <w:szCs w:val="20"/>
                <w:lang w:val="en-GB"/>
              </w:rPr>
              <w:t>Duration</w:t>
            </w:r>
            <w:r w:rsidR="001823C3" w:rsidRPr="00383EFC">
              <w:rPr>
                <w:rFonts w:ascii="Calibri" w:hAnsi="Calibri" w:cs="Calibri"/>
                <w:sz w:val="20"/>
                <w:szCs w:val="20"/>
                <w:lang w:val="en-GB"/>
              </w:rPr>
              <w:t>:</w:t>
            </w:r>
            <w:r w:rsidRPr="00383EFC">
              <w:rPr>
                <w:rFonts w:ascii="Calibri" w:hAnsi="Calibri" w:cs="Calibri"/>
                <w:sz w:val="20"/>
                <w:szCs w:val="20"/>
                <w:lang w:val="en-GB"/>
              </w:rPr>
              <w:t>____________</w:t>
            </w:r>
          </w:p>
          <w:p w:rsidR="001823C3" w:rsidRPr="00383EFC" w:rsidRDefault="00382D23" w:rsidP="001823C3">
            <w:pPr>
              <w:rPr>
                <w:rFonts w:ascii="Calibri" w:hAnsi="Calibri" w:cs="Calibri"/>
                <w:b/>
                <w:sz w:val="20"/>
                <w:szCs w:val="20"/>
                <w:lang w:val="en-GB"/>
              </w:rPr>
            </w:pPr>
            <w:r w:rsidRPr="00383EFC">
              <w:rPr>
                <w:rFonts w:ascii="Calibri" w:hAnsi="Calibri" w:cs="Calibri"/>
                <w:b/>
                <w:sz w:val="20"/>
                <w:szCs w:val="20"/>
                <w:lang w:val="en-GB"/>
              </w:rPr>
              <w:t xml:space="preserve"> </w:t>
            </w:r>
          </w:p>
          <w:p w:rsidR="00382D23" w:rsidRPr="00383EFC" w:rsidRDefault="00383EFC" w:rsidP="001823C3">
            <w:pPr>
              <w:rPr>
                <w:rFonts w:ascii="Calibri" w:hAnsi="Calibri" w:cs="Calibri"/>
                <w:sz w:val="20"/>
                <w:szCs w:val="20"/>
                <w:lang w:val="en-GB"/>
              </w:rPr>
            </w:pPr>
            <w:r w:rsidRPr="00383EFC">
              <w:rPr>
                <w:rFonts w:ascii="Calibri" w:hAnsi="Calibri" w:cs="Calibri"/>
                <w:b/>
                <w:sz w:val="20"/>
                <w:szCs w:val="20"/>
                <w:lang w:val="en-GB"/>
              </w:rPr>
              <w:t>Counsellor</w:t>
            </w:r>
            <w:r w:rsidR="00382D23" w:rsidRPr="00383EFC">
              <w:rPr>
                <w:rFonts w:ascii="Calibri" w:hAnsi="Calibri" w:cs="Calibri"/>
                <w:b/>
                <w:sz w:val="20"/>
                <w:szCs w:val="20"/>
                <w:lang w:val="en-GB"/>
              </w:rPr>
              <w:t xml:space="preserve"> Code</w:t>
            </w:r>
            <w:r w:rsidR="00382D23" w:rsidRPr="00383EFC">
              <w:rPr>
                <w:rFonts w:ascii="Calibri" w:hAnsi="Calibri" w:cs="Calibri"/>
                <w:sz w:val="20"/>
                <w:szCs w:val="20"/>
                <w:lang w:val="en-GB"/>
              </w:rPr>
              <w:t xml:space="preserve">:____________________ </w:t>
            </w:r>
          </w:p>
        </w:tc>
        <w:tc>
          <w:tcPr>
            <w:tcW w:w="523" w:type="dxa"/>
            <w:vMerge/>
            <w:vAlign w:val="center"/>
          </w:tcPr>
          <w:p w:rsidR="00382D23" w:rsidRPr="00383EFC" w:rsidRDefault="00382D23" w:rsidP="00382D23">
            <w:pPr>
              <w:jc w:val="center"/>
              <w:rPr>
                <w:rFonts w:ascii="Calibri" w:hAnsi="Calibri" w:cs="Calibri"/>
                <w:lang w:val="en-GB"/>
              </w:rPr>
            </w:pPr>
          </w:p>
        </w:tc>
        <w:tc>
          <w:tcPr>
            <w:tcW w:w="523" w:type="dxa"/>
            <w:vMerge/>
            <w:vAlign w:val="center"/>
          </w:tcPr>
          <w:p w:rsidR="00382D23" w:rsidRPr="00383EFC" w:rsidRDefault="00382D23" w:rsidP="00382D23">
            <w:pPr>
              <w:jc w:val="center"/>
              <w:rPr>
                <w:rFonts w:ascii="Calibri" w:hAnsi="Calibri" w:cs="Calibri"/>
                <w:lang w:val="en-GB"/>
              </w:rPr>
            </w:pPr>
          </w:p>
        </w:tc>
        <w:tc>
          <w:tcPr>
            <w:tcW w:w="523" w:type="dxa"/>
            <w:vMerge/>
            <w:vAlign w:val="center"/>
          </w:tcPr>
          <w:p w:rsidR="00382D23" w:rsidRPr="00383EFC" w:rsidRDefault="00382D23" w:rsidP="00382D23">
            <w:pPr>
              <w:jc w:val="center"/>
              <w:rPr>
                <w:rFonts w:ascii="Calibri" w:hAnsi="Calibri" w:cs="Calibri"/>
                <w:lang w:val="en-GB"/>
              </w:rPr>
            </w:pPr>
          </w:p>
        </w:tc>
        <w:tc>
          <w:tcPr>
            <w:tcW w:w="1955" w:type="dxa"/>
            <w:vMerge/>
            <w:vAlign w:val="center"/>
          </w:tcPr>
          <w:p w:rsidR="00382D23" w:rsidRPr="00383EFC" w:rsidRDefault="00382D23" w:rsidP="00382D23">
            <w:pPr>
              <w:rPr>
                <w:rFonts w:ascii="Calibri" w:hAnsi="Calibri" w:cs="Calibri"/>
                <w:lang w:val="en-GB"/>
              </w:rPr>
            </w:pPr>
          </w:p>
        </w:tc>
      </w:tr>
      <w:tr w:rsidR="00382D23" w:rsidRPr="00383EFC" w:rsidTr="00382D23">
        <w:trPr>
          <w:trHeight w:val="223"/>
          <w:jc w:val="center"/>
        </w:trPr>
        <w:tc>
          <w:tcPr>
            <w:tcW w:w="6570" w:type="dxa"/>
            <w:shd w:val="clear" w:color="auto" w:fill="BFBFBF" w:themeFill="background1" w:themeFillShade="BF"/>
          </w:tcPr>
          <w:p w:rsidR="00382D23" w:rsidRPr="00383EFC" w:rsidRDefault="00382D23" w:rsidP="00382D23">
            <w:pPr>
              <w:rPr>
                <w:rFonts w:ascii="Calibri" w:hAnsi="Calibri" w:cs="Calibri"/>
                <w:b/>
                <w:sz w:val="20"/>
                <w:szCs w:val="20"/>
                <w:lang w:val="en-GB"/>
              </w:rPr>
            </w:pPr>
            <w:r w:rsidRPr="00383EFC">
              <w:rPr>
                <w:rFonts w:ascii="Calibri" w:hAnsi="Calibri" w:cs="Calibri"/>
                <w:b/>
                <w:sz w:val="20"/>
                <w:szCs w:val="20"/>
                <w:lang w:val="en-GB"/>
              </w:rPr>
              <w:t>Introductions and confidentiality</w:t>
            </w:r>
          </w:p>
        </w:tc>
        <w:tc>
          <w:tcPr>
            <w:tcW w:w="523" w:type="dxa"/>
            <w:shd w:val="clear" w:color="auto" w:fill="BFBFBF" w:themeFill="background1" w:themeFillShade="BF"/>
          </w:tcPr>
          <w:p w:rsidR="00382D23" w:rsidRPr="00383EFC" w:rsidRDefault="00382D23" w:rsidP="00382D23">
            <w:pPr>
              <w:jc w:val="center"/>
              <w:rPr>
                <w:rFonts w:ascii="Calibri" w:hAnsi="Calibri" w:cs="Calibri"/>
                <w:sz w:val="20"/>
                <w:szCs w:val="20"/>
                <w:lang w:val="en-GB"/>
              </w:rPr>
            </w:pPr>
            <w:r w:rsidRPr="00383EFC">
              <w:rPr>
                <w:rFonts w:ascii="Calibri" w:hAnsi="Calibri" w:cs="Calibri"/>
                <w:sz w:val="20"/>
                <w:szCs w:val="20"/>
                <w:lang w:val="en-GB"/>
              </w:rPr>
              <w:t>0</w:t>
            </w:r>
          </w:p>
        </w:tc>
        <w:tc>
          <w:tcPr>
            <w:tcW w:w="523" w:type="dxa"/>
            <w:shd w:val="clear" w:color="auto" w:fill="BFBFBF" w:themeFill="background1" w:themeFillShade="BF"/>
          </w:tcPr>
          <w:p w:rsidR="00382D23" w:rsidRPr="00383EFC" w:rsidRDefault="00382D23" w:rsidP="00382D23">
            <w:pPr>
              <w:jc w:val="center"/>
              <w:rPr>
                <w:rFonts w:ascii="Calibri" w:hAnsi="Calibri" w:cs="Calibri"/>
                <w:sz w:val="20"/>
                <w:szCs w:val="20"/>
                <w:lang w:val="en-GB"/>
              </w:rPr>
            </w:pPr>
            <w:r w:rsidRPr="00383EFC">
              <w:rPr>
                <w:rFonts w:ascii="Calibri" w:hAnsi="Calibri" w:cs="Calibri"/>
                <w:sz w:val="20"/>
                <w:szCs w:val="20"/>
                <w:lang w:val="en-GB"/>
              </w:rPr>
              <w:t>1</w:t>
            </w:r>
          </w:p>
        </w:tc>
        <w:tc>
          <w:tcPr>
            <w:tcW w:w="523" w:type="dxa"/>
            <w:shd w:val="clear" w:color="auto" w:fill="BFBFBF" w:themeFill="background1" w:themeFillShade="BF"/>
          </w:tcPr>
          <w:p w:rsidR="00382D23" w:rsidRPr="00383EFC" w:rsidRDefault="00382D23" w:rsidP="00382D23">
            <w:pPr>
              <w:jc w:val="center"/>
              <w:rPr>
                <w:rFonts w:ascii="Calibri" w:hAnsi="Calibri" w:cs="Calibri"/>
                <w:sz w:val="20"/>
                <w:szCs w:val="20"/>
                <w:lang w:val="en-GB"/>
              </w:rPr>
            </w:pPr>
            <w:r w:rsidRPr="00383EFC">
              <w:rPr>
                <w:rFonts w:ascii="Calibri" w:hAnsi="Calibri" w:cs="Calibri"/>
                <w:sz w:val="20"/>
                <w:szCs w:val="20"/>
                <w:lang w:val="en-GB"/>
              </w:rPr>
              <w:t>2</w:t>
            </w:r>
          </w:p>
        </w:tc>
        <w:tc>
          <w:tcPr>
            <w:tcW w:w="1955" w:type="dxa"/>
            <w:shd w:val="clear" w:color="auto" w:fill="BFBFBF" w:themeFill="background1" w:themeFillShade="BF"/>
          </w:tcPr>
          <w:p w:rsidR="00382D23" w:rsidRPr="00383EFC" w:rsidRDefault="00382D23" w:rsidP="00382D23">
            <w:pPr>
              <w:rPr>
                <w:rFonts w:ascii="Calibri" w:hAnsi="Calibri" w:cs="Calibri"/>
                <w:sz w:val="20"/>
                <w:szCs w:val="20"/>
                <w:lang w:val="en-GB"/>
              </w:rPr>
            </w:pPr>
            <w:r w:rsidRPr="00383EFC">
              <w:rPr>
                <w:rFonts w:ascii="Calibri" w:hAnsi="Calibri" w:cs="Calibri"/>
                <w:sz w:val="20"/>
                <w:szCs w:val="20"/>
                <w:lang w:val="en-GB"/>
              </w:rPr>
              <w:t>Comments </w:t>
            </w:r>
          </w:p>
        </w:tc>
      </w:tr>
      <w:tr w:rsidR="00382D23" w:rsidRPr="00383EFC" w:rsidTr="00382D23">
        <w:trPr>
          <w:trHeight w:val="223"/>
          <w:jc w:val="center"/>
        </w:trPr>
        <w:tc>
          <w:tcPr>
            <w:tcW w:w="6570" w:type="dxa"/>
            <w:shd w:val="clear" w:color="auto" w:fill="auto"/>
          </w:tcPr>
          <w:p w:rsidR="00382D23" w:rsidRPr="00383EFC" w:rsidRDefault="00382D23" w:rsidP="001823C3">
            <w:pPr>
              <w:numPr>
                <w:ilvl w:val="0"/>
                <w:numId w:val="81"/>
              </w:numPr>
              <w:rPr>
                <w:rFonts w:ascii="Calibri" w:hAnsi="Calibri" w:cs="Calibri"/>
                <w:sz w:val="20"/>
                <w:szCs w:val="20"/>
                <w:lang w:val="en-GB"/>
              </w:rPr>
            </w:pPr>
            <w:r w:rsidRPr="00383EFC">
              <w:rPr>
                <w:rFonts w:ascii="Calibri" w:hAnsi="Calibri" w:cs="Calibri"/>
                <w:sz w:val="20"/>
                <w:szCs w:val="20"/>
                <w:lang w:val="en-GB"/>
              </w:rPr>
              <w:t xml:space="preserve">Welcomes clients to session, introduction of </w:t>
            </w:r>
            <w:r w:rsidR="00383EFC" w:rsidRPr="00383EFC">
              <w:rPr>
                <w:rFonts w:ascii="Calibri" w:hAnsi="Calibri" w:cs="Calibri"/>
                <w:sz w:val="20"/>
                <w:szCs w:val="20"/>
                <w:lang w:val="en-GB"/>
              </w:rPr>
              <w:t>counsellor</w:t>
            </w:r>
            <w:r w:rsidRPr="00383EFC">
              <w:rPr>
                <w:rFonts w:ascii="Calibri" w:hAnsi="Calibri" w:cs="Calibri"/>
                <w:sz w:val="20"/>
                <w:szCs w:val="20"/>
                <w:lang w:val="en-GB"/>
              </w:rPr>
              <w:t xml:space="preserve"> by name (</w:t>
            </w:r>
            <w:r w:rsidR="001823C3" w:rsidRPr="00383EFC">
              <w:rPr>
                <w:rFonts w:ascii="Calibri" w:hAnsi="Calibri" w:cs="Calibri"/>
                <w:sz w:val="20"/>
                <w:szCs w:val="20"/>
                <w:lang w:val="en-GB"/>
              </w:rPr>
              <w:t>confirms</w:t>
            </w:r>
            <w:r w:rsidRPr="00383EFC">
              <w:rPr>
                <w:rFonts w:ascii="Calibri" w:hAnsi="Calibri" w:cs="Calibri"/>
                <w:sz w:val="20"/>
                <w:szCs w:val="20"/>
                <w:lang w:val="en-GB"/>
              </w:rPr>
              <w:t xml:space="preserve"> language to be used in session) </w:t>
            </w:r>
          </w:p>
        </w:tc>
        <w:tc>
          <w:tcPr>
            <w:tcW w:w="523" w:type="dxa"/>
            <w:shd w:val="clear" w:color="auto" w:fill="auto"/>
          </w:tcPr>
          <w:p w:rsidR="00382D23" w:rsidRPr="00383EFC" w:rsidRDefault="00382D23" w:rsidP="00382D23">
            <w:pPr>
              <w:jc w:val="center"/>
              <w:rPr>
                <w:rFonts w:ascii="Calibri" w:hAnsi="Calibri" w:cs="Calibri"/>
                <w:sz w:val="20"/>
                <w:szCs w:val="20"/>
                <w:lang w:val="en-GB"/>
              </w:rPr>
            </w:pPr>
          </w:p>
        </w:tc>
        <w:tc>
          <w:tcPr>
            <w:tcW w:w="523" w:type="dxa"/>
            <w:shd w:val="clear" w:color="auto" w:fill="auto"/>
          </w:tcPr>
          <w:p w:rsidR="00382D23" w:rsidRPr="00383EFC" w:rsidRDefault="00382D23" w:rsidP="00382D23">
            <w:pPr>
              <w:jc w:val="center"/>
              <w:rPr>
                <w:rFonts w:ascii="Calibri" w:hAnsi="Calibri" w:cs="Calibri"/>
                <w:sz w:val="20"/>
                <w:szCs w:val="20"/>
                <w:lang w:val="en-GB"/>
              </w:rPr>
            </w:pPr>
          </w:p>
        </w:tc>
        <w:tc>
          <w:tcPr>
            <w:tcW w:w="523" w:type="dxa"/>
            <w:shd w:val="clear" w:color="auto" w:fill="auto"/>
          </w:tcPr>
          <w:p w:rsidR="00382D23" w:rsidRPr="00383EFC" w:rsidRDefault="00382D23" w:rsidP="00382D23">
            <w:pPr>
              <w:jc w:val="center"/>
              <w:rPr>
                <w:rFonts w:ascii="Calibri" w:hAnsi="Calibri" w:cs="Calibri"/>
                <w:sz w:val="20"/>
                <w:szCs w:val="20"/>
                <w:lang w:val="en-GB"/>
              </w:rPr>
            </w:pPr>
          </w:p>
        </w:tc>
        <w:tc>
          <w:tcPr>
            <w:tcW w:w="1955" w:type="dxa"/>
            <w:shd w:val="clear" w:color="auto" w:fill="auto"/>
          </w:tcPr>
          <w:p w:rsidR="00382D23" w:rsidRPr="00383EFC" w:rsidRDefault="00382D23" w:rsidP="00382D23">
            <w:pPr>
              <w:jc w:val="center"/>
              <w:rPr>
                <w:rFonts w:ascii="Calibri" w:hAnsi="Calibri" w:cs="Calibri"/>
                <w:sz w:val="20"/>
                <w:szCs w:val="20"/>
                <w:lang w:val="en-GB"/>
              </w:rPr>
            </w:pPr>
          </w:p>
        </w:tc>
      </w:tr>
      <w:tr w:rsidR="00382D23" w:rsidRPr="00383EFC" w:rsidTr="00382D23">
        <w:trPr>
          <w:trHeight w:val="223"/>
          <w:jc w:val="center"/>
        </w:trPr>
        <w:tc>
          <w:tcPr>
            <w:tcW w:w="6570" w:type="dxa"/>
            <w:shd w:val="clear" w:color="auto" w:fill="auto"/>
          </w:tcPr>
          <w:p w:rsidR="00382D23" w:rsidRPr="00383EFC" w:rsidRDefault="00382D23" w:rsidP="001823C3">
            <w:pPr>
              <w:numPr>
                <w:ilvl w:val="0"/>
                <w:numId w:val="81"/>
              </w:numPr>
              <w:rPr>
                <w:rFonts w:ascii="Calibri" w:hAnsi="Calibri" w:cs="Calibri"/>
                <w:sz w:val="20"/>
                <w:szCs w:val="20"/>
                <w:lang w:val="en-GB"/>
              </w:rPr>
            </w:pPr>
            <w:r w:rsidRPr="00383EFC">
              <w:rPr>
                <w:rFonts w:ascii="Calibri" w:hAnsi="Calibri" w:cs="Calibri"/>
                <w:sz w:val="20"/>
                <w:szCs w:val="20"/>
                <w:lang w:val="en-GB"/>
              </w:rPr>
              <w:t>Assures confidentiality</w:t>
            </w:r>
          </w:p>
        </w:tc>
        <w:tc>
          <w:tcPr>
            <w:tcW w:w="523" w:type="dxa"/>
            <w:shd w:val="clear" w:color="auto" w:fill="auto"/>
          </w:tcPr>
          <w:p w:rsidR="00382D23" w:rsidRPr="00383EFC" w:rsidRDefault="00382D23" w:rsidP="00382D23">
            <w:pPr>
              <w:jc w:val="center"/>
              <w:rPr>
                <w:rFonts w:ascii="Calibri" w:hAnsi="Calibri" w:cs="Calibri"/>
                <w:sz w:val="20"/>
                <w:szCs w:val="20"/>
                <w:lang w:val="en-GB"/>
              </w:rPr>
            </w:pPr>
          </w:p>
        </w:tc>
        <w:tc>
          <w:tcPr>
            <w:tcW w:w="523" w:type="dxa"/>
            <w:shd w:val="clear" w:color="auto" w:fill="auto"/>
          </w:tcPr>
          <w:p w:rsidR="00382D23" w:rsidRPr="00383EFC" w:rsidRDefault="00382D23" w:rsidP="00382D23">
            <w:pPr>
              <w:jc w:val="center"/>
              <w:rPr>
                <w:rFonts w:ascii="Calibri" w:hAnsi="Calibri" w:cs="Calibri"/>
                <w:sz w:val="20"/>
                <w:szCs w:val="20"/>
                <w:lang w:val="en-GB"/>
              </w:rPr>
            </w:pPr>
          </w:p>
        </w:tc>
        <w:tc>
          <w:tcPr>
            <w:tcW w:w="523" w:type="dxa"/>
            <w:shd w:val="clear" w:color="auto" w:fill="auto"/>
          </w:tcPr>
          <w:p w:rsidR="00382D23" w:rsidRPr="00383EFC" w:rsidRDefault="00382D23" w:rsidP="00382D23">
            <w:pPr>
              <w:jc w:val="center"/>
              <w:rPr>
                <w:rFonts w:ascii="Calibri" w:hAnsi="Calibri" w:cs="Calibri"/>
                <w:sz w:val="20"/>
                <w:szCs w:val="20"/>
                <w:lang w:val="en-GB"/>
              </w:rPr>
            </w:pPr>
          </w:p>
        </w:tc>
        <w:tc>
          <w:tcPr>
            <w:tcW w:w="1955" w:type="dxa"/>
            <w:shd w:val="clear" w:color="auto" w:fill="auto"/>
          </w:tcPr>
          <w:p w:rsidR="00382D23" w:rsidRPr="00383EFC" w:rsidRDefault="00382D23" w:rsidP="00382D23">
            <w:pPr>
              <w:jc w:val="center"/>
              <w:rPr>
                <w:rFonts w:ascii="Calibri" w:hAnsi="Calibri" w:cs="Calibri"/>
                <w:sz w:val="20"/>
                <w:szCs w:val="20"/>
                <w:lang w:val="en-GB"/>
              </w:rPr>
            </w:pPr>
            <w:r w:rsidRPr="00383EFC">
              <w:rPr>
                <w:rFonts w:ascii="Calibri" w:hAnsi="Calibri" w:cs="Calibri"/>
                <w:sz w:val="20"/>
                <w:szCs w:val="20"/>
                <w:lang w:val="en-GB"/>
              </w:rPr>
              <w:t> </w:t>
            </w:r>
          </w:p>
        </w:tc>
      </w:tr>
      <w:tr w:rsidR="00382D23" w:rsidRPr="00383EFC" w:rsidTr="00382D23">
        <w:trPr>
          <w:trHeight w:val="178"/>
          <w:jc w:val="center"/>
        </w:trPr>
        <w:tc>
          <w:tcPr>
            <w:tcW w:w="6570" w:type="dxa"/>
            <w:shd w:val="clear" w:color="auto" w:fill="BFBFBF" w:themeFill="background1" w:themeFillShade="BF"/>
          </w:tcPr>
          <w:p w:rsidR="00382D23" w:rsidRPr="00383EFC" w:rsidRDefault="00382D23" w:rsidP="00382D23">
            <w:pPr>
              <w:rPr>
                <w:rFonts w:ascii="Calibri" w:hAnsi="Calibri" w:cs="Calibri"/>
                <w:b/>
                <w:sz w:val="20"/>
                <w:szCs w:val="20"/>
                <w:lang w:val="en-GB"/>
              </w:rPr>
            </w:pPr>
            <w:r w:rsidRPr="00383EFC">
              <w:rPr>
                <w:rFonts w:ascii="Calibri" w:hAnsi="Calibri" w:cs="Calibri"/>
                <w:b/>
                <w:sz w:val="20"/>
                <w:szCs w:val="20"/>
                <w:lang w:val="en-GB"/>
              </w:rPr>
              <w:t>Gathering demographic Information</w:t>
            </w:r>
          </w:p>
        </w:tc>
        <w:tc>
          <w:tcPr>
            <w:tcW w:w="523" w:type="dxa"/>
            <w:shd w:val="clear" w:color="auto" w:fill="BFBFBF" w:themeFill="background1" w:themeFillShade="BF"/>
          </w:tcPr>
          <w:p w:rsidR="00382D23" w:rsidRPr="00383EFC" w:rsidRDefault="00382D23" w:rsidP="00382D23">
            <w:pPr>
              <w:jc w:val="center"/>
              <w:rPr>
                <w:rFonts w:ascii="Calibri" w:hAnsi="Calibri" w:cs="Calibri"/>
                <w:sz w:val="20"/>
                <w:szCs w:val="20"/>
                <w:lang w:val="en-GB"/>
              </w:rPr>
            </w:pPr>
            <w:r w:rsidRPr="00383EFC">
              <w:rPr>
                <w:rFonts w:ascii="Calibri" w:hAnsi="Calibri" w:cs="Calibri"/>
                <w:sz w:val="20"/>
                <w:szCs w:val="20"/>
                <w:lang w:val="en-GB"/>
              </w:rPr>
              <w:t>0</w:t>
            </w:r>
          </w:p>
        </w:tc>
        <w:tc>
          <w:tcPr>
            <w:tcW w:w="523" w:type="dxa"/>
            <w:shd w:val="clear" w:color="auto" w:fill="BFBFBF" w:themeFill="background1" w:themeFillShade="BF"/>
          </w:tcPr>
          <w:p w:rsidR="00382D23" w:rsidRPr="00383EFC" w:rsidRDefault="00382D23" w:rsidP="00382D23">
            <w:pPr>
              <w:jc w:val="center"/>
              <w:rPr>
                <w:rFonts w:ascii="Calibri" w:hAnsi="Calibri" w:cs="Calibri"/>
                <w:sz w:val="20"/>
                <w:szCs w:val="20"/>
                <w:lang w:val="en-GB"/>
              </w:rPr>
            </w:pPr>
            <w:r w:rsidRPr="00383EFC">
              <w:rPr>
                <w:rFonts w:ascii="Calibri" w:hAnsi="Calibri" w:cs="Calibri"/>
                <w:sz w:val="20"/>
                <w:szCs w:val="20"/>
                <w:lang w:val="en-GB"/>
              </w:rPr>
              <w:t>1</w:t>
            </w:r>
          </w:p>
        </w:tc>
        <w:tc>
          <w:tcPr>
            <w:tcW w:w="523" w:type="dxa"/>
            <w:shd w:val="clear" w:color="auto" w:fill="BFBFBF" w:themeFill="background1" w:themeFillShade="BF"/>
          </w:tcPr>
          <w:p w:rsidR="00382D23" w:rsidRPr="00383EFC" w:rsidRDefault="00382D23" w:rsidP="00382D23">
            <w:pPr>
              <w:jc w:val="center"/>
              <w:rPr>
                <w:rFonts w:ascii="Calibri" w:hAnsi="Calibri" w:cs="Calibri"/>
                <w:sz w:val="20"/>
                <w:szCs w:val="20"/>
                <w:lang w:val="en-GB"/>
              </w:rPr>
            </w:pPr>
            <w:r w:rsidRPr="00383EFC">
              <w:rPr>
                <w:rFonts w:ascii="Calibri" w:hAnsi="Calibri" w:cs="Calibri"/>
                <w:sz w:val="20"/>
                <w:szCs w:val="20"/>
                <w:lang w:val="en-GB"/>
              </w:rPr>
              <w:t>2</w:t>
            </w:r>
          </w:p>
        </w:tc>
        <w:tc>
          <w:tcPr>
            <w:tcW w:w="1955" w:type="dxa"/>
            <w:shd w:val="clear" w:color="auto" w:fill="BFBFBF" w:themeFill="background1" w:themeFillShade="BF"/>
          </w:tcPr>
          <w:p w:rsidR="00382D23" w:rsidRPr="00383EFC" w:rsidRDefault="00382D23" w:rsidP="00382D23">
            <w:pPr>
              <w:rPr>
                <w:rFonts w:ascii="Calibri" w:hAnsi="Calibri" w:cs="Calibri"/>
                <w:sz w:val="20"/>
                <w:szCs w:val="20"/>
                <w:lang w:val="en-GB"/>
              </w:rPr>
            </w:pPr>
            <w:r w:rsidRPr="00383EFC">
              <w:rPr>
                <w:rFonts w:ascii="Calibri" w:hAnsi="Calibri" w:cs="Calibri"/>
                <w:sz w:val="20"/>
                <w:szCs w:val="20"/>
                <w:lang w:val="en-GB"/>
              </w:rPr>
              <w:t> Comments</w:t>
            </w:r>
          </w:p>
        </w:tc>
      </w:tr>
      <w:tr w:rsidR="00382D23" w:rsidRPr="00383EFC" w:rsidTr="00382D23">
        <w:trPr>
          <w:trHeight w:val="250"/>
          <w:jc w:val="center"/>
        </w:trPr>
        <w:tc>
          <w:tcPr>
            <w:tcW w:w="6570" w:type="dxa"/>
            <w:shd w:val="clear" w:color="auto" w:fill="auto"/>
          </w:tcPr>
          <w:p w:rsidR="00382D23" w:rsidRPr="00383EFC" w:rsidRDefault="00382D23" w:rsidP="001823C3">
            <w:pPr>
              <w:numPr>
                <w:ilvl w:val="0"/>
                <w:numId w:val="81"/>
              </w:numPr>
              <w:rPr>
                <w:rFonts w:ascii="Calibri" w:hAnsi="Calibri" w:cs="Calibri"/>
                <w:sz w:val="20"/>
                <w:szCs w:val="20"/>
                <w:lang w:val="en-GB"/>
              </w:rPr>
            </w:pPr>
            <w:r w:rsidRPr="00383EFC">
              <w:rPr>
                <w:rFonts w:ascii="Calibri" w:hAnsi="Calibri" w:cs="Calibri"/>
                <w:sz w:val="20"/>
                <w:szCs w:val="20"/>
                <w:lang w:val="en-GB"/>
              </w:rPr>
              <w:t>Introd</w:t>
            </w:r>
            <w:r w:rsidR="001823C3" w:rsidRPr="00383EFC">
              <w:rPr>
                <w:rFonts w:ascii="Calibri" w:hAnsi="Calibri" w:cs="Calibri"/>
                <w:sz w:val="20"/>
                <w:szCs w:val="20"/>
                <w:lang w:val="en-GB"/>
              </w:rPr>
              <w:t>uces the MC Client Intake form; e</w:t>
            </w:r>
            <w:r w:rsidRPr="00383EFC">
              <w:rPr>
                <w:rFonts w:ascii="Calibri" w:hAnsi="Calibri" w:cs="Calibri"/>
                <w:sz w:val="20"/>
                <w:szCs w:val="20"/>
                <w:lang w:val="en-GB"/>
              </w:rPr>
              <w:t>xplains reasons for demographic Information</w:t>
            </w:r>
          </w:p>
        </w:tc>
        <w:tc>
          <w:tcPr>
            <w:tcW w:w="523" w:type="dxa"/>
            <w:shd w:val="clear" w:color="auto" w:fill="auto"/>
          </w:tcPr>
          <w:p w:rsidR="00382D23" w:rsidRPr="00383EFC" w:rsidRDefault="00382D23" w:rsidP="00382D23">
            <w:pPr>
              <w:jc w:val="center"/>
              <w:rPr>
                <w:rFonts w:ascii="Calibri" w:hAnsi="Calibri" w:cs="Calibri"/>
                <w:sz w:val="20"/>
                <w:szCs w:val="20"/>
                <w:lang w:val="en-GB"/>
              </w:rPr>
            </w:pPr>
          </w:p>
        </w:tc>
        <w:tc>
          <w:tcPr>
            <w:tcW w:w="523" w:type="dxa"/>
            <w:shd w:val="clear" w:color="auto" w:fill="auto"/>
          </w:tcPr>
          <w:p w:rsidR="00382D23" w:rsidRPr="00383EFC" w:rsidRDefault="00382D23" w:rsidP="00382D23">
            <w:pPr>
              <w:jc w:val="center"/>
              <w:rPr>
                <w:rFonts w:ascii="Calibri" w:hAnsi="Calibri" w:cs="Calibri"/>
                <w:sz w:val="20"/>
                <w:szCs w:val="20"/>
                <w:lang w:val="en-GB"/>
              </w:rPr>
            </w:pPr>
          </w:p>
        </w:tc>
        <w:tc>
          <w:tcPr>
            <w:tcW w:w="523" w:type="dxa"/>
            <w:shd w:val="clear" w:color="auto" w:fill="auto"/>
          </w:tcPr>
          <w:p w:rsidR="00382D23" w:rsidRPr="00383EFC" w:rsidRDefault="00382D23" w:rsidP="00382D23">
            <w:pPr>
              <w:jc w:val="center"/>
              <w:rPr>
                <w:rFonts w:ascii="Calibri" w:hAnsi="Calibri" w:cs="Calibri"/>
                <w:sz w:val="20"/>
                <w:szCs w:val="20"/>
                <w:lang w:val="en-GB"/>
              </w:rPr>
            </w:pPr>
          </w:p>
        </w:tc>
        <w:tc>
          <w:tcPr>
            <w:tcW w:w="1955" w:type="dxa"/>
            <w:shd w:val="clear" w:color="auto" w:fill="auto"/>
          </w:tcPr>
          <w:p w:rsidR="00382D23" w:rsidRPr="00383EFC" w:rsidRDefault="00382D23" w:rsidP="00382D23">
            <w:pPr>
              <w:jc w:val="center"/>
              <w:rPr>
                <w:rFonts w:ascii="Calibri" w:hAnsi="Calibri" w:cs="Calibri"/>
                <w:sz w:val="20"/>
                <w:szCs w:val="20"/>
                <w:lang w:val="en-GB"/>
              </w:rPr>
            </w:pPr>
            <w:r w:rsidRPr="00383EFC">
              <w:rPr>
                <w:rFonts w:ascii="Calibri" w:hAnsi="Calibri" w:cs="Calibri"/>
                <w:sz w:val="20"/>
                <w:szCs w:val="20"/>
                <w:lang w:val="en-GB"/>
              </w:rPr>
              <w:t> </w:t>
            </w:r>
          </w:p>
        </w:tc>
      </w:tr>
      <w:tr w:rsidR="00382D23" w:rsidRPr="00383EFC" w:rsidTr="00382D23">
        <w:trPr>
          <w:trHeight w:val="250"/>
          <w:jc w:val="center"/>
        </w:trPr>
        <w:tc>
          <w:tcPr>
            <w:tcW w:w="6570" w:type="dxa"/>
            <w:shd w:val="clear" w:color="auto" w:fill="auto"/>
          </w:tcPr>
          <w:p w:rsidR="00382D23" w:rsidRPr="00383EFC" w:rsidRDefault="00382D23" w:rsidP="001823C3">
            <w:pPr>
              <w:numPr>
                <w:ilvl w:val="0"/>
                <w:numId w:val="81"/>
              </w:numPr>
              <w:rPr>
                <w:rFonts w:ascii="Calibri" w:hAnsi="Calibri" w:cs="Calibri"/>
                <w:sz w:val="20"/>
                <w:szCs w:val="20"/>
                <w:lang w:val="en-GB"/>
              </w:rPr>
            </w:pPr>
            <w:r w:rsidRPr="00383EFC">
              <w:rPr>
                <w:rFonts w:ascii="Calibri" w:hAnsi="Calibri" w:cs="Calibri"/>
                <w:sz w:val="20"/>
                <w:szCs w:val="20"/>
                <w:lang w:val="en-GB"/>
              </w:rPr>
              <w:t xml:space="preserve">Collects data using </w:t>
            </w:r>
            <w:r w:rsidR="001823C3" w:rsidRPr="00383EFC">
              <w:rPr>
                <w:rFonts w:ascii="Calibri" w:hAnsi="Calibri" w:cs="Calibri"/>
                <w:sz w:val="20"/>
                <w:szCs w:val="20"/>
                <w:lang w:val="en-GB"/>
              </w:rPr>
              <w:t xml:space="preserve">MC </w:t>
            </w:r>
            <w:r w:rsidRPr="00383EFC">
              <w:rPr>
                <w:rFonts w:ascii="Calibri" w:hAnsi="Calibri" w:cs="Calibri"/>
                <w:sz w:val="20"/>
                <w:szCs w:val="20"/>
                <w:lang w:val="en-GB"/>
              </w:rPr>
              <w:t>Client Intake form</w:t>
            </w:r>
          </w:p>
        </w:tc>
        <w:tc>
          <w:tcPr>
            <w:tcW w:w="523" w:type="dxa"/>
            <w:shd w:val="clear" w:color="auto" w:fill="auto"/>
          </w:tcPr>
          <w:p w:rsidR="00382D23" w:rsidRPr="00383EFC" w:rsidRDefault="00382D23" w:rsidP="00382D23">
            <w:pPr>
              <w:jc w:val="center"/>
              <w:rPr>
                <w:rFonts w:ascii="Calibri" w:hAnsi="Calibri" w:cs="Calibri"/>
                <w:sz w:val="20"/>
                <w:szCs w:val="20"/>
                <w:lang w:val="en-GB"/>
              </w:rPr>
            </w:pPr>
          </w:p>
        </w:tc>
        <w:tc>
          <w:tcPr>
            <w:tcW w:w="523" w:type="dxa"/>
            <w:shd w:val="clear" w:color="auto" w:fill="auto"/>
          </w:tcPr>
          <w:p w:rsidR="00382D23" w:rsidRPr="00383EFC" w:rsidRDefault="00382D23" w:rsidP="00382D23">
            <w:pPr>
              <w:jc w:val="center"/>
              <w:rPr>
                <w:rFonts w:ascii="Calibri" w:hAnsi="Calibri" w:cs="Calibri"/>
                <w:sz w:val="20"/>
                <w:szCs w:val="20"/>
                <w:lang w:val="en-GB"/>
              </w:rPr>
            </w:pPr>
          </w:p>
        </w:tc>
        <w:tc>
          <w:tcPr>
            <w:tcW w:w="523" w:type="dxa"/>
            <w:shd w:val="clear" w:color="auto" w:fill="auto"/>
          </w:tcPr>
          <w:p w:rsidR="00382D23" w:rsidRPr="00383EFC" w:rsidRDefault="00382D23" w:rsidP="00382D23">
            <w:pPr>
              <w:jc w:val="center"/>
              <w:rPr>
                <w:rFonts w:ascii="Calibri" w:hAnsi="Calibri" w:cs="Calibri"/>
                <w:sz w:val="20"/>
                <w:szCs w:val="20"/>
                <w:lang w:val="en-GB"/>
              </w:rPr>
            </w:pPr>
          </w:p>
        </w:tc>
        <w:tc>
          <w:tcPr>
            <w:tcW w:w="1955" w:type="dxa"/>
            <w:shd w:val="clear" w:color="auto" w:fill="auto"/>
          </w:tcPr>
          <w:p w:rsidR="00382D23" w:rsidRPr="00383EFC" w:rsidRDefault="00382D23" w:rsidP="00382D23">
            <w:pPr>
              <w:jc w:val="center"/>
              <w:rPr>
                <w:rFonts w:ascii="Calibri" w:hAnsi="Calibri" w:cs="Calibri"/>
                <w:sz w:val="20"/>
                <w:szCs w:val="20"/>
                <w:lang w:val="en-GB"/>
              </w:rPr>
            </w:pPr>
            <w:r w:rsidRPr="00383EFC">
              <w:rPr>
                <w:rFonts w:ascii="Calibri" w:hAnsi="Calibri" w:cs="Calibri"/>
                <w:sz w:val="20"/>
                <w:szCs w:val="20"/>
                <w:lang w:val="en-GB"/>
              </w:rPr>
              <w:t> </w:t>
            </w:r>
          </w:p>
        </w:tc>
      </w:tr>
      <w:tr w:rsidR="00382D23" w:rsidRPr="00383EFC" w:rsidTr="00382D23">
        <w:trPr>
          <w:trHeight w:val="70"/>
          <w:jc w:val="center"/>
        </w:trPr>
        <w:tc>
          <w:tcPr>
            <w:tcW w:w="6570" w:type="dxa"/>
            <w:shd w:val="clear" w:color="auto" w:fill="BFBFBF" w:themeFill="background1" w:themeFillShade="BF"/>
          </w:tcPr>
          <w:p w:rsidR="00382D23" w:rsidRPr="00383EFC" w:rsidRDefault="00382D23" w:rsidP="00382D23">
            <w:pPr>
              <w:rPr>
                <w:rFonts w:ascii="Calibri" w:hAnsi="Calibri" w:cs="Calibri"/>
                <w:b/>
                <w:sz w:val="20"/>
                <w:szCs w:val="20"/>
                <w:lang w:val="en-GB"/>
              </w:rPr>
            </w:pPr>
            <w:r w:rsidRPr="00383EFC">
              <w:rPr>
                <w:rFonts w:ascii="Calibri" w:hAnsi="Calibri" w:cs="Calibri"/>
                <w:b/>
                <w:sz w:val="20"/>
                <w:szCs w:val="20"/>
                <w:lang w:val="en-GB"/>
              </w:rPr>
              <w:t>Assessing Interest in MC and addressing client’s concerns</w:t>
            </w:r>
          </w:p>
        </w:tc>
        <w:tc>
          <w:tcPr>
            <w:tcW w:w="523" w:type="dxa"/>
            <w:shd w:val="clear" w:color="auto" w:fill="BFBFBF" w:themeFill="background1" w:themeFillShade="BF"/>
          </w:tcPr>
          <w:p w:rsidR="00382D23" w:rsidRPr="00383EFC" w:rsidRDefault="00382D23" w:rsidP="00382D23">
            <w:pPr>
              <w:jc w:val="center"/>
              <w:rPr>
                <w:rFonts w:ascii="Calibri" w:hAnsi="Calibri" w:cs="Calibri"/>
                <w:sz w:val="20"/>
                <w:szCs w:val="20"/>
                <w:lang w:val="en-GB"/>
              </w:rPr>
            </w:pPr>
            <w:r w:rsidRPr="00383EFC">
              <w:rPr>
                <w:rFonts w:ascii="Calibri" w:hAnsi="Calibri" w:cs="Calibri"/>
                <w:sz w:val="20"/>
                <w:szCs w:val="20"/>
                <w:lang w:val="en-GB"/>
              </w:rPr>
              <w:t>0</w:t>
            </w:r>
          </w:p>
        </w:tc>
        <w:tc>
          <w:tcPr>
            <w:tcW w:w="523" w:type="dxa"/>
            <w:shd w:val="clear" w:color="auto" w:fill="BFBFBF" w:themeFill="background1" w:themeFillShade="BF"/>
          </w:tcPr>
          <w:p w:rsidR="00382D23" w:rsidRPr="00383EFC" w:rsidRDefault="00382D23" w:rsidP="00382D23">
            <w:pPr>
              <w:jc w:val="center"/>
              <w:rPr>
                <w:rFonts w:ascii="Calibri" w:hAnsi="Calibri" w:cs="Calibri"/>
                <w:sz w:val="20"/>
                <w:szCs w:val="20"/>
                <w:lang w:val="en-GB"/>
              </w:rPr>
            </w:pPr>
            <w:r w:rsidRPr="00383EFC">
              <w:rPr>
                <w:rFonts w:ascii="Calibri" w:hAnsi="Calibri" w:cs="Calibri"/>
                <w:sz w:val="20"/>
                <w:szCs w:val="20"/>
                <w:lang w:val="en-GB"/>
              </w:rPr>
              <w:t>1</w:t>
            </w:r>
          </w:p>
        </w:tc>
        <w:tc>
          <w:tcPr>
            <w:tcW w:w="523" w:type="dxa"/>
            <w:shd w:val="clear" w:color="auto" w:fill="BFBFBF" w:themeFill="background1" w:themeFillShade="BF"/>
          </w:tcPr>
          <w:p w:rsidR="00382D23" w:rsidRPr="00383EFC" w:rsidRDefault="00382D23" w:rsidP="00382D23">
            <w:pPr>
              <w:jc w:val="center"/>
              <w:rPr>
                <w:rFonts w:ascii="Calibri" w:hAnsi="Calibri" w:cs="Calibri"/>
                <w:sz w:val="20"/>
                <w:szCs w:val="20"/>
                <w:lang w:val="en-GB"/>
              </w:rPr>
            </w:pPr>
            <w:r w:rsidRPr="00383EFC">
              <w:rPr>
                <w:rFonts w:ascii="Calibri" w:hAnsi="Calibri" w:cs="Calibri"/>
                <w:sz w:val="20"/>
                <w:szCs w:val="20"/>
                <w:lang w:val="en-GB"/>
              </w:rPr>
              <w:t>2</w:t>
            </w:r>
          </w:p>
        </w:tc>
        <w:tc>
          <w:tcPr>
            <w:tcW w:w="1955" w:type="dxa"/>
            <w:shd w:val="clear" w:color="auto" w:fill="BFBFBF" w:themeFill="background1" w:themeFillShade="BF"/>
          </w:tcPr>
          <w:p w:rsidR="00382D23" w:rsidRPr="00383EFC" w:rsidRDefault="00382D23" w:rsidP="00382D23">
            <w:pPr>
              <w:rPr>
                <w:rFonts w:ascii="Calibri" w:hAnsi="Calibri" w:cs="Calibri"/>
                <w:sz w:val="20"/>
                <w:szCs w:val="20"/>
                <w:lang w:val="en-GB"/>
              </w:rPr>
            </w:pPr>
            <w:r w:rsidRPr="00383EFC">
              <w:rPr>
                <w:rFonts w:ascii="Calibri" w:hAnsi="Calibri" w:cs="Calibri"/>
                <w:sz w:val="20"/>
                <w:szCs w:val="20"/>
                <w:lang w:val="en-GB"/>
              </w:rPr>
              <w:t> Comments</w:t>
            </w:r>
          </w:p>
        </w:tc>
      </w:tr>
      <w:tr w:rsidR="00382D23" w:rsidRPr="00383EFC" w:rsidTr="00382D23">
        <w:trPr>
          <w:trHeight w:val="70"/>
          <w:jc w:val="center"/>
        </w:trPr>
        <w:tc>
          <w:tcPr>
            <w:tcW w:w="6570" w:type="dxa"/>
            <w:shd w:val="clear" w:color="auto" w:fill="auto"/>
          </w:tcPr>
          <w:p w:rsidR="00382D23" w:rsidRPr="00383EFC" w:rsidRDefault="001823C3" w:rsidP="001823C3">
            <w:pPr>
              <w:numPr>
                <w:ilvl w:val="0"/>
                <w:numId w:val="81"/>
              </w:numPr>
              <w:rPr>
                <w:rFonts w:ascii="Calibri" w:hAnsi="Calibri" w:cs="Calibri"/>
                <w:sz w:val="20"/>
                <w:szCs w:val="20"/>
                <w:lang w:val="en-GB"/>
              </w:rPr>
            </w:pPr>
            <w:r w:rsidRPr="00383EFC">
              <w:rPr>
                <w:rFonts w:ascii="Calibri" w:hAnsi="Calibri" w:cs="Calibri"/>
                <w:sz w:val="20"/>
                <w:szCs w:val="20"/>
                <w:lang w:val="en-GB"/>
              </w:rPr>
              <w:t>Asks open-</w:t>
            </w:r>
            <w:r w:rsidR="00382D23" w:rsidRPr="00383EFC">
              <w:rPr>
                <w:rFonts w:ascii="Calibri" w:hAnsi="Calibri" w:cs="Calibri"/>
                <w:sz w:val="20"/>
                <w:szCs w:val="20"/>
                <w:lang w:val="en-GB"/>
              </w:rPr>
              <w:t xml:space="preserve">ended question and </w:t>
            </w:r>
            <w:r w:rsidRPr="00383EFC">
              <w:rPr>
                <w:rFonts w:ascii="Calibri" w:hAnsi="Calibri" w:cs="Calibri"/>
                <w:sz w:val="20"/>
                <w:szCs w:val="20"/>
                <w:lang w:val="en-GB"/>
              </w:rPr>
              <w:t>allows client</w:t>
            </w:r>
            <w:r w:rsidR="00382D23" w:rsidRPr="00383EFC">
              <w:rPr>
                <w:rFonts w:ascii="Calibri" w:hAnsi="Calibri" w:cs="Calibri"/>
                <w:sz w:val="20"/>
                <w:szCs w:val="20"/>
                <w:lang w:val="en-GB"/>
              </w:rPr>
              <w:t xml:space="preserve"> to express his concerns</w:t>
            </w:r>
          </w:p>
        </w:tc>
        <w:tc>
          <w:tcPr>
            <w:tcW w:w="523" w:type="dxa"/>
            <w:shd w:val="clear" w:color="auto" w:fill="auto"/>
          </w:tcPr>
          <w:p w:rsidR="00382D23" w:rsidRPr="00383EFC" w:rsidRDefault="00382D23" w:rsidP="00382D23">
            <w:pPr>
              <w:jc w:val="center"/>
              <w:rPr>
                <w:rFonts w:ascii="Calibri" w:hAnsi="Calibri" w:cs="Calibri"/>
                <w:sz w:val="20"/>
                <w:szCs w:val="20"/>
                <w:lang w:val="en-GB"/>
              </w:rPr>
            </w:pPr>
          </w:p>
        </w:tc>
        <w:tc>
          <w:tcPr>
            <w:tcW w:w="523" w:type="dxa"/>
            <w:shd w:val="clear" w:color="auto" w:fill="auto"/>
          </w:tcPr>
          <w:p w:rsidR="00382D23" w:rsidRPr="00383EFC" w:rsidRDefault="00382D23" w:rsidP="00382D23">
            <w:pPr>
              <w:jc w:val="center"/>
              <w:rPr>
                <w:rFonts w:ascii="Calibri" w:hAnsi="Calibri" w:cs="Calibri"/>
                <w:sz w:val="20"/>
                <w:szCs w:val="20"/>
                <w:lang w:val="en-GB"/>
              </w:rPr>
            </w:pPr>
          </w:p>
        </w:tc>
        <w:tc>
          <w:tcPr>
            <w:tcW w:w="523" w:type="dxa"/>
            <w:shd w:val="clear" w:color="auto" w:fill="auto"/>
          </w:tcPr>
          <w:p w:rsidR="00382D23" w:rsidRPr="00383EFC" w:rsidRDefault="00382D23" w:rsidP="00382D23">
            <w:pPr>
              <w:jc w:val="center"/>
              <w:rPr>
                <w:rFonts w:ascii="Calibri" w:hAnsi="Calibri" w:cs="Calibri"/>
                <w:sz w:val="20"/>
                <w:szCs w:val="20"/>
                <w:lang w:val="en-GB"/>
              </w:rPr>
            </w:pPr>
          </w:p>
        </w:tc>
        <w:tc>
          <w:tcPr>
            <w:tcW w:w="1955" w:type="dxa"/>
            <w:shd w:val="clear" w:color="auto" w:fill="auto"/>
          </w:tcPr>
          <w:p w:rsidR="00382D23" w:rsidRPr="00383EFC" w:rsidRDefault="00382D23" w:rsidP="00382D23">
            <w:pPr>
              <w:jc w:val="center"/>
              <w:rPr>
                <w:rFonts w:ascii="Calibri" w:hAnsi="Calibri" w:cs="Calibri"/>
                <w:sz w:val="20"/>
                <w:szCs w:val="20"/>
                <w:lang w:val="en-GB"/>
              </w:rPr>
            </w:pPr>
          </w:p>
        </w:tc>
      </w:tr>
      <w:tr w:rsidR="00382D23" w:rsidRPr="00383EFC" w:rsidTr="00382D23">
        <w:trPr>
          <w:trHeight w:val="143"/>
          <w:jc w:val="center"/>
        </w:trPr>
        <w:tc>
          <w:tcPr>
            <w:tcW w:w="6570" w:type="dxa"/>
            <w:shd w:val="clear" w:color="auto" w:fill="auto"/>
          </w:tcPr>
          <w:p w:rsidR="00382D23" w:rsidRPr="00383EFC" w:rsidRDefault="00382D23" w:rsidP="001823C3">
            <w:pPr>
              <w:numPr>
                <w:ilvl w:val="0"/>
                <w:numId w:val="81"/>
              </w:numPr>
              <w:rPr>
                <w:rFonts w:ascii="Calibri" w:hAnsi="Calibri" w:cs="Calibri"/>
                <w:sz w:val="20"/>
                <w:szCs w:val="20"/>
                <w:lang w:val="en-GB"/>
              </w:rPr>
            </w:pPr>
            <w:r w:rsidRPr="00383EFC">
              <w:rPr>
                <w:rFonts w:ascii="Calibri" w:hAnsi="Calibri" w:cs="Calibri"/>
                <w:sz w:val="20"/>
                <w:szCs w:val="20"/>
                <w:lang w:val="en-GB"/>
              </w:rPr>
              <w:t>Identifies client’s concerns and immediately addresses the concerns</w:t>
            </w:r>
          </w:p>
        </w:tc>
        <w:tc>
          <w:tcPr>
            <w:tcW w:w="523" w:type="dxa"/>
            <w:shd w:val="clear" w:color="auto" w:fill="auto"/>
          </w:tcPr>
          <w:p w:rsidR="00382D23" w:rsidRPr="00383EFC" w:rsidRDefault="00382D23" w:rsidP="00382D23">
            <w:pPr>
              <w:jc w:val="center"/>
              <w:rPr>
                <w:rFonts w:ascii="Calibri" w:hAnsi="Calibri" w:cs="Calibri"/>
                <w:sz w:val="20"/>
                <w:szCs w:val="20"/>
                <w:lang w:val="en-GB"/>
              </w:rPr>
            </w:pPr>
          </w:p>
        </w:tc>
        <w:tc>
          <w:tcPr>
            <w:tcW w:w="523" w:type="dxa"/>
            <w:shd w:val="clear" w:color="auto" w:fill="auto"/>
          </w:tcPr>
          <w:p w:rsidR="00382D23" w:rsidRPr="00383EFC" w:rsidRDefault="00382D23" w:rsidP="00382D23">
            <w:pPr>
              <w:jc w:val="center"/>
              <w:rPr>
                <w:rFonts w:ascii="Calibri" w:hAnsi="Calibri" w:cs="Calibri"/>
                <w:sz w:val="20"/>
                <w:szCs w:val="20"/>
                <w:lang w:val="en-GB"/>
              </w:rPr>
            </w:pPr>
          </w:p>
        </w:tc>
        <w:tc>
          <w:tcPr>
            <w:tcW w:w="523" w:type="dxa"/>
            <w:shd w:val="clear" w:color="auto" w:fill="auto"/>
          </w:tcPr>
          <w:p w:rsidR="00382D23" w:rsidRPr="00383EFC" w:rsidRDefault="00382D23" w:rsidP="00382D23">
            <w:pPr>
              <w:jc w:val="center"/>
              <w:rPr>
                <w:rFonts w:ascii="Calibri" w:hAnsi="Calibri" w:cs="Calibri"/>
                <w:sz w:val="20"/>
                <w:szCs w:val="20"/>
                <w:lang w:val="en-GB"/>
              </w:rPr>
            </w:pPr>
          </w:p>
        </w:tc>
        <w:tc>
          <w:tcPr>
            <w:tcW w:w="1955" w:type="dxa"/>
            <w:shd w:val="clear" w:color="auto" w:fill="auto"/>
          </w:tcPr>
          <w:p w:rsidR="00382D23" w:rsidRPr="00383EFC" w:rsidRDefault="00382D23" w:rsidP="00382D23">
            <w:pPr>
              <w:jc w:val="center"/>
              <w:rPr>
                <w:rFonts w:ascii="Calibri" w:hAnsi="Calibri" w:cs="Calibri"/>
                <w:sz w:val="20"/>
                <w:szCs w:val="20"/>
                <w:lang w:val="en-GB"/>
              </w:rPr>
            </w:pPr>
          </w:p>
        </w:tc>
      </w:tr>
      <w:tr w:rsidR="00382D23" w:rsidRPr="00383EFC" w:rsidTr="00382D23">
        <w:trPr>
          <w:trHeight w:val="205"/>
          <w:jc w:val="center"/>
        </w:trPr>
        <w:tc>
          <w:tcPr>
            <w:tcW w:w="6570" w:type="dxa"/>
            <w:shd w:val="clear" w:color="auto" w:fill="BFBFBF" w:themeFill="background1" w:themeFillShade="BF"/>
          </w:tcPr>
          <w:p w:rsidR="00382D23" w:rsidRPr="00383EFC" w:rsidRDefault="00382D23" w:rsidP="00382D23">
            <w:pPr>
              <w:rPr>
                <w:rFonts w:ascii="Calibri" w:hAnsi="Calibri" w:cs="Calibri"/>
                <w:b/>
                <w:sz w:val="20"/>
                <w:szCs w:val="20"/>
                <w:lang w:val="en-GB"/>
              </w:rPr>
            </w:pPr>
            <w:r w:rsidRPr="00383EFC">
              <w:rPr>
                <w:rFonts w:ascii="Calibri" w:hAnsi="Calibri" w:cs="Calibri"/>
                <w:b/>
                <w:sz w:val="20"/>
                <w:szCs w:val="20"/>
                <w:lang w:val="en-GB"/>
              </w:rPr>
              <w:t>Explaining MC package</w:t>
            </w:r>
          </w:p>
        </w:tc>
        <w:tc>
          <w:tcPr>
            <w:tcW w:w="523" w:type="dxa"/>
            <w:shd w:val="clear" w:color="auto" w:fill="BFBFBF" w:themeFill="background1" w:themeFillShade="BF"/>
          </w:tcPr>
          <w:p w:rsidR="00382D23" w:rsidRPr="00383EFC" w:rsidRDefault="00382D23" w:rsidP="00382D23">
            <w:pPr>
              <w:jc w:val="center"/>
              <w:rPr>
                <w:rFonts w:ascii="Calibri" w:hAnsi="Calibri" w:cs="Calibri"/>
                <w:sz w:val="20"/>
                <w:szCs w:val="20"/>
                <w:lang w:val="en-GB"/>
              </w:rPr>
            </w:pPr>
            <w:r w:rsidRPr="00383EFC">
              <w:rPr>
                <w:rFonts w:ascii="Calibri" w:hAnsi="Calibri" w:cs="Calibri"/>
                <w:sz w:val="20"/>
                <w:szCs w:val="20"/>
                <w:lang w:val="en-GB"/>
              </w:rPr>
              <w:t>0</w:t>
            </w:r>
          </w:p>
        </w:tc>
        <w:tc>
          <w:tcPr>
            <w:tcW w:w="523" w:type="dxa"/>
            <w:shd w:val="clear" w:color="auto" w:fill="BFBFBF" w:themeFill="background1" w:themeFillShade="BF"/>
          </w:tcPr>
          <w:p w:rsidR="00382D23" w:rsidRPr="00383EFC" w:rsidRDefault="00382D23" w:rsidP="00382D23">
            <w:pPr>
              <w:jc w:val="center"/>
              <w:rPr>
                <w:rFonts w:ascii="Calibri" w:hAnsi="Calibri" w:cs="Calibri"/>
                <w:sz w:val="20"/>
                <w:szCs w:val="20"/>
                <w:lang w:val="en-GB"/>
              </w:rPr>
            </w:pPr>
            <w:r w:rsidRPr="00383EFC">
              <w:rPr>
                <w:rFonts w:ascii="Calibri" w:hAnsi="Calibri" w:cs="Calibri"/>
                <w:sz w:val="20"/>
                <w:szCs w:val="20"/>
                <w:lang w:val="en-GB"/>
              </w:rPr>
              <w:t>1</w:t>
            </w:r>
          </w:p>
        </w:tc>
        <w:tc>
          <w:tcPr>
            <w:tcW w:w="523" w:type="dxa"/>
            <w:shd w:val="clear" w:color="auto" w:fill="BFBFBF" w:themeFill="background1" w:themeFillShade="BF"/>
          </w:tcPr>
          <w:p w:rsidR="00382D23" w:rsidRPr="00383EFC" w:rsidRDefault="00382D23" w:rsidP="00382D23">
            <w:pPr>
              <w:jc w:val="center"/>
              <w:rPr>
                <w:rFonts w:ascii="Calibri" w:hAnsi="Calibri" w:cs="Calibri"/>
                <w:sz w:val="20"/>
                <w:szCs w:val="20"/>
                <w:lang w:val="en-GB"/>
              </w:rPr>
            </w:pPr>
            <w:r w:rsidRPr="00383EFC">
              <w:rPr>
                <w:rFonts w:ascii="Calibri" w:hAnsi="Calibri" w:cs="Calibri"/>
                <w:sz w:val="20"/>
                <w:szCs w:val="20"/>
                <w:lang w:val="en-GB"/>
              </w:rPr>
              <w:t>2</w:t>
            </w:r>
          </w:p>
        </w:tc>
        <w:tc>
          <w:tcPr>
            <w:tcW w:w="1955" w:type="dxa"/>
            <w:shd w:val="clear" w:color="auto" w:fill="BFBFBF" w:themeFill="background1" w:themeFillShade="BF"/>
          </w:tcPr>
          <w:p w:rsidR="00382D23" w:rsidRPr="00383EFC" w:rsidRDefault="00382D23" w:rsidP="00382D23">
            <w:pPr>
              <w:rPr>
                <w:rFonts w:ascii="Calibri" w:hAnsi="Calibri" w:cs="Calibri"/>
                <w:sz w:val="20"/>
                <w:szCs w:val="20"/>
                <w:lang w:val="en-GB"/>
              </w:rPr>
            </w:pPr>
            <w:r w:rsidRPr="00383EFC">
              <w:rPr>
                <w:rFonts w:ascii="Calibri" w:hAnsi="Calibri" w:cs="Calibri"/>
                <w:sz w:val="20"/>
                <w:szCs w:val="20"/>
                <w:lang w:val="en-GB"/>
              </w:rPr>
              <w:t> Comments</w:t>
            </w:r>
          </w:p>
        </w:tc>
      </w:tr>
      <w:tr w:rsidR="00382D23" w:rsidRPr="00383EFC" w:rsidTr="00382D23">
        <w:trPr>
          <w:trHeight w:val="70"/>
          <w:jc w:val="center"/>
        </w:trPr>
        <w:tc>
          <w:tcPr>
            <w:tcW w:w="6570" w:type="dxa"/>
            <w:shd w:val="clear" w:color="auto" w:fill="auto"/>
          </w:tcPr>
          <w:p w:rsidR="00382D23" w:rsidRPr="00383EFC" w:rsidRDefault="00382D23" w:rsidP="001823C3">
            <w:pPr>
              <w:numPr>
                <w:ilvl w:val="0"/>
                <w:numId w:val="81"/>
              </w:numPr>
              <w:rPr>
                <w:rFonts w:ascii="Calibri" w:hAnsi="Calibri" w:cs="Calibri"/>
                <w:sz w:val="20"/>
                <w:szCs w:val="20"/>
                <w:lang w:val="en-GB"/>
              </w:rPr>
            </w:pPr>
            <w:r w:rsidRPr="00383EFC">
              <w:rPr>
                <w:rFonts w:ascii="Calibri" w:hAnsi="Calibri" w:cs="Calibri"/>
                <w:sz w:val="20"/>
                <w:szCs w:val="20"/>
                <w:lang w:val="en-GB"/>
              </w:rPr>
              <w:t>Explains MC package</w:t>
            </w:r>
          </w:p>
        </w:tc>
        <w:tc>
          <w:tcPr>
            <w:tcW w:w="523" w:type="dxa"/>
            <w:shd w:val="clear" w:color="auto" w:fill="auto"/>
          </w:tcPr>
          <w:p w:rsidR="00382D23" w:rsidRPr="00383EFC" w:rsidRDefault="00382D23" w:rsidP="00382D23">
            <w:pPr>
              <w:jc w:val="center"/>
              <w:rPr>
                <w:rFonts w:ascii="Calibri" w:hAnsi="Calibri" w:cs="Calibri"/>
                <w:sz w:val="20"/>
                <w:szCs w:val="20"/>
                <w:lang w:val="en-GB"/>
              </w:rPr>
            </w:pPr>
          </w:p>
        </w:tc>
        <w:tc>
          <w:tcPr>
            <w:tcW w:w="523" w:type="dxa"/>
            <w:shd w:val="clear" w:color="auto" w:fill="auto"/>
          </w:tcPr>
          <w:p w:rsidR="00382D23" w:rsidRPr="00383EFC" w:rsidRDefault="00382D23" w:rsidP="00382D23">
            <w:pPr>
              <w:jc w:val="center"/>
              <w:rPr>
                <w:rFonts w:ascii="Calibri" w:hAnsi="Calibri" w:cs="Calibri"/>
                <w:sz w:val="20"/>
                <w:szCs w:val="20"/>
                <w:lang w:val="en-GB"/>
              </w:rPr>
            </w:pPr>
          </w:p>
        </w:tc>
        <w:tc>
          <w:tcPr>
            <w:tcW w:w="523" w:type="dxa"/>
            <w:shd w:val="clear" w:color="auto" w:fill="auto"/>
          </w:tcPr>
          <w:p w:rsidR="00382D23" w:rsidRPr="00383EFC" w:rsidRDefault="00382D23" w:rsidP="00382D23">
            <w:pPr>
              <w:jc w:val="center"/>
              <w:rPr>
                <w:rFonts w:ascii="Calibri" w:hAnsi="Calibri" w:cs="Calibri"/>
                <w:sz w:val="20"/>
                <w:szCs w:val="20"/>
                <w:lang w:val="en-GB"/>
              </w:rPr>
            </w:pPr>
          </w:p>
        </w:tc>
        <w:tc>
          <w:tcPr>
            <w:tcW w:w="1955" w:type="dxa"/>
            <w:shd w:val="clear" w:color="auto" w:fill="auto"/>
          </w:tcPr>
          <w:p w:rsidR="00382D23" w:rsidRPr="00383EFC" w:rsidRDefault="00382D23" w:rsidP="00382D23">
            <w:pPr>
              <w:jc w:val="center"/>
              <w:rPr>
                <w:rFonts w:ascii="Calibri" w:hAnsi="Calibri" w:cs="Calibri"/>
                <w:sz w:val="20"/>
                <w:szCs w:val="20"/>
                <w:lang w:val="en-GB"/>
              </w:rPr>
            </w:pPr>
          </w:p>
        </w:tc>
      </w:tr>
      <w:tr w:rsidR="00382D23" w:rsidRPr="00383EFC" w:rsidTr="00382D23">
        <w:trPr>
          <w:trHeight w:val="70"/>
          <w:jc w:val="center"/>
        </w:trPr>
        <w:tc>
          <w:tcPr>
            <w:tcW w:w="6570" w:type="dxa"/>
            <w:shd w:val="clear" w:color="auto" w:fill="auto"/>
          </w:tcPr>
          <w:p w:rsidR="00382D23" w:rsidRPr="00383EFC" w:rsidRDefault="00382D23" w:rsidP="001823C3">
            <w:pPr>
              <w:numPr>
                <w:ilvl w:val="0"/>
                <w:numId w:val="81"/>
              </w:numPr>
              <w:rPr>
                <w:rFonts w:ascii="Calibri" w:hAnsi="Calibri" w:cs="Calibri"/>
                <w:sz w:val="20"/>
                <w:szCs w:val="20"/>
                <w:lang w:val="en-GB"/>
              </w:rPr>
            </w:pPr>
            <w:r w:rsidRPr="00383EFC">
              <w:rPr>
                <w:rFonts w:ascii="Calibri" w:hAnsi="Calibri" w:cs="Calibri"/>
                <w:sz w:val="20"/>
                <w:szCs w:val="20"/>
                <w:lang w:val="en-GB"/>
              </w:rPr>
              <w:t xml:space="preserve">Asks client about any concerns </w:t>
            </w:r>
            <w:r w:rsidR="001823C3" w:rsidRPr="00383EFC">
              <w:rPr>
                <w:rFonts w:ascii="Calibri" w:hAnsi="Calibri" w:cs="Calibri"/>
                <w:sz w:val="20"/>
                <w:szCs w:val="20"/>
                <w:lang w:val="en-GB"/>
              </w:rPr>
              <w:t>with</w:t>
            </w:r>
            <w:r w:rsidRPr="00383EFC">
              <w:rPr>
                <w:rFonts w:ascii="Calibri" w:hAnsi="Calibri" w:cs="Calibri"/>
                <w:sz w:val="20"/>
                <w:szCs w:val="20"/>
                <w:lang w:val="en-GB"/>
              </w:rPr>
              <w:t xml:space="preserve"> regard</w:t>
            </w:r>
            <w:r w:rsidR="001823C3" w:rsidRPr="00383EFC">
              <w:rPr>
                <w:rFonts w:ascii="Calibri" w:hAnsi="Calibri" w:cs="Calibri"/>
                <w:sz w:val="20"/>
                <w:szCs w:val="20"/>
                <w:lang w:val="en-GB"/>
              </w:rPr>
              <w:t xml:space="preserve"> to</w:t>
            </w:r>
            <w:r w:rsidRPr="00383EFC">
              <w:rPr>
                <w:rFonts w:ascii="Calibri" w:hAnsi="Calibri" w:cs="Calibri"/>
                <w:sz w:val="20"/>
                <w:szCs w:val="20"/>
                <w:lang w:val="en-GB"/>
              </w:rPr>
              <w:t xml:space="preserve"> the MC package</w:t>
            </w:r>
          </w:p>
        </w:tc>
        <w:tc>
          <w:tcPr>
            <w:tcW w:w="523" w:type="dxa"/>
            <w:shd w:val="clear" w:color="auto" w:fill="auto"/>
          </w:tcPr>
          <w:p w:rsidR="00382D23" w:rsidRPr="00383EFC" w:rsidRDefault="00382D23" w:rsidP="00382D23">
            <w:pPr>
              <w:jc w:val="center"/>
              <w:rPr>
                <w:rFonts w:ascii="Calibri" w:hAnsi="Calibri" w:cs="Calibri"/>
                <w:sz w:val="20"/>
                <w:szCs w:val="20"/>
                <w:lang w:val="en-GB"/>
              </w:rPr>
            </w:pPr>
          </w:p>
        </w:tc>
        <w:tc>
          <w:tcPr>
            <w:tcW w:w="523" w:type="dxa"/>
            <w:shd w:val="clear" w:color="auto" w:fill="auto"/>
          </w:tcPr>
          <w:p w:rsidR="00382D23" w:rsidRPr="00383EFC" w:rsidRDefault="00382D23" w:rsidP="00382D23">
            <w:pPr>
              <w:jc w:val="center"/>
              <w:rPr>
                <w:rFonts w:ascii="Calibri" w:hAnsi="Calibri" w:cs="Calibri"/>
                <w:sz w:val="20"/>
                <w:szCs w:val="20"/>
                <w:lang w:val="en-GB"/>
              </w:rPr>
            </w:pPr>
          </w:p>
        </w:tc>
        <w:tc>
          <w:tcPr>
            <w:tcW w:w="523" w:type="dxa"/>
            <w:shd w:val="clear" w:color="auto" w:fill="auto"/>
          </w:tcPr>
          <w:p w:rsidR="00382D23" w:rsidRPr="00383EFC" w:rsidRDefault="00382D23" w:rsidP="00382D23">
            <w:pPr>
              <w:jc w:val="center"/>
              <w:rPr>
                <w:rFonts w:ascii="Calibri" w:hAnsi="Calibri" w:cs="Calibri"/>
                <w:sz w:val="20"/>
                <w:szCs w:val="20"/>
                <w:lang w:val="en-GB"/>
              </w:rPr>
            </w:pPr>
          </w:p>
        </w:tc>
        <w:tc>
          <w:tcPr>
            <w:tcW w:w="1955" w:type="dxa"/>
            <w:shd w:val="clear" w:color="auto" w:fill="auto"/>
          </w:tcPr>
          <w:p w:rsidR="00382D23" w:rsidRPr="00383EFC" w:rsidRDefault="00382D23" w:rsidP="00382D23">
            <w:pPr>
              <w:jc w:val="center"/>
              <w:rPr>
                <w:rFonts w:ascii="Calibri" w:hAnsi="Calibri" w:cs="Calibri"/>
                <w:sz w:val="20"/>
                <w:szCs w:val="20"/>
                <w:lang w:val="en-GB"/>
              </w:rPr>
            </w:pPr>
            <w:r w:rsidRPr="00383EFC">
              <w:rPr>
                <w:rFonts w:ascii="Calibri" w:hAnsi="Calibri" w:cs="Calibri"/>
                <w:sz w:val="20"/>
                <w:szCs w:val="20"/>
                <w:lang w:val="en-GB"/>
              </w:rPr>
              <w:t> </w:t>
            </w:r>
          </w:p>
        </w:tc>
      </w:tr>
      <w:tr w:rsidR="00382D23" w:rsidRPr="00383EFC" w:rsidTr="00382D23">
        <w:trPr>
          <w:trHeight w:val="70"/>
          <w:jc w:val="center"/>
        </w:trPr>
        <w:tc>
          <w:tcPr>
            <w:tcW w:w="6570" w:type="dxa"/>
            <w:shd w:val="clear" w:color="auto" w:fill="BFBFBF" w:themeFill="background1" w:themeFillShade="BF"/>
          </w:tcPr>
          <w:p w:rsidR="00382D23" w:rsidRPr="00383EFC" w:rsidRDefault="00382D23" w:rsidP="00382D23">
            <w:pPr>
              <w:rPr>
                <w:rFonts w:ascii="Calibri" w:hAnsi="Calibri" w:cs="Calibri"/>
                <w:b/>
                <w:sz w:val="20"/>
                <w:szCs w:val="20"/>
                <w:lang w:val="en-GB"/>
              </w:rPr>
            </w:pPr>
            <w:r w:rsidRPr="00383EFC">
              <w:rPr>
                <w:rFonts w:ascii="Calibri" w:hAnsi="Calibri" w:cs="Calibri"/>
                <w:b/>
                <w:sz w:val="20"/>
                <w:szCs w:val="20"/>
                <w:lang w:val="en-GB"/>
              </w:rPr>
              <w:t>Benefits of MC</w:t>
            </w:r>
          </w:p>
        </w:tc>
        <w:tc>
          <w:tcPr>
            <w:tcW w:w="523" w:type="dxa"/>
            <w:shd w:val="clear" w:color="auto" w:fill="BFBFBF" w:themeFill="background1" w:themeFillShade="BF"/>
          </w:tcPr>
          <w:p w:rsidR="00382D23" w:rsidRPr="00383EFC" w:rsidRDefault="00382D23" w:rsidP="00382D23">
            <w:pPr>
              <w:jc w:val="center"/>
              <w:rPr>
                <w:rFonts w:ascii="Calibri" w:hAnsi="Calibri" w:cs="Calibri"/>
                <w:sz w:val="20"/>
                <w:szCs w:val="20"/>
                <w:lang w:val="en-GB"/>
              </w:rPr>
            </w:pPr>
            <w:r w:rsidRPr="00383EFC">
              <w:rPr>
                <w:rFonts w:ascii="Calibri" w:hAnsi="Calibri" w:cs="Calibri"/>
                <w:sz w:val="20"/>
                <w:szCs w:val="20"/>
                <w:lang w:val="en-GB"/>
              </w:rPr>
              <w:t>0</w:t>
            </w:r>
          </w:p>
        </w:tc>
        <w:tc>
          <w:tcPr>
            <w:tcW w:w="523" w:type="dxa"/>
            <w:shd w:val="clear" w:color="auto" w:fill="BFBFBF" w:themeFill="background1" w:themeFillShade="BF"/>
          </w:tcPr>
          <w:p w:rsidR="00382D23" w:rsidRPr="00383EFC" w:rsidRDefault="00382D23" w:rsidP="00382D23">
            <w:pPr>
              <w:jc w:val="center"/>
              <w:rPr>
                <w:rFonts w:ascii="Calibri" w:hAnsi="Calibri" w:cs="Calibri"/>
                <w:sz w:val="20"/>
                <w:szCs w:val="20"/>
                <w:lang w:val="en-GB"/>
              </w:rPr>
            </w:pPr>
            <w:r w:rsidRPr="00383EFC">
              <w:rPr>
                <w:rFonts w:ascii="Calibri" w:hAnsi="Calibri" w:cs="Calibri"/>
                <w:sz w:val="20"/>
                <w:szCs w:val="20"/>
                <w:lang w:val="en-GB"/>
              </w:rPr>
              <w:t>1</w:t>
            </w:r>
          </w:p>
        </w:tc>
        <w:tc>
          <w:tcPr>
            <w:tcW w:w="523" w:type="dxa"/>
            <w:shd w:val="clear" w:color="auto" w:fill="BFBFBF" w:themeFill="background1" w:themeFillShade="BF"/>
          </w:tcPr>
          <w:p w:rsidR="00382D23" w:rsidRPr="00383EFC" w:rsidRDefault="00382D23" w:rsidP="00382D23">
            <w:pPr>
              <w:jc w:val="center"/>
              <w:rPr>
                <w:rFonts w:ascii="Calibri" w:hAnsi="Calibri" w:cs="Calibri"/>
                <w:sz w:val="20"/>
                <w:szCs w:val="20"/>
                <w:lang w:val="en-GB"/>
              </w:rPr>
            </w:pPr>
            <w:r w:rsidRPr="00383EFC">
              <w:rPr>
                <w:rFonts w:ascii="Calibri" w:hAnsi="Calibri" w:cs="Calibri"/>
                <w:sz w:val="20"/>
                <w:szCs w:val="20"/>
                <w:lang w:val="en-GB"/>
              </w:rPr>
              <w:t>2</w:t>
            </w:r>
          </w:p>
        </w:tc>
        <w:tc>
          <w:tcPr>
            <w:tcW w:w="1955" w:type="dxa"/>
            <w:shd w:val="clear" w:color="auto" w:fill="BFBFBF" w:themeFill="background1" w:themeFillShade="BF"/>
          </w:tcPr>
          <w:p w:rsidR="00382D23" w:rsidRPr="00383EFC" w:rsidRDefault="00382D23" w:rsidP="00382D23">
            <w:pPr>
              <w:rPr>
                <w:rFonts w:ascii="Calibri" w:hAnsi="Calibri" w:cs="Calibri"/>
                <w:sz w:val="20"/>
                <w:szCs w:val="20"/>
                <w:lang w:val="en-GB"/>
              </w:rPr>
            </w:pPr>
            <w:r w:rsidRPr="00383EFC">
              <w:rPr>
                <w:rFonts w:ascii="Calibri" w:hAnsi="Calibri" w:cs="Calibri"/>
                <w:sz w:val="20"/>
                <w:szCs w:val="20"/>
                <w:lang w:val="en-GB"/>
              </w:rPr>
              <w:t> Comments</w:t>
            </w:r>
          </w:p>
        </w:tc>
      </w:tr>
      <w:tr w:rsidR="00382D23" w:rsidRPr="00383EFC" w:rsidTr="00382D23">
        <w:trPr>
          <w:trHeight w:val="70"/>
          <w:jc w:val="center"/>
        </w:trPr>
        <w:tc>
          <w:tcPr>
            <w:tcW w:w="6570" w:type="dxa"/>
            <w:shd w:val="clear" w:color="auto" w:fill="auto"/>
          </w:tcPr>
          <w:p w:rsidR="00382D23" w:rsidRPr="00383EFC" w:rsidRDefault="00382D23" w:rsidP="001823C3">
            <w:pPr>
              <w:numPr>
                <w:ilvl w:val="0"/>
                <w:numId w:val="81"/>
              </w:numPr>
              <w:rPr>
                <w:rFonts w:ascii="Calibri" w:hAnsi="Calibri" w:cs="Calibri"/>
                <w:sz w:val="20"/>
                <w:szCs w:val="20"/>
                <w:lang w:val="en-GB"/>
              </w:rPr>
            </w:pPr>
            <w:r w:rsidRPr="00383EFC">
              <w:rPr>
                <w:rFonts w:ascii="Calibri" w:hAnsi="Calibri" w:cs="Calibri"/>
                <w:sz w:val="20"/>
                <w:szCs w:val="20"/>
                <w:lang w:val="en-GB"/>
              </w:rPr>
              <w:t xml:space="preserve">Explores client’s understanding on benefits </w:t>
            </w:r>
            <w:r w:rsidR="001823C3" w:rsidRPr="00383EFC">
              <w:rPr>
                <w:rFonts w:ascii="Calibri" w:hAnsi="Calibri" w:cs="Calibri"/>
                <w:sz w:val="20"/>
                <w:szCs w:val="20"/>
                <w:lang w:val="en-GB"/>
              </w:rPr>
              <w:t>of</w:t>
            </w:r>
            <w:r w:rsidRPr="00383EFC">
              <w:rPr>
                <w:rFonts w:ascii="Calibri" w:hAnsi="Calibri" w:cs="Calibri"/>
                <w:sz w:val="20"/>
                <w:szCs w:val="20"/>
                <w:lang w:val="en-GB"/>
              </w:rPr>
              <w:t xml:space="preserve"> MC </w:t>
            </w:r>
          </w:p>
        </w:tc>
        <w:tc>
          <w:tcPr>
            <w:tcW w:w="523" w:type="dxa"/>
            <w:shd w:val="clear" w:color="auto" w:fill="auto"/>
          </w:tcPr>
          <w:p w:rsidR="00382D23" w:rsidRPr="00383EFC" w:rsidRDefault="00382D23" w:rsidP="00382D23">
            <w:pPr>
              <w:jc w:val="center"/>
              <w:rPr>
                <w:rFonts w:ascii="Calibri" w:hAnsi="Calibri" w:cs="Calibri"/>
                <w:sz w:val="20"/>
                <w:szCs w:val="20"/>
                <w:lang w:val="en-GB"/>
              </w:rPr>
            </w:pPr>
          </w:p>
        </w:tc>
        <w:tc>
          <w:tcPr>
            <w:tcW w:w="523" w:type="dxa"/>
            <w:shd w:val="clear" w:color="auto" w:fill="auto"/>
          </w:tcPr>
          <w:p w:rsidR="00382D23" w:rsidRPr="00383EFC" w:rsidRDefault="00382D23" w:rsidP="00382D23">
            <w:pPr>
              <w:jc w:val="center"/>
              <w:rPr>
                <w:rFonts w:ascii="Calibri" w:hAnsi="Calibri" w:cs="Calibri"/>
                <w:sz w:val="20"/>
                <w:szCs w:val="20"/>
                <w:lang w:val="en-GB"/>
              </w:rPr>
            </w:pPr>
          </w:p>
        </w:tc>
        <w:tc>
          <w:tcPr>
            <w:tcW w:w="523" w:type="dxa"/>
            <w:shd w:val="clear" w:color="auto" w:fill="auto"/>
          </w:tcPr>
          <w:p w:rsidR="00382D23" w:rsidRPr="00383EFC" w:rsidRDefault="00382D23" w:rsidP="00382D23">
            <w:pPr>
              <w:jc w:val="center"/>
              <w:rPr>
                <w:rFonts w:ascii="Calibri" w:hAnsi="Calibri" w:cs="Calibri"/>
                <w:sz w:val="20"/>
                <w:szCs w:val="20"/>
                <w:lang w:val="en-GB"/>
              </w:rPr>
            </w:pPr>
          </w:p>
        </w:tc>
        <w:tc>
          <w:tcPr>
            <w:tcW w:w="1955" w:type="dxa"/>
            <w:shd w:val="clear" w:color="auto" w:fill="auto"/>
          </w:tcPr>
          <w:p w:rsidR="00382D23" w:rsidRPr="00383EFC" w:rsidRDefault="00382D23" w:rsidP="00382D23">
            <w:pPr>
              <w:jc w:val="center"/>
              <w:rPr>
                <w:rFonts w:ascii="Calibri" w:hAnsi="Calibri" w:cs="Calibri"/>
                <w:sz w:val="20"/>
                <w:szCs w:val="20"/>
                <w:lang w:val="en-GB"/>
              </w:rPr>
            </w:pPr>
          </w:p>
        </w:tc>
      </w:tr>
      <w:tr w:rsidR="00382D23" w:rsidRPr="00383EFC" w:rsidTr="00382D23">
        <w:trPr>
          <w:trHeight w:val="340"/>
          <w:jc w:val="center"/>
        </w:trPr>
        <w:tc>
          <w:tcPr>
            <w:tcW w:w="6570" w:type="dxa"/>
            <w:shd w:val="clear" w:color="auto" w:fill="auto"/>
          </w:tcPr>
          <w:p w:rsidR="00382D23" w:rsidRPr="00383EFC" w:rsidRDefault="00382D23" w:rsidP="001823C3">
            <w:pPr>
              <w:numPr>
                <w:ilvl w:val="0"/>
                <w:numId w:val="81"/>
              </w:numPr>
              <w:rPr>
                <w:rFonts w:ascii="Calibri" w:hAnsi="Calibri" w:cs="Calibri"/>
                <w:sz w:val="20"/>
                <w:szCs w:val="20"/>
                <w:lang w:val="en-GB"/>
              </w:rPr>
            </w:pPr>
            <w:r w:rsidRPr="00383EFC">
              <w:rPr>
                <w:rFonts w:ascii="Calibri" w:hAnsi="Calibri" w:cs="Calibri"/>
                <w:sz w:val="20"/>
                <w:szCs w:val="20"/>
                <w:lang w:val="en-GB"/>
              </w:rPr>
              <w:t>Confirms client’s understanding on the limitation</w:t>
            </w:r>
            <w:r w:rsidR="001823C3" w:rsidRPr="00383EFC">
              <w:rPr>
                <w:rFonts w:ascii="Calibri" w:hAnsi="Calibri" w:cs="Calibri"/>
                <w:sz w:val="20"/>
                <w:szCs w:val="20"/>
                <w:lang w:val="en-GB"/>
              </w:rPr>
              <w:t>s</w:t>
            </w:r>
            <w:r w:rsidRPr="00383EFC">
              <w:rPr>
                <w:rFonts w:ascii="Calibri" w:hAnsi="Calibri" w:cs="Calibri"/>
                <w:sz w:val="20"/>
                <w:szCs w:val="20"/>
                <w:lang w:val="en-GB"/>
              </w:rPr>
              <w:t xml:space="preserve"> of MC, with regards to partial protection against HIV </w:t>
            </w:r>
            <w:r w:rsidR="001823C3" w:rsidRPr="00383EFC">
              <w:rPr>
                <w:rFonts w:ascii="Calibri" w:hAnsi="Calibri" w:cs="Calibri"/>
                <w:sz w:val="20"/>
                <w:szCs w:val="20"/>
                <w:lang w:val="en-GB"/>
              </w:rPr>
              <w:t>and STIs</w:t>
            </w:r>
          </w:p>
        </w:tc>
        <w:tc>
          <w:tcPr>
            <w:tcW w:w="523" w:type="dxa"/>
            <w:shd w:val="clear" w:color="auto" w:fill="auto"/>
          </w:tcPr>
          <w:p w:rsidR="00382D23" w:rsidRPr="00383EFC" w:rsidRDefault="00382D23" w:rsidP="00382D23">
            <w:pPr>
              <w:jc w:val="center"/>
              <w:rPr>
                <w:rFonts w:ascii="Calibri" w:hAnsi="Calibri" w:cs="Calibri"/>
                <w:sz w:val="20"/>
                <w:szCs w:val="20"/>
                <w:lang w:val="en-GB"/>
              </w:rPr>
            </w:pPr>
          </w:p>
        </w:tc>
        <w:tc>
          <w:tcPr>
            <w:tcW w:w="523" w:type="dxa"/>
            <w:shd w:val="clear" w:color="auto" w:fill="auto"/>
          </w:tcPr>
          <w:p w:rsidR="00382D23" w:rsidRPr="00383EFC" w:rsidRDefault="00382D23" w:rsidP="00382D23">
            <w:pPr>
              <w:jc w:val="center"/>
              <w:rPr>
                <w:rFonts w:ascii="Calibri" w:hAnsi="Calibri" w:cs="Calibri"/>
                <w:sz w:val="20"/>
                <w:szCs w:val="20"/>
                <w:lang w:val="en-GB"/>
              </w:rPr>
            </w:pPr>
          </w:p>
        </w:tc>
        <w:tc>
          <w:tcPr>
            <w:tcW w:w="523" w:type="dxa"/>
            <w:shd w:val="clear" w:color="auto" w:fill="auto"/>
          </w:tcPr>
          <w:p w:rsidR="00382D23" w:rsidRPr="00383EFC" w:rsidRDefault="00382D23" w:rsidP="00382D23">
            <w:pPr>
              <w:jc w:val="center"/>
              <w:rPr>
                <w:rFonts w:ascii="Calibri" w:hAnsi="Calibri" w:cs="Calibri"/>
                <w:sz w:val="20"/>
                <w:szCs w:val="20"/>
                <w:lang w:val="en-GB"/>
              </w:rPr>
            </w:pPr>
          </w:p>
        </w:tc>
        <w:tc>
          <w:tcPr>
            <w:tcW w:w="1955" w:type="dxa"/>
            <w:shd w:val="clear" w:color="auto" w:fill="auto"/>
          </w:tcPr>
          <w:p w:rsidR="00382D23" w:rsidRPr="00383EFC" w:rsidRDefault="00382D23" w:rsidP="00382D23">
            <w:pPr>
              <w:jc w:val="center"/>
              <w:rPr>
                <w:rFonts w:ascii="Calibri" w:hAnsi="Calibri" w:cs="Calibri"/>
                <w:sz w:val="20"/>
                <w:szCs w:val="20"/>
                <w:lang w:val="en-GB"/>
              </w:rPr>
            </w:pPr>
          </w:p>
        </w:tc>
      </w:tr>
      <w:tr w:rsidR="00382D23" w:rsidRPr="00383EFC" w:rsidTr="00382D23">
        <w:trPr>
          <w:trHeight w:val="70"/>
          <w:jc w:val="center"/>
        </w:trPr>
        <w:tc>
          <w:tcPr>
            <w:tcW w:w="6570" w:type="dxa"/>
            <w:shd w:val="clear" w:color="auto" w:fill="BFBFBF" w:themeFill="background1" w:themeFillShade="BF"/>
          </w:tcPr>
          <w:p w:rsidR="00382D23" w:rsidRPr="00383EFC" w:rsidRDefault="00382D23" w:rsidP="00382D23">
            <w:pPr>
              <w:rPr>
                <w:rFonts w:ascii="Calibri" w:hAnsi="Calibri" w:cs="Calibri"/>
                <w:b/>
                <w:sz w:val="20"/>
                <w:szCs w:val="20"/>
                <w:lang w:val="en-GB"/>
              </w:rPr>
            </w:pPr>
            <w:r w:rsidRPr="00383EFC">
              <w:rPr>
                <w:rFonts w:ascii="Calibri" w:hAnsi="Calibri" w:cs="Calibri"/>
                <w:b/>
                <w:sz w:val="20"/>
                <w:szCs w:val="20"/>
                <w:lang w:val="en-GB"/>
              </w:rPr>
              <w:t>Risk Assessment</w:t>
            </w:r>
          </w:p>
        </w:tc>
        <w:tc>
          <w:tcPr>
            <w:tcW w:w="523" w:type="dxa"/>
            <w:shd w:val="clear" w:color="auto" w:fill="BFBFBF" w:themeFill="background1" w:themeFillShade="BF"/>
          </w:tcPr>
          <w:p w:rsidR="00382D23" w:rsidRPr="00383EFC" w:rsidRDefault="00382D23" w:rsidP="00382D23">
            <w:pPr>
              <w:jc w:val="center"/>
              <w:rPr>
                <w:rFonts w:ascii="Calibri" w:hAnsi="Calibri" w:cs="Calibri"/>
                <w:sz w:val="20"/>
                <w:szCs w:val="20"/>
                <w:lang w:val="en-GB"/>
              </w:rPr>
            </w:pPr>
            <w:r w:rsidRPr="00383EFC">
              <w:rPr>
                <w:rFonts w:ascii="Calibri" w:hAnsi="Calibri" w:cs="Calibri"/>
                <w:sz w:val="20"/>
                <w:szCs w:val="20"/>
                <w:lang w:val="en-GB"/>
              </w:rPr>
              <w:t>0</w:t>
            </w:r>
          </w:p>
        </w:tc>
        <w:tc>
          <w:tcPr>
            <w:tcW w:w="523" w:type="dxa"/>
            <w:shd w:val="clear" w:color="auto" w:fill="BFBFBF" w:themeFill="background1" w:themeFillShade="BF"/>
          </w:tcPr>
          <w:p w:rsidR="00382D23" w:rsidRPr="00383EFC" w:rsidRDefault="00382D23" w:rsidP="00382D23">
            <w:pPr>
              <w:jc w:val="center"/>
              <w:rPr>
                <w:rFonts w:ascii="Calibri" w:hAnsi="Calibri" w:cs="Calibri"/>
                <w:sz w:val="20"/>
                <w:szCs w:val="20"/>
                <w:lang w:val="en-GB"/>
              </w:rPr>
            </w:pPr>
            <w:r w:rsidRPr="00383EFC">
              <w:rPr>
                <w:rFonts w:ascii="Calibri" w:hAnsi="Calibri" w:cs="Calibri"/>
                <w:sz w:val="20"/>
                <w:szCs w:val="20"/>
                <w:lang w:val="en-GB"/>
              </w:rPr>
              <w:t>1</w:t>
            </w:r>
          </w:p>
        </w:tc>
        <w:tc>
          <w:tcPr>
            <w:tcW w:w="523" w:type="dxa"/>
            <w:shd w:val="clear" w:color="auto" w:fill="BFBFBF" w:themeFill="background1" w:themeFillShade="BF"/>
          </w:tcPr>
          <w:p w:rsidR="00382D23" w:rsidRPr="00383EFC" w:rsidRDefault="00382D23" w:rsidP="00382D23">
            <w:pPr>
              <w:jc w:val="center"/>
              <w:rPr>
                <w:rFonts w:ascii="Calibri" w:hAnsi="Calibri" w:cs="Calibri"/>
                <w:sz w:val="20"/>
                <w:szCs w:val="20"/>
                <w:lang w:val="en-GB"/>
              </w:rPr>
            </w:pPr>
            <w:r w:rsidRPr="00383EFC">
              <w:rPr>
                <w:rFonts w:ascii="Calibri" w:hAnsi="Calibri" w:cs="Calibri"/>
                <w:sz w:val="20"/>
                <w:szCs w:val="20"/>
                <w:lang w:val="en-GB"/>
              </w:rPr>
              <w:t>2</w:t>
            </w:r>
          </w:p>
        </w:tc>
        <w:tc>
          <w:tcPr>
            <w:tcW w:w="1955" w:type="dxa"/>
            <w:shd w:val="clear" w:color="auto" w:fill="BFBFBF" w:themeFill="background1" w:themeFillShade="BF"/>
          </w:tcPr>
          <w:p w:rsidR="00382D23" w:rsidRPr="00383EFC" w:rsidRDefault="00382D23" w:rsidP="00382D23">
            <w:pPr>
              <w:rPr>
                <w:rFonts w:ascii="Calibri" w:hAnsi="Calibri" w:cs="Calibri"/>
                <w:sz w:val="20"/>
                <w:szCs w:val="20"/>
                <w:lang w:val="en-GB"/>
              </w:rPr>
            </w:pPr>
            <w:r w:rsidRPr="00383EFC">
              <w:rPr>
                <w:rFonts w:ascii="Calibri" w:hAnsi="Calibri" w:cs="Calibri"/>
                <w:sz w:val="20"/>
                <w:szCs w:val="20"/>
                <w:lang w:val="en-GB"/>
              </w:rPr>
              <w:t> Comments</w:t>
            </w:r>
          </w:p>
        </w:tc>
      </w:tr>
      <w:tr w:rsidR="00382D23" w:rsidRPr="00383EFC" w:rsidTr="00382D23">
        <w:trPr>
          <w:trHeight w:val="70"/>
          <w:jc w:val="center"/>
        </w:trPr>
        <w:tc>
          <w:tcPr>
            <w:tcW w:w="6570" w:type="dxa"/>
            <w:shd w:val="clear" w:color="auto" w:fill="auto"/>
          </w:tcPr>
          <w:p w:rsidR="00382D23" w:rsidRPr="00383EFC" w:rsidRDefault="00382D23" w:rsidP="001823C3">
            <w:pPr>
              <w:numPr>
                <w:ilvl w:val="0"/>
                <w:numId w:val="81"/>
              </w:numPr>
              <w:rPr>
                <w:rFonts w:ascii="Calibri" w:hAnsi="Calibri" w:cs="Calibri"/>
                <w:sz w:val="20"/>
                <w:szCs w:val="20"/>
                <w:lang w:val="en-GB"/>
              </w:rPr>
            </w:pPr>
            <w:r w:rsidRPr="00383EFC">
              <w:rPr>
                <w:rFonts w:ascii="Calibri" w:hAnsi="Calibri" w:cs="Calibri"/>
                <w:sz w:val="20"/>
                <w:szCs w:val="20"/>
                <w:lang w:val="en-GB"/>
              </w:rPr>
              <w:t>Explores client’s risks on HIV Infection</w:t>
            </w:r>
          </w:p>
        </w:tc>
        <w:tc>
          <w:tcPr>
            <w:tcW w:w="523" w:type="dxa"/>
            <w:shd w:val="clear" w:color="auto" w:fill="auto"/>
          </w:tcPr>
          <w:p w:rsidR="00382D23" w:rsidRPr="00383EFC" w:rsidRDefault="00382D23" w:rsidP="00382D23">
            <w:pPr>
              <w:jc w:val="center"/>
              <w:rPr>
                <w:rFonts w:ascii="Calibri" w:hAnsi="Calibri" w:cs="Calibri"/>
                <w:sz w:val="20"/>
                <w:szCs w:val="20"/>
                <w:lang w:val="en-GB"/>
              </w:rPr>
            </w:pPr>
          </w:p>
        </w:tc>
        <w:tc>
          <w:tcPr>
            <w:tcW w:w="523" w:type="dxa"/>
            <w:shd w:val="clear" w:color="auto" w:fill="auto"/>
          </w:tcPr>
          <w:p w:rsidR="00382D23" w:rsidRPr="00383EFC" w:rsidRDefault="00382D23" w:rsidP="00382D23">
            <w:pPr>
              <w:jc w:val="center"/>
              <w:rPr>
                <w:rFonts w:ascii="Calibri" w:hAnsi="Calibri" w:cs="Calibri"/>
                <w:sz w:val="20"/>
                <w:szCs w:val="20"/>
                <w:lang w:val="en-GB"/>
              </w:rPr>
            </w:pPr>
          </w:p>
        </w:tc>
        <w:tc>
          <w:tcPr>
            <w:tcW w:w="523" w:type="dxa"/>
            <w:shd w:val="clear" w:color="auto" w:fill="auto"/>
          </w:tcPr>
          <w:p w:rsidR="00382D23" w:rsidRPr="00383EFC" w:rsidRDefault="00382D23" w:rsidP="00382D23">
            <w:pPr>
              <w:jc w:val="center"/>
              <w:rPr>
                <w:rFonts w:ascii="Calibri" w:hAnsi="Calibri" w:cs="Calibri"/>
                <w:sz w:val="20"/>
                <w:szCs w:val="20"/>
                <w:lang w:val="en-GB"/>
              </w:rPr>
            </w:pPr>
          </w:p>
        </w:tc>
        <w:tc>
          <w:tcPr>
            <w:tcW w:w="1955" w:type="dxa"/>
            <w:shd w:val="clear" w:color="auto" w:fill="auto"/>
          </w:tcPr>
          <w:p w:rsidR="00382D23" w:rsidRPr="00383EFC" w:rsidRDefault="00382D23" w:rsidP="00382D23">
            <w:pPr>
              <w:jc w:val="center"/>
              <w:rPr>
                <w:rFonts w:ascii="Calibri" w:hAnsi="Calibri" w:cs="Calibri"/>
                <w:sz w:val="20"/>
                <w:szCs w:val="20"/>
                <w:lang w:val="en-GB"/>
              </w:rPr>
            </w:pPr>
            <w:r w:rsidRPr="00383EFC">
              <w:rPr>
                <w:rFonts w:ascii="Calibri" w:hAnsi="Calibri" w:cs="Calibri"/>
                <w:sz w:val="20"/>
                <w:szCs w:val="20"/>
                <w:lang w:val="en-GB"/>
              </w:rPr>
              <w:t> </w:t>
            </w:r>
          </w:p>
        </w:tc>
      </w:tr>
      <w:tr w:rsidR="00382D23" w:rsidRPr="00383EFC" w:rsidTr="00382D23">
        <w:trPr>
          <w:trHeight w:val="70"/>
          <w:jc w:val="center"/>
        </w:trPr>
        <w:tc>
          <w:tcPr>
            <w:tcW w:w="6570" w:type="dxa"/>
            <w:shd w:val="clear" w:color="auto" w:fill="auto"/>
          </w:tcPr>
          <w:p w:rsidR="00382D23" w:rsidRPr="00383EFC" w:rsidRDefault="00382D23" w:rsidP="001823C3">
            <w:pPr>
              <w:numPr>
                <w:ilvl w:val="0"/>
                <w:numId w:val="81"/>
              </w:numPr>
              <w:rPr>
                <w:rFonts w:ascii="Calibri" w:hAnsi="Calibri" w:cs="Calibri"/>
                <w:sz w:val="20"/>
                <w:szCs w:val="20"/>
                <w:lang w:val="en-GB"/>
              </w:rPr>
            </w:pPr>
            <w:r w:rsidRPr="00383EFC">
              <w:rPr>
                <w:rFonts w:ascii="Calibri" w:hAnsi="Calibri" w:cs="Calibri"/>
                <w:sz w:val="20"/>
                <w:szCs w:val="20"/>
                <w:lang w:val="en-GB"/>
              </w:rPr>
              <w:t>Identifies risk pattern (who, where, how)</w:t>
            </w:r>
          </w:p>
        </w:tc>
        <w:tc>
          <w:tcPr>
            <w:tcW w:w="523" w:type="dxa"/>
            <w:shd w:val="clear" w:color="auto" w:fill="auto"/>
          </w:tcPr>
          <w:p w:rsidR="00382D23" w:rsidRPr="00383EFC" w:rsidRDefault="00382D23" w:rsidP="00382D23">
            <w:pPr>
              <w:jc w:val="center"/>
              <w:rPr>
                <w:rFonts w:ascii="Calibri" w:hAnsi="Calibri" w:cs="Calibri"/>
                <w:sz w:val="20"/>
                <w:szCs w:val="20"/>
                <w:lang w:val="en-GB"/>
              </w:rPr>
            </w:pPr>
          </w:p>
        </w:tc>
        <w:tc>
          <w:tcPr>
            <w:tcW w:w="523" w:type="dxa"/>
            <w:shd w:val="clear" w:color="auto" w:fill="auto"/>
          </w:tcPr>
          <w:p w:rsidR="00382D23" w:rsidRPr="00383EFC" w:rsidRDefault="00382D23" w:rsidP="00382D23">
            <w:pPr>
              <w:jc w:val="center"/>
              <w:rPr>
                <w:rFonts w:ascii="Calibri" w:hAnsi="Calibri" w:cs="Calibri"/>
                <w:sz w:val="20"/>
                <w:szCs w:val="20"/>
                <w:lang w:val="en-GB"/>
              </w:rPr>
            </w:pPr>
          </w:p>
        </w:tc>
        <w:tc>
          <w:tcPr>
            <w:tcW w:w="523" w:type="dxa"/>
            <w:shd w:val="clear" w:color="auto" w:fill="auto"/>
          </w:tcPr>
          <w:p w:rsidR="00382D23" w:rsidRPr="00383EFC" w:rsidRDefault="00382D23" w:rsidP="00382D23">
            <w:pPr>
              <w:jc w:val="center"/>
              <w:rPr>
                <w:rFonts w:ascii="Calibri" w:hAnsi="Calibri" w:cs="Calibri"/>
                <w:sz w:val="20"/>
                <w:szCs w:val="20"/>
                <w:lang w:val="en-GB"/>
              </w:rPr>
            </w:pPr>
          </w:p>
        </w:tc>
        <w:tc>
          <w:tcPr>
            <w:tcW w:w="1955" w:type="dxa"/>
            <w:shd w:val="clear" w:color="auto" w:fill="auto"/>
          </w:tcPr>
          <w:p w:rsidR="00382D23" w:rsidRPr="00383EFC" w:rsidRDefault="00382D23" w:rsidP="00382D23">
            <w:pPr>
              <w:jc w:val="center"/>
              <w:rPr>
                <w:rFonts w:ascii="Calibri" w:hAnsi="Calibri" w:cs="Calibri"/>
                <w:sz w:val="20"/>
                <w:szCs w:val="20"/>
                <w:lang w:val="en-GB"/>
              </w:rPr>
            </w:pPr>
          </w:p>
        </w:tc>
      </w:tr>
      <w:tr w:rsidR="00382D23" w:rsidRPr="00383EFC" w:rsidTr="00382D23">
        <w:trPr>
          <w:trHeight w:val="70"/>
          <w:jc w:val="center"/>
        </w:trPr>
        <w:tc>
          <w:tcPr>
            <w:tcW w:w="6570" w:type="dxa"/>
            <w:shd w:val="clear" w:color="auto" w:fill="auto"/>
          </w:tcPr>
          <w:p w:rsidR="00382D23" w:rsidRPr="00383EFC" w:rsidRDefault="00382D23" w:rsidP="001823C3">
            <w:pPr>
              <w:numPr>
                <w:ilvl w:val="0"/>
                <w:numId w:val="81"/>
              </w:numPr>
              <w:rPr>
                <w:rFonts w:ascii="Calibri" w:hAnsi="Calibri" w:cs="Calibri"/>
                <w:sz w:val="20"/>
                <w:szCs w:val="20"/>
                <w:lang w:val="en-GB"/>
              </w:rPr>
            </w:pPr>
            <w:r w:rsidRPr="00383EFC">
              <w:rPr>
                <w:rFonts w:ascii="Calibri" w:hAnsi="Calibri" w:cs="Calibri"/>
                <w:sz w:val="20"/>
                <w:szCs w:val="20"/>
                <w:lang w:val="en-GB"/>
              </w:rPr>
              <w:t xml:space="preserve">Identifies </w:t>
            </w:r>
            <w:r w:rsidR="001823C3" w:rsidRPr="00383EFC">
              <w:rPr>
                <w:rFonts w:ascii="Calibri" w:hAnsi="Calibri" w:cs="Calibri"/>
                <w:sz w:val="20"/>
                <w:szCs w:val="20"/>
                <w:lang w:val="en-GB"/>
              </w:rPr>
              <w:t>circumstances, vulnerabilities,</w:t>
            </w:r>
            <w:r w:rsidRPr="00383EFC">
              <w:rPr>
                <w:rFonts w:ascii="Calibri" w:hAnsi="Calibri" w:cs="Calibri"/>
                <w:sz w:val="20"/>
                <w:szCs w:val="20"/>
                <w:lang w:val="en-GB"/>
              </w:rPr>
              <w:t xml:space="preserve"> risk triggers</w:t>
            </w:r>
          </w:p>
        </w:tc>
        <w:tc>
          <w:tcPr>
            <w:tcW w:w="523" w:type="dxa"/>
            <w:shd w:val="clear" w:color="auto" w:fill="auto"/>
          </w:tcPr>
          <w:p w:rsidR="00382D23" w:rsidRPr="00383EFC" w:rsidRDefault="00382D23" w:rsidP="00382D23">
            <w:pPr>
              <w:jc w:val="center"/>
              <w:rPr>
                <w:rFonts w:ascii="Calibri" w:hAnsi="Calibri" w:cs="Calibri"/>
                <w:sz w:val="20"/>
                <w:szCs w:val="20"/>
                <w:lang w:val="en-GB"/>
              </w:rPr>
            </w:pPr>
          </w:p>
        </w:tc>
        <w:tc>
          <w:tcPr>
            <w:tcW w:w="523" w:type="dxa"/>
            <w:shd w:val="clear" w:color="auto" w:fill="auto"/>
          </w:tcPr>
          <w:p w:rsidR="00382D23" w:rsidRPr="00383EFC" w:rsidRDefault="00382D23" w:rsidP="00382D23">
            <w:pPr>
              <w:jc w:val="center"/>
              <w:rPr>
                <w:rFonts w:ascii="Calibri" w:hAnsi="Calibri" w:cs="Calibri"/>
                <w:sz w:val="20"/>
                <w:szCs w:val="20"/>
                <w:lang w:val="en-GB"/>
              </w:rPr>
            </w:pPr>
          </w:p>
        </w:tc>
        <w:tc>
          <w:tcPr>
            <w:tcW w:w="523" w:type="dxa"/>
            <w:shd w:val="clear" w:color="auto" w:fill="auto"/>
          </w:tcPr>
          <w:p w:rsidR="00382D23" w:rsidRPr="00383EFC" w:rsidRDefault="00382D23" w:rsidP="00382D23">
            <w:pPr>
              <w:jc w:val="center"/>
              <w:rPr>
                <w:rFonts w:ascii="Calibri" w:hAnsi="Calibri" w:cs="Calibri"/>
                <w:sz w:val="20"/>
                <w:szCs w:val="20"/>
                <w:lang w:val="en-GB"/>
              </w:rPr>
            </w:pPr>
          </w:p>
        </w:tc>
        <w:tc>
          <w:tcPr>
            <w:tcW w:w="1955" w:type="dxa"/>
            <w:shd w:val="clear" w:color="auto" w:fill="auto"/>
          </w:tcPr>
          <w:p w:rsidR="00382D23" w:rsidRPr="00383EFC" w:rsidRDefault="00382D23" w:rsidP="00382D23">
            <w:pPr>
              <w:jc w:val="center"/>
              <w:rPr>
                <w:rFonts w:ascii="Calibri" w:hAnsi="Calibri" w:cs="Calibri"/>
                <w:sz w:val="20"/>
                <w:szCs w:val="20"/>
                <w:lang w:val="en-GB"/>
              </w:rPr>
            </w:pPr>
            <w:r w:rsidRPr="00383EFC">
              <w:rPr>
                <w:rFonts w:ascii="Calibri" w:hAnsi="Calibri" w:cs="Calibri"/>
                <w:sz w:val="20"/>
                <w:szCs w:val="20"/>
                <w:lang w:val="en-GB"/>
              </w:rPr>
              <w:t> </w:t>
            </w:r>
          </w:p>
        </w:tc>
      </w:tr>
      <w:tr w:rsidR="00382D23" w:rsidRPr="00383EFC" w:rsidTr="00382D23">
        <w:trPr>
          <w:trHeight w:val="187"/>
          <w:jc w:val="center"/>
        </w:trPr>
        <w:tc>
          <w:tcPr>
            <w:tcW w:w="6570" w:type="dxa"/>
            <w:shd w:val="clear" w:color="auto" w:fill="BFBFBF" w:themeFill="background1" w:themeFillShade="BF"/>
          </w:tcPr>
          <w:p w:rsidR="00382D23" w:rsidRPr="00383EFC" w:rsidRDefault="00382D23" w:rsidP="00382D23">
            <w:pPr>
              <w:rPr>
                <w:rFonts w:ascii="Calibri" w:hAnsi="Calibri" w:cs="Calibri"/>
                <w:b/>
                <w:sz w:val="20"/>
                <w:szCs w:val="20"/>
                <w:lang w:val="en-GB"/>
              </w:rPr>
            </w:pPr>
            <w:r w:rsidRPr="00383EFC">
              <w:rPr>
                <w:rFonts w:ascii="Calibri" w:hAnsi="Calibri" w:cs="Calibri"/>
                <w:b/>
                <w:sz w:val="20"/>
                <w:szCs w:val="20"/>
                <w:lang w:val="en-GB"/>
              </w:rPr>
              <w:t>Personalized disease education</w:t>
            </w:r>
          </w:p>
        </w:tc>
        <w:tc>
          <w:tcPr>
            <w:tcW w:w="523" w:type="dxa"/>
            <w:shd w:val="clear" w:color="auto" w:fill="BFBFBF" w:themeFill="background1" w:themeFillShade="BF"/>
          </w:tcPr>
          <w:p w:rsidR="00382D23" w:rsidRPr="00383EFC" w:rsidRDefault="00382D23" w:rsidP="00382D23">
            <w:pPr>
              <w:jc w:val="center"/>
              <w:rPr>
                <w:rFonts w:ascii="Calibri" w:hAnsi="Calibri" w:cs="Calibri"/>
                <w:sz w:val="20"/>
                <w:szCs w:val="20"/>
                <w:lang w:val="en-GB"/>
              </w:rPr>
            </w:pPr>
            <w:r w:rsidRPr="00383EFC">
              <w:rPr>
                <w:rFonts w:ascii="Calibri" w:hAnsi="Calibri" w:cs="Calibri"/>
                <w:sz w:val="20"/>
                <w:szCs w:val="20"/>
                <w:lang w:val="en-GB"/>
              </w:rPr>
              <w:t>0</w:t>
            </w:r>
          </w:p>
        </w:tc>
        <w:tc>
          <w:tcPr>
            <w:tcW w:w="523" w:type="dxa"/>
            <w:shd w:val="clear" w:color="auto" w:fill="BFBFBF" w:themeFill="background1" w:themeFillShade="BF"/>
          </w:tcPr>
          <w:p w:rsidR="00382D23" w:rsidRPr="00383EFC" w:rsidRDefault="00382D23" w:rsidP="00382D23">
            <w:pPr>
              <w:jc w:val="center"/>
              <w:rPr>
                <w:rFonts w:ascii="Calibri" w:hAnsi="Calibri" w:cs="Calibri"/>
                <w:sz w:val="20"/>
                <w:szCs w:val="20"/>
                <w:lang w:val="en-GB"/>
              </w:rPr>
            </w:pPr>
            <w:r w:rsidRPr="00383EFC">
              <w:rPr>
                <w:rFonts w:ascii="Calibri" w:hAnsi="Calibri" w:cs="Calibri"/>
                <w:sz w:val="20"/>
                <w:szCs w:val="20"/>
                <w:lang w:val="en-GB"/>
              </w:rPr>
              <w:t>1</w:t>
            </w:r>
          </w:p>
        </w:tc>
        <w:tc>
          <w:tcPr>
            <w:tcW w:w="523" w:type="dxa"/>
            <w:shd w:val="clear" w:color="auto" w:fill="BFBFBF" w:themeFill="background1" w:themeFillShade="BF"/>
          </w:tcPr>
          <w:p w:rsidR="00382D23" w:rsidRPr="00383EFC" w:rsidRDefault="00382D23" w:rsidP="00382D23">
            <w:pPr>
              <w:jc w:val="center"/>
              <w:rPr>
                <w:rFonts w:ascii="Calibri" w:hAnsi="Calibri" w:cs="Calibri"/>
                <w:sz w:val="20"/>
                <w:szCs w:val="20"/>
                <w:lang w:val="en-GB"/>
              </w:rPr>
            </w:pPr>
            <w:r w:rsidRPr="00383EFC">
              <w:rPr>
                <w:rFonts w:ascii="Calibri" w:hAnsi="Calibri" w:cs="Calibri"/>
                <w:sz w:val="20"/>
                <w:szCs w:val="20"/>
                <w:lang w:val="en-GB"/>
              </w:rPr>
              <w:t>2</w:t>
            </w:r>
          </w:p>
        </w:tc>
        <w:tc>
          <w:tcPr>
            <w:tcW w:w="1955" w:type="dxa"/>
            <w:shd w:val="clear" w:color="auto" w:fill="BFBFBF" w:themeFill="background1" w:themeFillShade="BF"/>
          </w:tcPr>
          <w:p w:rsidR="00382D23" w:rsidRPr="00383EFC" w:rsidRDefault="00382D23" w:rsidP="00382D23">
            <w:pPr>
              <w:rPr>
                <w:rFonts w:ascii="Calibri" w:hAnsi="Calibri" w:cs="Calibri"/>
                <w:sz w:val="20"/>
                <w:szCs w:val="20"/>
                <w:lang w:val="en-GB"/>
              </w:rPr>
            </w:pPr>
            <w:r w:rsidRPr="00383EFC">
              <w:rPr>
                <w:rFonts w:ascii="Calibri" w:hAnsi="Calibri" w:cs="Calibri"/>
                <w:sz w:val="20"/>
                <w:szCs w:val="20"/>
                <w:lang w:val="en-GB"/>
              </w:rPr>
              <w:t>Comment</w:t>
            </w:r>
          </w:p>
        </w:tc>
      </w:tr>
      <w:tr w:rsidR="00382D23" w:rsidRPr="00383EFC" w:rsidTr="00382D23">
        <w:trPr>
          <w:trHeight w:val="268"/>
          <w:jc w:val="center"/>
        </w:trPr>
        <w:tc>
          <w:tcPr>
            <w:tcW w:w="6570" w:type="dxa"/>
            <w:shd w:val="clear" w:color="auto" w:fill="auto"/>
          </w:tcPr>
          <w:p w:rsidR="00382D23" w:rsidRPr="00383EFC" w:rsidRDefault="00382D23" w:rsidP="001823C3">
            <w:pPr>
              <w:numPr>
                <w:ilvl w:val="0"/>
                <w:numId w:val="81"/>
              </w:numPr>
              <w:rPr>
                <w:rFonts w:ascii="Calibri" w:hAnsi="Calibri" w:cs="Calibri"/>
                <w:sz w:val="20"/>
                <w:szCs w:val="20"/>
                <w:lang w:val="en-GB"/>
              </w:rPr>
            </w:pPr>
            <w:r w:rsidRPr="00383EFC">
              <w:rPr>
                <w:rFonts w:ascii="Calibri" w:hAnsi="Calibri" w:cs="Calibri"/>
                <w:sz w:val="20"/>
                <w:szCs w:val="20"/>
                <w:lang w:val="en-GB"/>
              </w:rPr>
              <w:t>Summarizes risks identified by the client</w:t>
            </w:r>
          </w:p>
        </w:tc>
        <w:tc>
          <w:tcPr>
            <w:tcW w:w="523" w:type="dxa"/>
            <w:shd w:val="clear" w:color="auto" w:fill="auto"/>
          </w:tcPr>
          <w:p w:rsidR="00382D23" w:rsidRPr="00383EFC" w:rsidRDefault="00382D23" w:rsidP="00382D23">
            <w:pPr>
              <w:jc w:val="center"/>
              <w:rPr>
                <w:rFonts w:ascii="Calibri" w:hAnsi="Calibri" w:cs="Calibri"/>
                <w:sz w:val="20"/>
                <w:szCs w:val="20"/>
                <w:lang w:val="en-GB"/>
              </w:rPr>
            </w:pPr>
          </w:p>
        </w:tc>
        <w:tc>
          <w:tcPr>
            <w:tcW w:w="523" w:type="dxa"/>
            <w:shd w:val="clear" w:color="auto" w:fill="auto"/>
          </w:tcPr>
          <w:p w:rsidR="00382D23" w:rsidRPr="00383EFC" w:rsidRDefault="00382D23" w:rsidP="00382D23">
            <w:pPr>
              <w:jc w:val="center"/>
              <w:rPr>
                <w:rFonts w:ascii="Calibri" w:hAnsi="Calibri" w:cs="Calibri"/>
                <w:sz w:val="20"/>
                <w:szCs w:val="20"/>
                <w:lang w:val="en-GB"/>
              </w:rPr>
            </w:pPr>
          </w:p>
        </w:tc>
        <w:tc>
          <w:tcPr>
            <w:tcW w:w="523" w:type="dxa"/>
            <w:shd w:val="clear" w:color="auto" w:fill="auto"/>
          </w:tcPr>
          <w:p w:rsidR="00382D23" w:rsidRPr="00383EFC" w:rsidRDefault="00382D23" w:rsidP="00382D23">
            <w:pPr>
              <w:jc w:val="center"/>
              <w:rPr>
                <w:rFonts w:ascii="Calibri" w:hAnsi="Calibri" w:cs="Calibri"/>
                <w:sz w:val="20"/>
                <w:szCs w:val="20"/>
                <w:lang w:val="en-GB"/>
              </w:rPr>
            </w:pPr>
          </w:p>
        </w:tc>
        <w:tc>
          <w:tcPr>
            <w:tcW w:w="1955" w:type="dxa"/>
          </w:tcPr>
          <w:p w:rsidR="00382D23" w:rsidRPr="00383EFC" w:rsidRDefault="00382D23" w:rsidP="00382D23">
            <w:pPr>
              <w:jc w:val="center"/>
              <w:rPr>
                <w:rFonts w:ascii="Calibri" w:hAnsi="Calibri" w:cs="Calibri"/>
                <w:sz w:val="20"/>
                <w:szCs w:val="20"/>
                <w:lang w:val="en-GB"/>
              </w:rPr>
            </w:pPr>
          </w:p>
        </w:tc>
      </w:tr>
      <w:tr w:rsidR="00382D23" w:rsidRPr="00383EFC" w:rsidTr="00382D23">
        <w:trPr>
          <w:trHeight w:val="268"/>
          <w:jc w:val="center"/>
        </w:trPr>
        <w:tc>
          <w:tcPr>
            <w:tcW w:w="6570" w:type="dxa"/>
            <w:shd w:val="clear" w:color="auto" w:fill="auto"/>
          </w:tcPr>
          <w:p w:rsidR="00382D23" w:rsidRPr="00383EFC" w:rsidRDefault="00382D23" w:rsidP="001823C3">
            <w:pPr>
              <w:numPr>
                <w:ilvl w:val="0"/>
                <w:numId w:val="81"/>
              </w:numPr>
              <w:rPr>
                <w:rFonts w:ascii="Calibri" w:hAnsi="Calibri" w:cs="Calibri"/>
                <w:sz w:val="20"/>
                <w:szCs w:val="20"/>
                <w:lang w:val="en-GB"/>
              </w:rPr>
            </w:pPr>
            <w:r w:rsidRPr="00383EFC">
              <w:rPr>
                <w:rFonts w:ascii="Calibri" w:hAnsi="Calibri" w:cs="Calibri"/>
                <w:sz w:val="20"/>
                <w:szCs w:val="20"/>
                <w:lang w:val="en-GB"/>
              </w:rPr>
              <w:t xml:space="preserve">Breaks down each risk and </w:t>
            </w:r>
            <w:r w:rsidR="001823C3" w:rsidRPr="00383EFC">
              <w:rPr>
                <w:rFonts w:ascii="Calibri" w:hAnsi="Calibri" w:cs="Calibri"/>
                <w:sz w:val="20"/>
                <w:szCs w:val="20"/>
                <w:lang w:val="en-GB"/>
              </w:rPr>
              <w:t>explains the relation to HIV i</w:t>
            </w:r>
            <w:r w:rsidRPr="00383EFC">
              <w:rPr>
                <w:rFonts w:ascii="Calibri" w:hAnsi="Calibri" w:cs="Calibri"/>
                <w:sz w:val="20"/>
                <w:szCs w:val="20"/>
                <w:lang w:val="en-GB"/>
              </w:rPr>
              <w:t>nfection</w:t>
            </w:r>
          </w:p>
        </w:tc>
        <w:tc>
          <w:tcPr>
            <w:tcW w:w="523" w:type="dxa"/>
            <w:shd w:val="clear" w:color="auto" w:fill="auto"/>
          </w:tcPr>
          <w:p w:rsidR="00382D23" w:rsidRPr="00383EFC" w:rsidRDefault="00382D23" w:rsidP="00382D23">
            <w:pPr>
              <w:jc w:val="center"/>
              <w:rPr>
                <w:rFonts w:ascii="Calibri" w:hAnsi="Calibri" w:cs="Calibri"/>
                <w:sz w:val="20"/>
                <w:szCs w:val="20"/>
                <w:lang w:val="en-GB"/>
              </w:rPr>
            </w:pPr>
          </w:p>
        </w:tc>
        <w:tc>
          <w:tcPr>
            <w:tcW w:w="523" w:type="dxa"/>
            <w:shd w:val="clear" w:color="auto" w:fill="auto"/>
          </w:tcPr>
          <w:p w:rsidR="00382D23" w:rsidRPr="00383EFC" w:rsidRDefault="00382D23" w:rsidP="00382D23">
            <w:pPr>
              <w:jc w:val="center"/>
              <w:rPr>
                <w:rFonts w:ascii="Calibri" w:hAnsi="Calibri" w:cs="Calibri"/>
                <w:sz w:val="20"/>
                <w:szCs w:val="20"/>
                <w:lang w:val="en-GB"/>
              </w:rPr>
            </w:pPr>
          </w:p>
        </w:tc>
        <w:tc>
          <w:tcPr>
            <w:tcW w:w="523" w:type="dxa"/>
            <w:shd w:val="clear" w:color="auto" w:fill="auto"/>
          </w:tcPr>
          <w:p w:rsidR="00382D23" w:rsidRPr="00383EFC" w:rsidRDefault="00382D23" w:rsidP="00382D23">
            <w:pPr>
              <w:jc w:val="center"/>
              <w:rPr>
                <w:rFonts w:ascii="Calibri" w:hAnsi="Calibri" w:cs="Calibri"/>
                <w:sz w:val="20"/>
                <w:szCs w:val="20"/>
                <w:lang w:val="en-GB"/>
              </w:rPr>
            </w:pPr>
          </w:p>
        </w:tc>
        <w:tc>
          <w:tcPr>
            <w:tcW w:w="1955" w:type="dxa"/>
          </w:tcPr>
          <w:p w:rsidR="00382D23" w:rsidRPr="00383EFC" w:rsidRDefault="00382D23" w:rsidP="00382D23">
            <w:pPr>
              <w:jc w:val="center"/>
              <w:rPr>
                <w:rFonts w:ascii="Calibri" w:hAnsi="Calibri" w:cs="Calibri"/>
                <w:sz w:val="20"/>
                <w:szCs w:val="20"/>
                <w:lang w:val="en-GB"/>
              </w:rPr>
            </w:pPr>
          </w:p>
        </w:tc>
      </w:tr>
      <w:tr w:rsidR="00382D23" w:rsidRPr="00383EFC" w:rsidTr="00382D23">
        <w:trPr>
          <w:trHeight w:val="268"/>
          <w:jc w:val="center"/>
        </w:trPr>
        <w:tc>
          <w:tcPr>
            <w:tcW w:w="6570" w:type="dxa"/>
            <w:shd w:val="clear" w:color="auto" w:fill="BFBFBF" w:themeFill="background1" w:themeFillShade="BF"/>
          </w:tcPr>
          <w:p w:rsidR="00382D23" w:rsidRPr="00383EFC" w:rsidRDefault="00382D23" w:rsidP="00382D23">
            <w:pPr>
              <w:rPr>
                <w:rFonts w:ascii="Calibri" w:hAnsi="Calibri" w:cs="Calibri"/>
                <w:b/>
                <w:color w:val="262626"/>
                <w:sz w:val="20"/>
                <w:szCs w:val="20"/>
                <w:lang w:val="en-GB"/>
              </w:rPr>
            </w:pPr>
            <w:r w:rsidRPr="00383EFC">
              <w:rPr>
                <w:rFonts w:ascii="Calibri" w:hAnsi="Calibri" w:cs="Calibri"/>
                <w:b/>
                <w:color w:val="262626"/>
                <w:sz w:val="20"/>
                <w:szCs w:val="20"/>
                <w:lang w:val="en-GB"/>
              </w:rPr>
              <w:t xml:space="preserve">Provider Initiated HIV testing </w:t>
            </w:r>
          </w:p>
        </w:tc>
        <w:tc>
          <w:tcPr>
            <w:tcW w:w="523" w:type="dxa"/>
            <w:shd w:val="clear" w:color="auto" w:fill="BFBFBF" w:themeFill="background1" w:themeFillShade="BF"/>
          </w:tcPr>
          <w:p w:rsidR="00382D23" w:rsidRPr="00383EFC" w:rsidRDefault="00382D23" w:rsidP="00382D23">
            <w:pPr>
              <w:jc w:val="center"/>
              <w:rPr>
                <w:rFonts w:ascii="Calibri" w:hAnsi="Calibri" w:cs="Calibri"/>
                <w:color w:val="262626"/>
                <w:sz w:val="20"/>
                <w:szCs w:val="20"/>
                <w:lang w:val="en-GB"/>
              </w:rPr>
            </w:pPr>
            <w:r w:rsidRPr="00383EFC">
              <w:rPr>
                <w:rFonts w:ascii="Calibri" w:hAnsi="Calibri" w:cs="Calibri"/>
                <w:color w:val="262626"/>
                <w:sz w:val="20"/>
                <w:szCs w:val="20"/>
                <w:lang w:val="en-GB"/>
              </w:rPr>
              <w:t>0</w:t>
            </w:r>
          </w:p>
        </w:tc>
        <w:tc>
          <w:tcPr>
            <w:tcW w:w="523" w:type="dxa"/>
            <w:shd w:val="clear" w:color="auto" w:fill="BFBFBF" w:themeFill="background1" w:themeFillShade="BF"/>
          </w:tcPr>
          <w:p w:rsidR="00382D23" w:rsidRPr="00383EFC" w:rsidRDefault="00382D23" w:rsidP="00382D23">
            <w:pPr>
              <w:jc w:val="center"/>
              <w:rPr>
                <w:rFonts w:ascii="Calibri" w:hAnsi="Calibri" w:cs="Calibri"/>
                <w:color w:val="262626"/>
                <w:sz w:val="20"/>
                <w:szCs w:val="20"/>
                <w:lang w:val="en-GB"/>
              </w:rPr>
            </w:pPr>
            <w:r w:rsidRPr="00383EFC">
              <w:rPr>
                <w:rFonts w:ascii="Calibri" w:hAnsi="Calibri" w:cs="Calibri"/>
                <w:color w:val="262626"/>
                <w:sz w:val="20"/>
                <w:szCs w:val="20"/>
                <w:lang w:val="en-GB"/>
              </w:rPr>
              <w:t>1</w:t>
            </w:r>
          </w:p>
        </w:tc>
        <w:tc>
          <w:tcPr>
            <w:tcW w:w="523" w:type="dxa"/>
            <w:shd w:val="clear" w:color="auto" w:fill="BFBFBF" w:themeFill="background1" w:themeFillShade="BF"/>
          </w:tcPr>
          <w:p w:rsidR="00382D23" w:rsidRPr="00383EFC" w:rsidRDefault="00382D23" w:rsidP="00382D23">
            <w:pPr>
              <w:jc w:val="center"/>
              <w:rPr>
                <w:rFonts w:ascii="Calibri" w:hAnsi="Calibri" w:cs="Calibri"/>
                <w:color w:val="262626"/>
                <w:sz w:val="20"/>
                <w:szCs w:val="20"/>
                <w:lang w:val="en-GB"/>
              </w:rPr>
            </w:pPr>
            <w:r w:rsidRPr="00383EFC">
              <w:rPr>
                <w:rFonts w:ascii="Calibri" w:hAnsi="Calibri" w:cs="Calibri"/>
                <w:color w:val="262626"/>
                <w:sz w:val="20"/>
                <w:szCs w:val="20"/>
                <w:lang w:val="en-GB"/>
              </w:rPr>
              <w:t>2</w:t>
            </w:r>
          </w:p>
        </w:tc>
        <w:tc>
          <w:tcPr>
            <w:tcW w:w="1955" w:type="dxa"/>
            <w:shd w:val="clear" w:color="auto" w:fill="BFBFBF" w:themeFill="background1" w:themeFillShade="BF"/>
          </w:tcPr>
          <w:p w:rsidR="00382D23" w:rsidRPr="00383EFC" w:rsidRDefault="00382D23" w:rsidP="00382D23">
            <w:pPr>
              <w:rPr>
                <w:rFonts w:ascii="Calibri" w:hAnsi="Calibri" w:cs="Calibri"/>
                <w:color w:val="262626"/>
                <w:sz w:val="20"/>
                <w:szCs w:val="20"/>
                <w:lang w:val="en-GB"/>
              </w:rPr>
            </w:pPr>
            <w:r w:rsidRPr="00383EFC">
              <w:rPr>
                <w:rFonts w:ascii="Calibri" w:hAnsi="Calibri" w:cs="Calibri"/>
                <w:color w:val="262626"/>
                <w:sz w:val="20"/>
                <w:szCs w:val="20"/>
                <w:lang w:val="en-GB"/>
              </w:rPr>
              <w:t>Comment</w:t>
            </w:r>
          </w:p>
        </w:tc>
      </w:tr>
      <w:tr w:rsidR="00382D23" w:rsidRPr="00383EFC" w:rsidTr="00382D23">
        <w:trPr>
          <w:trHeight w:val="268"/>
          <w:jc w:val="center"/>
        </w:trPr>
        <w:tc>
          <w:tcPr>
            <w:tcW w:w="6570" w:type="dxa"/>
            <w:shd w:val="clear" w:color="auto" w:fill="auto"/>
          </w:tcPr>
          <w:p w:rsidR="00382D23" w:rsidRPr="00383EFC" w:rsidRDefault="00382D23" w:rsidP="001823C3">
            <w:pPr>
              <w:numPr>
                <w:ilvl w:val="0"/>
                <w:numId w:val="81"/>
              </w:numPr>
              <w:rPr>
                <w:rFonts w:ascii="Calibri" w:hAnsi="Calibri" w:cs="Calibri"/>
                <w:sz w:val="20"/>
                <w:szCs w:val="20"/>
                <w:lang w:val="en-GB"/>
              </w:rPr>
            </w:pPr>
            <w:r w:rsidRPr="00383EFC">
              <w:rPr>
                <w:rFonts w:ascii="Calibri" w:hAnsi="Calibri" w:cs="Calibri"/>
                <w:sz w:val="20"/>
                <w:szCs w:val="20"/>
                <w:lang w:val="en-GB"/>
              </w:rPr>
              <w:t>Explains that HIV testing is an important component of MC</w:t>
            </w:r>
          </w:p>
        </w:tc>
        <w:tc>
          <w:tcPr>
            <w:tcW w:w="523" w:type="dxa"/>
            <w:shd w:val="clear" w:color="auto" w:fill="auto"/>
          </w:tcPr>
          <w:p w:rsidR="00382D23" w:rsidRPr="00383EFC" w:rsidRDefault="00382D23" w:rsidP="00382D23">
            <w:pPr>
              <w:jc w:val="center"/>
              <w:rPr>
                <w:rFonts w:ascii="Calibri" w:hAnsi="Calibri" w:cs="Calibri"/>
                <w:sz w:val="20"/>
                <w:szCs w:val="20"/>
                <w:lang w:val="en-GB"/>
              </w:rPr>
            </w:pPr>
          </w:p>
        </w:tc>
        <w:tc>
          <w:tcPr>
            <w:tcW w:w="523" w:type="dxa"/>
            <w:shd w:val="clear" w:color="auto" w:fill="auto"/>
          </w:tcPr>
          <w:p w:rsidR="00382D23" w:rsidRPr="00383EFC" w:rsidRDefault="00382D23" w:rsidP="00382D23">
            <w:pPr>
              <w:jc w:val="center"/>
              <w:rPr>
                <w:rFonts w:ascii="Calibri" w:hAnsi="Calibri" w:cs="Calibri"/>
                <w:sz w:val="20"/>
                <w:szCs w:val="20"/>
                <w:lang w:val="en-GB"/>
              </w:rPr>
            </w:pPr>
          </w:p>
        </w:tc>
        <w:tc>
          <w:tcPr>
            <w:tcW w:w="523" w:type="dxa"/>
            <w:shd w:val="clear" w:color="auto" w:fill="auto"/>
          </w:tcPr>
          <w:p w:rsidR="00382D23" w:rsidRPr="00383EFC" w:rsidRDefault="00382D23" w:rsidP="00382D23">
            <w:pPr>
              <w:jc w:val="center"/>
              <w:rPr>
                <w:rFonts w:ascii="Calibri" w:hAnsi="Calibri" w:cs="Calibri"/>
                <w:sz w:val="20"/>
                <w:szCs w:val="20"/>
                <w:lang w:val="en-GB"/>
              </w:rPr>
            </w:pPr>
          </w:p>
        </w:tc>
        <w:tc>
          <w:tcPr>
            <w:tcW w:w="1955" w:type="dxa"/>
          </w:tcPr>
          <w:p w:rsidR="00382D23" w:rsidRPr="00383EFC" w:rsidRDefault="00382D23" w:rsidP="00382D23">
            <w:pPr>
              <w:jc w:val="center"/>
              <w:rPr>
                <w:rFonts w:ascii="Calibri" w:hAnsi="Calibri" w:cs="Calibri"/>
                <w:sz w:val="20"/>
                <w:szCs w:val="20"/>
                <w:lang w:val="en-GB"/>
              </w:rPr>
            </w:pPr>
          </w:p>
        </w:tc>
      </w:tr>
      <w:tr w:rsidR="00382D23" w:rsidRPr="00383EFC" w:rsidTr="00382D23">
        <w:trPr>
          <w:trHeight w:val="268"/>
          <w:jc w:val="center"/>
        </w:trPr>
        <w:tc>
          <w:tcPr>
            <w:tcW w:w="6570" w:type="dxa"/>
            <w:shd w:val="clear" w:color="auto" w:fill="auto"/>
          </w:tcPr>
          <w:p w:rsidR="00382D23" w:rsidRPr="00383EFC" w:rsidRDefault="00382D23" w:rsidP="001823C3">
            <w:pPr>
              <w:numPr>
                <w:ilvl w:val="0"/>
                <w:numId w:val="81"/>
              </w:numPr>
              <w:rPr>
                <w:rFonts w:ascii="Calibri" w:hAnsi="Calibri" w:cs="Calibri"/>
                <w:sz w:val="20"/>
                <w:szCs w:val="20"/>
                <w:lang w:val="en-GB"/>
              </w:rPr>
            </w:pPr>
            <w:r w:rsidRPr="00383EFC">
              <w:rPr>
                <w:rFonts w:ascii="Calibri" w:hAnsi="Calibri" w:cs="Calibri"/>
                <w:sz w:val="20"/>
                <w:szCs w:val="20"/>
                <w:lang w:val="en-GB"/>
              </w:rPr>
              <w:t>Explores client</w:t>
            </w:r>
            <w:r w:rsidR="001823C3" w:rsidRPr="00383EFC">
              <w:rPr>
                <w:rFonts w:ascii="Calibri" w:hAnsi="Calibri" w:cs="Calibri"/>
                <w:sz w:val="20"/>
                <w:szCs w:val="20"/>
                <w:lang w:val="en-GB"/>
              </w:rPr>
              <w:t>’</w:t>
            </w:r>
            <w:r w:rsidRPr="00383EFC">
              <w:rPr>
                <w:rFonts w:ascii="Calibri" w:hAnsi="Calibri" w:cs="Calibri"/>
                <w:sz w:val="20"/>
                <w:szCs w:val="20"/>
                <w:lang w:val="en-GB"/>
              </w:rPr>
              <w:t>s concerns about testing and offers relevant information</w:t>
            </w:r>
          </w:p>
        </w:tc>
        <w:tc>
          <w:tcPr>
            <w:tcW w:w="523" w:type="dxa"/>
            <w:shd w:val="clear" w:color="auto" w:fill="auto"/>
          </w:tcPr>
          <w:p w:rsidR="00382D23" w:rsidRPr="00383EFC" w:rsidRDefault="00382D23" w:rsidP="00382D23">
            <w:pPr>
              <w:jc w:val="center"/>
              <w:rPr>
                <w:rFonts w:ascii="Calibri" w:hAnsi="Calibri" w:cs="Calibri"/>
                <w:sz w:val="20"/>
                <w:szCs w:val="20"/>
                <w:lang w:val="en-GB"/>
              </w:rPr>
            </w:pPr>
          </w:p>
        </w:tc>
        <w:tc>
          <w:tcPr>
            <w:tcW w:w="523" w:type="dxa"/>
            <w:shd w:val="clear" w:color="auto" w:fill="auto"/>
          </w:tcPr>
          <w:p w:rsidR="00382D23" w:rsidRPr="00383EFC" w:rsidRDefault="00382D23" w:rsidP="00382D23">
            <w:pPr>
              <w:jc w:val="center"/>
              <w:rPr>
                <w:rFonts w:ascii="Calibri" w:hAnsi="Calibri" w:cs="Calibri"/>
                <w:sz w:val="20"/>
                <w:szCs w:val="20"/>
                <w:lang w:val="en-GB"/>
              </w:rPr>
            </w:pPr>
          </w:p>
        </w:tc>
        <w:tc>
          <w:tcPr>
            <w:tcW w:w="523" w:type="dxa"/>
            <w:shd w:val="clear" w:color="auto" w:fill="auto"/>
          </w:tcPr>
          <w:p w:rsidR="00382D23" w:rsidRPr="00383EFC" w:rsidRDefault="00382D23" w:rsidP="00382D23">
            <w:pPr>
              <w:jc w:val="center"/>
              <w:rPr>
                <w:rFonts w:ascii="Calibri" w:hAnsi="Calibri" w:cs="Calibri"/>
                <w:sz w:val="20"/>
                <w:szCs w:val="20"/>
                <w:lang w:val="en-GB"/>
              </w:rPr>
            </w:pPr>
          </w:p>
        </w:tc>
        <w:tc>
          <w:tcPr>
            <w:tcW w:w="1955" w:type="dxa"/>
          </w:tcPr>
          <w:p w:rsidR="00382D23" w:rsidRPr="00383EFC" w:rsidRDefault="00382D23" w:rsidP="00382D23">
            <w:pPr>
              <w:jc w:val="center"/>
              <w:rPr>
                <w:rFonts w:ascii="Calibri" w:hAnsi="Calibri" w:cs="Calibri"/>
                <w:sz w:val="20"/>
                <w:szCs w:val="20"/>
                <w:lang w:val="en-GB"/>
              </w:rPr>
            </w:pPr>
          </w:p>
        </w:tc>
      </w:tr>
      <w:tr w:rsidR="00382D23" w:rsidRPr="00383EFC" w:rsidTr="00382D23">
        <w:trPr>
          <w:trHeight w:val="160"/>
          <w:jc w:val="center"/>
        </w:trPr>
        <w:tc>
          <w:tcPr>
            <w:tcW w:w="6570" w:type="dxa"/>
            <w:shd w:val="clear" w:color="auto" w:fill="BFBFBF" w:themeFill="background1" w:themeFillShade="BF"/>
          </w:tcPr>
          <w:p w:rsidR="00382D23" w:rsidRPr="00383EFC" w:rsidRDefault="00382D23" w:rsidP="00382D23">
            <w:pPr>
              <w:rPr>
                <w:rFonts w:ascii="Calibri" w:hAnsi="Calibri" w:cs="Calibri"/>
                <w:b/>
                <w:sz w:val="20"/>
                <w:szCs w:val="20"/>
                <w:lang w:val="en-GB"/>
              </w:rPr>
            </w:pPr>
            <w:r w:rsidRPr="00383EFC">
              <w:rPr>
                <w:rFonts w:ascii="Calibri" w:hAnsi="Calibri" w:cs="Calibri"/>
                <w:b/>
                <w:sz w:val="20"/>
                <w:szCs w:val="20"/>
                <w:lang w:val="en-GB"/>
              </w:rPr>
              <w:t>MC Procedure</w:t>
            </w:r>
          </w:p>
        </w:tc>
        <w:tc>
          <w:tcPr>
            <w:tcW w:w="523" w:type="dxa"/>
            <w:shd w:val="clear" w:color="auto" w:fill="BFBFBF" w:themeFill="background1" w:themeFillShade="BF"/>
          </w:tcPr>
          <w:p w:rsidR="00382D23" w:rsidRPr="00383EFC" w:rsidRDefault="00382D23" w:rsidP="00382D23">
            <w:pPr>
              <w:jc w:val="center"/>
              <w:rPr>
                <w:rFonts w:ascii="Calibri" w:hAnsi="Calibri" w:cs="Calibri"/>
                <w:sz w:val="20"/>
                <w:szCs w:val="20"/>
                <w:lang w:val="en-GB"/>
              </w:rPr>
            </w:pPr>
            <w:r w:rsidRPr="00383EFC">
              <w:rPr>
                <w:rFonts w:ascii="Calibri" w:hAnsi="Calibri" w:cs="Calibri"/>
                <w:sz w:val="20"/>
                <w:szCs w:val="20"/>
                <w:lang w:val="en-GB"/>
              </w:rPr>
              <w:t>0</w:t>
            </w:r>
          </w:p>
        </w:tc>
        <w:tc>
          <w:tcPr>
            <w:tcW w:w="523" w:type="dxa"/>
            <w:shd w:val="clear" w:color="auto" w:fill="BFBFBF" w:themeFill="background1" w:themeFillShade="BF"/>
          </w:tcPr>
          <w:p w:rsidR="00382D23" w:rsidRPr="00383EFC" w:rsidRDefault="00382D23" w:rsidP="00382D23">
            <w:pPr>
              <w:jc w:val="center"/>
              <w:rPr>
                <w:rFonts w:ascii="Calibri" w:hAnsi="Calibri" w:cs="Calibri"/>
                <w:sz w:val="20"/>
                <w:szCs w:val="20"/>
                <w:lang w:val="en-GB"/>
              </w:rPr>
            </w:pPr>
            <w:r w:rsidRPr="00383EFC">
              <w:rPr>
                <w:rFonts w:ascii="Calibri" w:hAnsi="Calibri" w:cs="Calibri"/>
                <w:sz w:val="20"/>
                <w:szCs w:val="20"/>
                <w:lang w:val="en-GB"/>
              </w:rPr>
              <w:t>1</w:t>
            </w:r>
          </w:p>
        </w:tc>
        <w:tc>
          <w:tcPr>
            <w:tcW w:w="523" w:type="dxa"/>
            <w:shd w:val="clear" w:color="auto" w:fill="BFBFBF" w:themeFill="background1" w:themeFillShade="BF"/>
          </w:tcPr>
          <w:p w:rsidR="00382D23" w:rsidRPr="00383EFC" w:rsidRDefault="00382D23" w:rsidP="00382D23">
            <w:pPr>
              <w:jc w:val="center"/>
              <w:rPr>
                <w:rFonts w:ascii="Calibri" w:hAnsi="Calibri" w:cs="Calibri"/>
                <w:sz w:val="20"/>
                <w:szCs w:val="20"/>
                <w:lang w:val="en-GB"/>
              </w:rPr>
            </w:pPr>
            <w:r w:rsidRPr="00383EFC">
              <w:rPr>
                <w:rFonts w:ascii="Calibri" w:hAnsi="Calibri" w:cs="Calibri"/>
                <w:sz w:val="20"/>
                <w:szCs w:val="20"/>
                <w:lang w:val="en-GB"/>
              </w:rPr>
              <w:t>2</w:t>
            </w:r>
          </w:p>
        </w:tc>
        <w:tc>
          <w:tcPr>
            <w:tcW w:w="1955" w:type="dxa"/>
            <w:shd w:val="clear" w:color="auto" w:fill="BFBFBF" w:themeFill="background1" w:themeFillShade="BF"/>
          </w:tcPr>
          <w:p w:rsidR="00382D23" w:rsidRPr="00383EFC" w:rsidRDefault="00382D23" w:rsidP="00382D23">
            <w:pPr>
              <w:rPr>
                <w:rFonts w:ascii="Calibri" w:hAnsi="Calibri" w:cs="Calibri"/>
                <w:sz w:val="20"/>
                <w:szCs w:val="20"/>
                <w:lang w:val="en-GB"/>
              </w:rPr>
            </w:pPr>
            <w:r w:rsidRPr="00383EFC">
              <w:rPr>
                <w:rFonts w:ascii="Calibri" w:hAnsi="Calibri" w:cs="Calibri"/>
                <w:sz w:val="20"/>
                <w:szCs w:val="20"/>
                <w:lang w:val="en-GB"/>
              </w:rPr>
              <w:t>Comment</w:t>
            </w:r>
          </w:p>
        </w:tc>
      </w:tr>
      <w:tr w:rsidR="00382D23" w:rsidRPr="00383EFC" w:rsidTr="00382D23">
        <w:trPr>
          <w:trHeight w:val="187"/>
          <w:jc w:val="center"/>
        </w:trPr>
        <w:tc>
          <w:tcPr>
            <w:tcW w:w="6570" w:type="dxa"/>
            <w:shd w:val="clear" w:color="auto" w:fill="auto"/>
          </w:tcPr>
          <w:p w:rsidR="00382D23" w:rsidRPr="00383EFC" w:rsidRDefault="00382D23" w:rsidP="001823C3">
            <w:pPr>
              <w:numPr>
                <w:ilvl w:val="0"/>
                <w:numId w:val="81"/>
              </w:numPr>
              <w:rPr>
                <w:rFonts w:ascii="Calibri" w:hAnsi="Calibri" w:cs="Calibri"/>
                <w:sz w:val="20"/>
                <w:szCs w:val="20"/>
                <w:lang w:val="en-GB"/>
              </w:rPr>
            </w:pPr>
            <w:r w:rsidRPr="00383EFC">
              <w:rPr>
                <w:rFonts w:ascii="Calibri" w:hAnsi="Calibri" w:cs="Calibri"/>
                <w:sz w:val="20"/>
                <w:szCs w:val="20"/>
                <w:lang w:val="en-GB"/>
              </w:rPr>
              <w:t>Explores clients understanding o</w:t>
            </w:r>
            <w:r w:rsidR="001823C3" w:rsidRPr="00383EFC">
              <w:rPr>
                <w:rFonts w:ascii="Calibri" w:hAnsi="Calibri" w:cs="Calibri"/>
                <w:sz w:val="20"/>
                <w:szCs w:val="20"/>
                <w:lang w:val="en-GB"/>
              </w:rPr>
              <w:t>f</w:t>
            </w:r>
            <w:r w:rsidRPr="00383EFC">
              <w:rPr>
                <w:rFonts w:ascii="Calibri" w:hAnsi="Calibri" w:cs="Calibri"/>
                <w:sz w:val="20"/>
                <w:szCs w:val="20"/>
                <w:lang w:val="en-GB"/>
              </w:rPr>
              <w:t xml:space="preserve"> MC procedure</w:t>
            </w:r>
          </w:p>
        </w:tc>
        <w:tc>
          <w:tcPr>
            <w:tcW w:w="523" w:type="dxa"/>
            <w:shd w:val="clear" w:color="auto" w:fill="auto"/>
          </w:tcPr>
          <w:p w:rsidR="00382D23" w:rsidRPr="00383EFC" w:rsidRDefault="00382D23" w:rsidP="00382D23">
            <w:pPr>
              <w:jc w:val="center"/>
              <w:rPr>
                <w:rFonts w:ascii="Calibri" w:hAnsi="Calibri" w:cs="Calibri"/>
                <w:sz w:val="20"/>
                <w:szCs w:val="20"/>
                <w:lang w:val="en-GB"/>
              </w:rPr>
            </w:pPr>
          </w:p>
        </w:tc>
        <w:tc>
          <w:tcPr>
            <w:tcW w:w="523" w:type="dxa"/>
            <w:shd w:val="clear" w:color="auto" w:fill="auto"/>
          </w:tcPr>
          <w:p w:rsidR="00382D23" w:rsidRPr="00383EFC" w:rsidRDefault="00382D23" w:rsidP="00382D23">
            <w:pPr>
              <w:jc w:val="center"/>
              <w:rPr>
                <w:rFonts w:ascii="Calibri" w:hAnsi="Calibri" w:cs="Calibri"/>
                <w:sz w:val="20"/>
                <w:szCs w:val="20"/>
                <w:lang w:val="en-GB"/>
              </w:rPr>
            </w:pPr>
          </w:p>
        </w:tc>
        <w:tc>
          <w:tcPr>
            <w:tcW w:w="523" w:type="dxa"/>
            <w:shd w:val="clear" w:color="auto" w:fill="auto"/>
          </w:tcPr>
          <w:p w:rsidR="00382D23" w:rsidRPr="00383EFC" w:rsidRDefault="00382D23" w:rsidP="00382D23">
            <w:pPr>
              <w:jc w:val="center"/>
              <w:rPr>
                <w:rFonts w:ascii="Calibri" w:hAnsi="Calibri" w:cs="Calibri"/>
                <w:sz w:val="20"/>
                <w:szCs w:val="20"/>
                <w:lang w:val="en-GB"/>
              </w:rPr>
            </w:pPr>
          </w:p>
        </w:tc>
        <w:tc>
          <w:tcPr>
            <w:tcW w:w="1955" w:type="dxa"/>
          </w:tcPr>
          <w:p w:rsidR="00382D23" w:rsidRPr="00383EFC" w:rsidRDefault="00382D23" w:rsidP="00382D23">
            <w:pPr>
              <w:jc w:val="center"/>
              <w:rPr>
                <w:rFonts w:ascii="Calibri" w:hAnsi="Calibri" w:cs="Calibri"/>
                <w:sz w:val="20"/>
                <w:szCs w:val="20"/>
                <w:lang w:val="en-GB"/>
              </w:rPr>
            </w:pPr>
          </w:p>
        </w:tc>
      </w:tr>
      <w:tr w:rsidR="00382D23" w:rsidRPr="00383EFC" w:rsidTr="00382D23">
        <w:trPr>
          <w:trHeight w:val="268"/>
          <w:jc w:val="center"/>
        </w:trPr>
        <w:tc>
          <w:tcPr>
            <w:tcW w:w="6570" w:type="dxa"/>
            <w:shd w:val="clear" w:color="auto" w:fill="auto"/>
          </w:tcPr>
          <w:p w:rsidR="00382D23" w:rsidRPr="00383EFC" w:rsidRDefault="00382D23" w:rsidP="001823C3">
            <w:pPr>
              <w:numPr>
                <w:ilvl w:val="0"/>
                <w:numId w:val="81"/>
              </w:numPr>
              <w:rPr>
                <w:rFonts w:ascii="Calibri" w:hAnsi="Calibri" w:cs="Calibri"/>
                <w:sz w:val="20"/>
                <w:szCs w:val="20"/>
                <w:lang w:val="en-GB"/>
              </w:rPr>
            </w:pPr>
            <w:r w:rsidRPr="00383EFC">
              <w:rPr>
                <w:rFonts w:ascii="Calibri" w:hAnsi="Calibri" w:cs="Calibri"/>
                <w:sz w:val="20"/>
                <w:szCs w:val="20"/>
                <w:lang w:val="en-GB"/>
              </w:rPr>
              <w:t xml:space="preserve">*Offers relevant </w:t>
            </w:r>
            <w:r w:rsidR="001823C3" w:rsidRPr="00383EFC">
              <w:rPr>
                <w:rFonts w:ascii="Calibri" w:hAnsi="Calibri" w:cs="Calibri"/>
                <w:sz w:val="20"/>
                <w:szCs w:val="20"/>
                <w:lang w:val="en-GB"/>
              </w:rPr>
              <w:t>i</w:t>
            </w:r>
            <w:r w:rsidRPr="00383EFC">
              <w:rPr>
                <w:rFonts w:ascii="Calibri" w:hAnsi="Calibri" w:cs="Calibri"/>
                <w:sz w:val="20"/>
                <w:szCs w:val="20"/>
                <w:lang w:val="en-GB"/>
              </w:rPr>
              <w:t>nformation o</w:t>
            </w:r>
            <w:r w:rsidR="001823C3" w:rsidRPr="00383EFC">
              <w:rPr>
                <w:rFonts w:ascii="Calibri" w:hAnsi="Calibri" w:cs="Calibri"/>
                <w:sz w:val="20"/>
                <w:szCs w:val="20"/>
                <w:lang w:val="en-GB"/>
              </w:rPr>
              <w:t xml:space="preserve">n </w:t>
            </w:r>
            <w:r w:rsidRPr="00383EFC">
              <w:rPr>
                <w:rFonts w:ascii="Calibri" w:hAnsi="Calibri" w:cs="Calibri"/>
                <w:sz w:val="20"/>
                <w:szCs w:val="20"/>
                <w:lang w:val="en-GB"/>
              </w:rPr>
              <w:t xml:space="preserve">MC procedure </w:t>
            </w:r>
          </w:p>
        </w:tc>
        <w:tc>
          <w:tcPr>
            <w:tcW w:w="523" w:type="dxa"/>
            <w:shd w:val="clear" w:color="auto" w:fill="auto"/>
          </w:tcPr>
          <w:p w:rsidR="00382D23" w:rsidRPr="00383EFC" w:rsidRDefault="00382D23" w:rsidP="00382D23">
            <w:pPr>
              <w:jc w:val="center"/>
              <w:rPr>
                <w:rFonts w:ascii="Calibri" w:hAnsi="Calibri" w:cs="Calibri"/>
                <w:sz w:val="20"/>
                <w:szCs w:val="20"/>
                <w:lang w:val="en-GB"/>
              </w:rPr>
            </w:pPr>
          </w:p>
        </w:tc>
        <w:tc>
          <w:tcPr>
            <w:tcW w:w="523" w:type="dxa"/>
            <w:shd w:val="clear" w:color="auto" w:fill="auto"/>
          </w:tcPr>
          <w:p w:rsidR="00382D23" w:rsidRPr="00383EFC" w:rsidRDefault="00382D23" w:rsidP="00382D23">
            <w:pPr>
              <w:jc w:val="center"/>
              <w:rPr>
                <w:rFonts w:ascii="Calibri" w:hAnsi="Calibri" w:cs="Calibri"/>
                <w:sz w:val="20"/>
                <w:szCs w:val="20"/>
                <w:lang w:val="en-GB"/>
              </w:rPr>
            </w:pPr>
          </w:p>
        </w:tc>
        <w:tc>
          <w:tcPr>
            <w:tcW w:w="523" w:type="dxa"/>
            <w:shd w:val="clear" w:color="auto" w:fill="auto"/>
          </w:tcPr>
          <w:p w:rsidR="00382D23" w:rsidRPr="00383EFC" w:rsidRDefault="00382D23" w:rsidP="00382D23">
            <w:pPr>
              <w:jc w:val="center"/>
              <w:rPr>
                <w:rFonts w:ascii="Calibri" w:hAnsi="Calibri" w:cs="Calibri"/>
                <w:sz w:val="20"/>
                <w:szCs w:val="20"/>
                <w:lang w:val="en-GB"/>
              </w:rPr>
            </w:pPr>
          </w:p>
        </w:tc>
        <w:tc>
          <w:tcPr>
            <w:tcW w:w="1955" w:type="dxa"/>
          </w:tcPr>
          <w:p w:rsidR="00382D23" w:rsidRPr="00383EFC" w:rsidRDefault="00382D23" w:rsidP="00382D23">
            <w:pPr>
              <w:jc w:val="center"/>
              <w:rPr>
                <w:rFonts w:ascii="Calibri" w:hAnsi="Calibri" w:cs="Calibri"/>
                <w:sz w:val="20"/>
                <w:szCs w:val="20"/>
                <w:lang w:val="en-GB"/>
              </w:rPr>
            </w:pPr>
          </w:p>
        </w:tc>
      </w:tr>
      <w:tr w:rsidR="00382D23" w:rsidRPr="00383EFC" w:rsidTr="00382D23">
        <w:trPr>
          <w:trHeight w:val="160"/>
          <w:jc w:val="center"/>
        </w:trPr>
        <w:tc>
          <w:tcPr>
            <w:tcW w:w="6570" w:type="dxa"/>
            <w:shd w:val="clear" w:color="auto" w:fill="BFBFBF" w:themeFill="background1" w:themeFillShade="BF"/>
          </w:tcPr>
          <w:p w:rsidR="00382D23" w:rsidRPr="00383EFC" w:rsidRDefault="00382D23" w:rsidP="00382D23">
            <w:pPr>
              <w:rPr>
                <w:rFonts w:ascii="Calibri" w:hAnsi="Calibri" w:cs="Calibri"/>
                <w:b/>
                <w:sz w:val="20"/>
                <w:szCs w:val="20"/>
                <w:lang w:val="en-GB"/>
              </w:rPr>
            </w:pPr>
            <w:r w:rsidRPr="00383EFC">
              <w:rPr>
                <w:rFonts w:ascii="Calibri" w:hAnsi="Calibri" w:cs="Calibri"/>
                <w:b/>
                <w:sz w:val="20"/>
                <w:szCs w:val="20"/>
                <w:lang w:val="en-GB"/>
              </w:rPr>
              <w:t>Risks and Limitation</w:t>
            </w:r>
            <w:r w:rsidR="002124F5" w:rsidRPr="00383EFC">
              <w:rPr>
                <w:rFonts w:ascii="Calibri" w:hAnsi="Calibri" w:cs="Calibri"/>
                <w:b/>
                <w:sz w:val="20"/>
                <w:szCs w:val="20"/>
                <w:lang w:val="en-GB"/>
              </w:rPr>
              <w:t>s</w:t>
            </w:r>
            <w:r w:rsidRPr="00383EFC">
              <w:rPr>
                <w:rFonts w:ascii="Calibri" w:hAnsi="Calibri" w:cs="Calibri"/>
                <w:b/>
                <w:sz w:val="20"/>
                <w:szCs w:val="20"/>
                <w:lang w:val="en-GB"/>
              </w:rPr>
              <w:t xml:space="preserve"> of MC</w:t>
            </w:r>
          </w:p>
        </w:tc>
        <w:tc>
          <w:tcPr>
            <w:tcW w:w="523" w:type="dxa"/>
            <w:shd w:val="clear" w:color="auto" w:fill="BFBFBF" w:themeFill="background1" w:themeFillShade="BF"/>
          </w:tcPr>
          <w:p w:rsidR="00382D23" w:rsidRPr="00383EFC" w:rsidRDefault="00382D23" w:rsidP="00382D23">
            <w:pPr>
              <w:jc w:val="center"/>
              <w:rPr>
                <w:rFonts w:ascii="Calibri" w:hAnsi="Calibri" w:cs="Calibri"/>
                <w:sz w:val="20"/>
                <w:szCs w:val="20"/>
                <w:lang w:val="en-GB"/>
              </w:rPr>
            </w:pPr>
            <w:r w:rsidRPr="00383EFC">
              <w:rPr>
                <w:rFonts w:ascii="Calibri" w:hAnsi="Calibri" w:cs="Calibri"/>
                <w:sz w:val="20"/>
                <w:szCs w:val="20"/>
                <w:lang w:val="en-GB"/>
              </w:rPr>
              <w:t>0</w:t>
            </w:r>
          </w:p>
        </w:tc>
        <w:tc>
          <w:tcPr>
            <w:tcW w:w="523" w:type="dxa"/>
            <w:shd w:val="clear" w:color="auto" w:fill="BFBFBF" w:themeFill="background1" w:themeFillShade="BF"/>
          </w:tcPr>
          <w:p w:rsidR="00382D23" w:rsidRPr="00383EFC" w:rsidRDefault="00382D23" w:rsidP="00382D23">
            <w:pPr>
              <w:jc w:val="center"/>
              <w:rPr>
                <w:rFonts w:ascii="Calibri" w:hAnsi="Calibri" w:cs="Calibri"/>
                <w:sz w:val="20"/>
                <w:szCs w:val="20"/>
                <w:lang w:val="en-GB"/>
              </w:rPr>
            </w:pPr>
            <w:r w:rsidRPr="00383EFC">
              <w:rPr>
                <w:rFonts w:ascii="Calibri" w:hAnsi="Calibri" w:cs="Calibri"/>
                <w:sz w:val="20"/>
                <w:szCs w:val="20"/>
                <w:lang w:val="en-GB"/>
              </w:rPr>
              <w:t>1</w:t>
            </w:r>
          </w:p>
        </w:tc>
        <w:tc>
          <w:tcPr>
            <w:tcW w:w="523" w:type="dxa"/>
            <w:shd w:val="clear" w:color="auto" w:fill="BFBFBF" w:themeFill="background1" w:themeFillShade="BF"/>
          </w:tcPr>
          <w:p w:rsidR="00382D23" w:rsidRPr="00383EFC" w:rsidRDefault="00382D23" w:rsidP="00382D23">
            <w:pPr>
              <w:jc w:val="center"/>
              <w:rPr>
                <w:rFonts w:ascii="Calibri" w:hAnsi="Calibri" w:cs="Calibri"/>
                <w:sz w:val="20"/>
                <w:szCs w:val="20"/>
                <w:lang w:val="en-GB"/>
              </w:rPr>
            </w:pPr>
            <w:r w:rsidRPr="00383EFC">
              <w:rPr>
                <w:rFonts w:ascii="Calibri" w:hAnsi="Calibri" w:cs="Calibri"/>
                <w:sz w:val="20"/>
                <w:szCs w:val="20"/>
                <w:lang w:val="en-GB"/>
              </w:rPr>
              <w:t>2</w:t>
            </w:r>
          </w:p>
        </w:tc>
        <w:tc>
          <w:tcPr>
            <w:tcW w:w="1955" w:type="dxa"/>
            <w:shd w:val="clear" w:color="auto" w:fill="BFBFBF" w:themeFill="background1" w:themeFillShade="BF"/>
          </w:tcPr>
          <w:p w:rsidR="00382D23" w:rsidRPr="00383EFC" w:rsidRDefault="00382D23" w:rsidP="00382D23">
            <w:pPr>
              <w:rPr>
                <w:rFonts w:ascii="Calibri" w:hAnsi="Calibri" w:cs="Calibri"/>
                <w:sz w:val="20"/>
                <w:szCs w:val="20"/>
                <w:lang w:val="en-GB"/>
              </w:rPr>
            </w:pPr>
            <w:r w:rsidRPr="00383EFC">
              <w:rPr>
                <w:rFonts w:ascii="Calibri" w:hAnsi="Calibri" w:cs="Calibri"/>
                <w:sz w:val="20"/>
                <w:szCs w:val="20"/>
                <w:lang w:val="en-GB"/>
              </w:rPr>
              <w:t>Comment</w:t>
            </w:r>
          </w:p>
        </w:tc>
      </w:tr>
      <w:tr w:rsidR="00382D23" w:rsidRPr="00383EFC" w:rsidTr="00382D23">
        <w:trPr>
          <w:trHeight w:val="160"/>
          <w:jc w:val="center"/>
        </w:trPr>
        <w:tc>
          <w:tcPr>
            <w:tcW w:w="6570" w:type="dxa"/>
            <w:shd w:val="clear" w:color="auto" w:fill="auto"/>
          </w:tcPr>
          <w:p w:rsidR="00382D23" w:rsidRPr="00383EFC" w:rsidRDefault="00382D23" w:rsidP="002124F5">
            <w:pPr>
              <w:numPr>
                <w:ilvl w:val="0"/>
                <w:numId w:val="81"/>
              </w:numPr>
              <w:rPr>
                <w:rFonts w:ascii="Calibri" w:hAnsi="Calibri" w:cs="Calibri"/>
                <w:sz w:val="20"/>
                <w:szCs w:val="20"/>
                <w:lang w:val="en-GB"/>
              </w:rPr>
            </w:pPr>
            <w:r w:rsidRPr="00383EFC">
              <w:rPr>
                <w:rFonts w:ascii="Calibri" w:hAnsi="Calibri" w:cs="Calibri"/>
                <w:sz w:val="20"/>
                <w:szCs w:val="20"/>
                <w:lang w:val="en-GB"/>
              </w:rPr>
              <w:t>Explores client’s understanding o</w:t>
            </w:r>
            <w:r w:rsidR="00B72F5E" w:rsidRPr="00383EFC">
              <w:rPr>
                <w:rFonts w:ascii="Calibri" w:hAnsi="Calibri" w:cs="Calibri"/>
                <w:sz w:val="20"/>
                <w:szCs w:val="20"/>
                <w:lang w:val="en-GB"/>
              </w:rPr>
              <w:t>f</w:t>
            </w:r>
            <w:r w:rsidRPr="00383EFC">
              <w:rPr>
                <w:rFonts w:ascii="Calibri" w:hAnsi="Calibri" w:cs="Calibri"/>
                <w:sz w:val="20"/>
                <w:szCs w:val="20"/>
                <w:lang w:val="en-GB"/>
              </w:rPr>
              <w:t xml:space="preserve"> </w:t>
            </w:r>
            <w:r w:rsidR="002124F5" w:rsidRPr="00383EFC">
              <w:rPr>
                <w:rFonts w:ascii="Calibri" w:hAnsi="Calibri" w:cs="Calibri"/>
                <w:sz w:val="20"/>
                <w:szCs w:val="20"/>
                <w:lang w:val="en-GB"/>
              </w:rPr>
              <w:t>partial protection of MC</w:t>
            </w:r>
          </w:p>
        </w:tc>
        <w:tc>
          <w:tcPr>
            <w:tcW w:w="523" w:type="dxa"/>
            <w:shd w:val="clear" w:color="auto" w:fill="auto"/>
          </w:tcPr>
          <w:p w:rsidR="00382D23" w:rsidRPr="00383EFC" w:rsidRDefault="00382D23" w:rsidP="00382D23">
            <w:pPr>
              <w:jc w:val="center"/>
              <w:rPr>
                <w:rFonts w:ascii="Calibri" w:hAnsi="Calibri" w:cs="Calibri"/>
                <w:color w:val="FFFFFF"/>
                <w:sz w:val="20"/>
                <w:szCs w:val="20"/>
                <w:lang w:val="en-GB"/>
              </w:rPr>
            </w:pPr>
          </w:p>
        </w:tc>
        <w:tc>
          <w:tcPr>
            <w:tcW w:w="523" w:type="dxa"/>
            <w:shd w:val="clear" w:color="auto" w:fill="auto"/>
          </w:tcPr>
          <w:p w:rsidR="00382D23" w:rsidRPr="00383EFC" w:rsidRDefault="00382D23" w:rsidP="00382D23">
            <w:pPr>
              <w:jc w:val="center"/>
              <w:rPr>
                <w:rFonts w:ascii="Calibri" w:hAnsi="Calibri" w:cs="Calibri"/>
                <w:color w:val="FFFFFF"/>
                <w:sz w:val="20"/>
                <w:szCs w:val="20"/>
                <w:lang w:val="en-GB"/>
              </w:rPr>
            </w:pPr>
          </w:p>
        </w:tc>
        <w:tc>
          <w:tcPr>
            <w:tcW w:w="523" w:type="dxa"/>
            <w:shd w:val="clear" w:color="auto" w:fill="auto"/>
          </w:tcPr>
          <w:p w:rsidR="00382D23" w:rsidRPr="00383EFC" w:rsidRDefault="00382D23" w:rsidP="00382D23">
            <w:pPr>
              <w:jc w:val="center"/>
              <w:rPr>
                <w:rFonts w:ascii="Calibri" w:hAnsi="Calibri" w:cs="Calibri"/>
                <w:color w:val="FFFFFF"/>
                <w:sz w:val="20"/>
                <w:szCs w:val="20"/>
                <w:lang w:val="en-GB"/>
              </w:rPr>
            </w:pPr>
          </w:p>
        </w:tc>
        <w:tc>
          <w:tcPr>
            <w:tcW w:w="1955" w:type="dxa"/>
          </w:tcPr>
          <w:p w:rsidR="00382D23" w:rsidRPr="00383EFC" w:rsidRDefault="00382D23" w:rsidP="00382D23">
            <w:pPr>
              <w:rPr>
                <w:rFonts w:ascii="Calibri" w:hAnsi="Calibri" w:cs="Calibri"/>
                <w:color w:val="FFFFFF"/>
                <w:sz w:val="20"/>
                <w:szCs w:val="20"/>
                <w:lang w:val="en-GB"/>
              </w:rPr>
            </w:pPr>
          </w:p>
        </w:tc>
      </w:tr>
      <w:tr w:rsidR="00382D23" w:rsidRPr="00383EFC" w:rsidTr="00382D23">
        <w:trPr>
          <w:trHeight w:val="80"/>
          <w:jc w:val="center"/>
        </w:trPr>
        <w:tc>
          <w:tcPr>
            <w:tcW w:w="6570" w:type="dxa"/>
            <w:shd w:val="clear" w:color="auto" w:fill="auto"/>
          </w:tcPr>
          <w:p w:rsidR="00382D23" w:rsidRPr="00383EFC" w:rsidRDefault="00382D23" w:rsidP="001823C3">
            <w:pPr>
              <w:numPr>
                <w:ilvl w:val="0"/>
                <w:numId w:val="81"/>
              </w:numPr>
              <w:rPr>
                <w:rFonts w:ascii="Calibri" w:hAnsi="Calibri" w:cs="Calibri"/>
                <w:sz w:val="20"/>
                <w:szCs w:val="20"/>
                <w:lang w:val="en-GB"/>
              </w:rPr>
            </w:pPr>
            <w:r w:rsidRPr="00383EFC">
              <w:rPr>
                <w:rFonts w:ascii="Calibri" w:hAnsi="Calibri" w:cs="Calibri"/>
                <w:sz w:val="20"/>
                <w:szCs w:val="20"/>
                <w:lang w:val="en-GB"/>
              </w:rPr>
              <w:t>*Offers Information on risks of MC and addresses client’s concerns</w:t>
            </w:r>
          </w:p>
        </w:tc>
        <w:tc>
          <w:tcPr>
            <w:tcW w:w="523" w:type="dxa"/>
            <w:shd w:val="clear" w:color="auto" w:fill="auto"/>
          </w:tcPr>
          <w:p w:rsidR="00382D23" w:rsidRPr="00383EFC" w:rsidRDefault="00382D23" w:rsidP="00382D23">
            <w:pPr>
              <w:jc w:val="center"/>
              <w:rPr>
                <w:rFonts w:ascii="Calibri" w:hAnsi="Calibri" w:cs="Calibri"/>
                <w:color w:val="FFFFFF"/>
                <w:sz w:val="20"/>
                <w:szCs w:val="20"/>
                <w:lang w:val="en-GB"/>
              </w:rPr>
            </w:pPr>
          </w:p>
        </w:tc>
        <w:tc>
          <w:tcPr>
            <w:tcW w:w="523" w:type="dxa"/>
            <w:shd w:val="clear" w:color="auto" w:fill="auto"/>
          </w:tcPr>
          <w:p w:rsidR="00382D23" w:rsidRPr="00383EFC" w:rsidRDefault="00382D23" w:rsidP="00382D23">
            <w:pPr>
              <w:jc w:val="center"/>
              <w:rPr>
                <w:rFonts w:ascii="Calibri" w:hAnsi="Calibri" w:cs="Calibri"/>
                <w:color w:val="FFFFFF"/>
                <w:sz w:val="20"/>
                <w:szCs w:val="20"/>
                <w:lang w:val="en-GB"/>
              </w:rPr>
            </w:pPr>
          </w:p>
        </w:tc>
        <w:tc>
          <w:tcPr>
            <w:tcW w:w="523" w:type="dxa"/>
            <w:shd w:val="clear" w:color="auto" w:fill="auto"/>
          </w:tcPr>
          <w:p w:rsidR="00382D23" w:rsidRPr="00383EFC" w:rsidRDefault="00382D23" w:rsidP="00382D23">
            <w:pPr>
              <w:jc w:val="center"/>
              <w:rPr>
                <w:rFonts w:ascii="Calibri" w:hAnsi="Calibri" w:cs="Calibri"/>
                <w:color w:val="FFFFFF"/>
                <w:sz w:val="20"/>
                <w:szCs w:val="20"/>
                <w:lang w:val="en-GB"/>
              </w:rPr>
            </w:pPr>
          </w:p>
        </w:tc>
        <w:tc>
          <w:tcPr>
            <w:tcW w:w="1955" w:type="dxa"/>
          </w:tcPr>
          <w:p w:rsidR="00382D23" w:rsidRPr="00383EFC" w:rsidRDefault="00382D23" w:rsidP="00382D23">
            <w:pPr>
              <w:rPr>
                <w:rFonts w:ascii="Calibri" w:hAnsi="Calibri" w:cs="Calibri"/>
                <w:color w:val="FFFFFF"/>
                <w:sz w:val="20"/>
                <w:szCs w:val="20"/>
                <w:lang w:val="en-GB"/>
              </w:rPr>
            </w:pPr>
          </w:p>
        </w:tc>
      </w:tr>
      <w:tr w:rsidR="00382D23" w:rsidRPr="00383EFC" w:rsidTr="00382D23">
        <w:trPr>
          <w:trHeight w:val="160"/>
          <w:jc w:val="center"/>
        </w:trPr>
        <w:tc>
          <w:tcPr>
            <w:tcW w:w="6570" w:type="dxa"/>
            <w:shd w:val="clear" w:color="auto" w:fill="BFBFBF" w:themeFill="background1" w:themeFillShade="BF"/>
          </w:tcPr>
          <w:p w:rsidR="00382D23" w:rsidRPr="00383EFC" w:rsidRDefault="00382D23" w:rsidP="00382D23">
            <w:pPr>
              <w:rPr>
                <w:rFonts w:ascii="Calibri" w:hAnsi="Calibri" w:cs="Calibri"/>
                <w:b/>
                <w:sz w:val="20"/>
                <w:szCs w:val="20"/>
                <w:lang w:val="en-GB"/>
              </w:rPr>
            </w:pPr>
            <w:r w:rsidRPr="00383EFC">
              <w:rPr>
                <w:rFonts w:ascii="Calibri" w:hAnsi="Calibri" w:cs="Calibri"/>
                <w:b/>
                <w:sz w:val="20"/>
                <w:szCs w:val="20"/>
                <w:lang w:val="en-GB"/>
              </w:rPr>
              <w:t>Recovery Period</w:t>
            </w:r>
          </w:p>
        </w:tc>
        <w:tc>
          <w:tcPr>
            <w:tcW w:w="523" w:type="dxa"/>
            <w:shd w:val="clear" w:color="auto" w:fill="BFBFBF" w:themeFill="background1" w:themeFillShade="BF"/>
          </w:tcPr>
          <w:p w:rsidR="00382D23" w:rsidRPr="00383EFC" w:rsidRDefault="00382D23" w:rsidP="00382D23">
            <w:pPr>
              <w:jc w:val="center"/>
              <w:rPr>
                <w:rFonts w:ascii="Calibri" w:hAnsi="Calibri" w:cs="Calibri"/>
                <w:color w:val="000000"/>
                <w:sz w:val="20"/>
                <w:szCs w:val="20"/>
                <w:lang w:val="en-GB"/>
              </w:rPr>
            </w:pPr>
            <w:r w:rsidRPr="00383EFC">
              <w:rPr>
                <w:rFonts w:ascii="Calibri" w:hAnsi="Calibri" w:cs="Calibri"/>
                <w:color w:val="000000"/>
                <w:sz w:val="20"/>
                <w:szCs w:val="20"/>
                <w:lang w:val="en-GB"/>
              </w:rPr>
              <w:t>0</w:t>
            </w:r>
          </w:p>
        </w:tc>
        <w:tc>
          <w:tcPr>
            <w:tcW w:w="523" w:type="dxa"/>
            <w:shd w:val="clear" w:color="auto" w:fill="BFBFBF" w:themeFill="background1" w:themeFillShade="BF"/>
          </w:tcPr>
          <w:p w:rsidR="00382D23" w:rsidRPr="00383EFC" w:rsidRDefault="00382D23" w:rsidP="00382D23">
            <w:pPr>
              <w:jc w:val="center"/>
              <w:rPr>
                <w:rFonts w:ascii="Calibri" w:hAnsi="Calibri" w:cs="Calibri"/>
                <w:color w:val="000000"/>
                <w:sz w:val="20"/>
                <w:szCs w:val="20"/>
                <w:lang w:val="en-GB"/>
              </w:rPr>
            </w:pPr>
            <w:r w:rsidRPr="00383EFC">
              <w:rPr>
                <w:rFonts w:ascii="Calibri" w:hAnsi="Calibri" w:cs="Calibri"/>
                <w:color w:val="000000"/>
                <w:sz w:val="20"/>
                <w:szCs w:val="20"/>
                <w:lang w:val="en-GB"/>
              </w:rPr>
              <w:t>1</w:t>
            </w:r>
          </w:p>
        </w:tc>
        <w:tc>
          <w:tcPr>
            <w:tcW w:w="523" w:type="dxa"/>
            <w:shd w:val="clear" w:color="auto" w:fill="BFBFBF" w:themeFill="background1" w:themeFillShade="BF"/>
          </w:tcPr>
          <w:p w:rsidR="00382D23" w:rsidRPr="00383EFC" w:rsidRDefault="00382D23" w:rsidP="00382D23">
            <w:pPr>
              <w:jc w:val="center"/>
              <w:rPr>
                <w:rFonts w:ascii="Calibri" w:hAnsi="Calibri" w:cs="Calibri"/>
                <w:color w:val="000000"/>
                <w:sz w:val="20"/>
                <w:szCs w:val="20"/>
                <w:lang w:val="en-GB"/>
              </w:rPr>
            </w:pPr>
            <w:r w:rsidRPr="00383EFC">
              <w:rPr>
                <w:rFonts w:ascii="Calibri" w:hAnsi="Calibri" w:cs="Calibri"/>
                <w:color w:val="000000"/>
                <w:sz w:val="20"/>
                <w:szCs w:val="20"/>
                <w:lang w:val="en-GB"/>
              </w:rPr>
              <w:t>2</w:t>
            </w:r>
          </w:p>
        </w:tc>
        <w:tc>
          <w:tcPr>
            <w:tcW w:w="1955" w:type="dxa"/>
            <w:shd w:val="clear" w:color="auto" w:fill="BFBFBF" w:themeFill="background1" w:themeFillShade="BF"/>
          </w:tcPr>
          <w:p w:rsidR="00382D23" w:rsidRPr="00383EFC" w:rsidRDefault="00382D23" w:rsidP="00382D23">
            <w:pPr>
              <w:rPr>
                <w:rFonts w:ascii="Calibri" w:hAnsi="Calibri" w:cs="Calibri"/>
                <w:sz w:val="20"/>
                <w:szCs w:val="20"/>
                <w:lang w:val="en-GB"/>
              </w:rPr>
            </w:pPr>
            <w:r w:rsidRPr="00383EFC">
              <w:rPr>
                <w:rFonts w:ascii="Calibri" w:hAnsi="Calibri" w:cs="Calibri"/>
                <w:sz w:val="20"/>
                <w:szCs w:val="20"/>
                <w:lang w:val="en-GB"/>
              </w:rPr>
              <w:t>Comment</w:t>
            </w:r>
          </w:p>
        </w:tc>
      </w:tr>
      <w:tr w:rsidR="00382D23" w:rsidRPr="00383EFC" w:rsidTr="00382D23">
        <w:trPr>
          <w:trHeight w:val="98"/>
          <w:jc w:val="center"/>
        </w:trPr>
        <w:tc>
          <w:tcPr>
            <w:tcW w:w="6570" w:type="dxa"/>
            <w:shd w:val="clear" w:color="auto" w:fill="auto"/>
          </w:tcPr>
          <w:p w:rsidR="00382D23" w:rsidRPr="00383EFC" w:rsidRDefault="00382D23" w:rsidP="002124F5">
            <w:pPr>
              <w:numPr>
                <w:ilvl w:val="0"/>
                <w:numId w:val="81"/>
              </w:numPr>
              <w:autoSpaceDE w:val="0"/>
              <w:autoSpaceDN w:val="0"/>
              <w:adjustRightInd w:val="0"/>
              <w:rPr>
                <w:rFonts w:ascii="Calibri" w:hAnsi="Calibri" w:cs="Calibri"/>
                <w:color w:val="000000"/>
                <w:sz w:val="20"/>
                <w:szCs w:val="20"/>
                <w:lang w:val="en-GB"/>
              </w:rPr>
            </w:pPr>
            <w:r w:rsidRPr="00383EFC">
              <w:rPr>
                <w:rFonts w:ascii="Calibri" w:hAnsi="Calibri" w:cs="Calibri"/>
                <w:color w:val="000000"/>
                <w:sz w:val="20"/>
                <w:szCs w:val="20"/>
                <w:lang w:val="en-GB"/>
              </w:rPr>
              <w:t>Explores client’s understanding o</w:t>
            </w:r>
            <w:r w:rsidR="002124F5" w:rsidRPr="00383EFC">
              <w:rPr>
                <w:rFonts w:ascii="Calibri" w:hAnsi="Calibri" w:cs="Calibri"/>
                <w:color w:val="000000"/>
                <w:sz w:val="20"/>
                <w:szCs w:val="20"/>
                <w:lang w:val="en-GB"/>
              </w:rPr>
              <w:t>f</w:t>
            </w:r>
            <w:r w:rsidRPr="00383EFC">
              <w:rPr>
                <w:rFonts w:ascii="Calibri" w:hAnsi="Calibri" w:cs="Calibri"/>
                <w:color w:val="000000"/>
                <w:sz w:val="20"/>
                <w:szCs w:val="20"/>
                <w:lang w:val="en-GB"/>
              </w:rPr>
              <w:t xml:space="preserve"> recovery</w:t>
            </w:r>
            <w:r w:rsidR="002124F5" w:rsidRPr="00383EFC">
              <w:rPr>
                <w:rFonts w:ascii="Calibri" w:hAnsi="Calibri" w:cs="Calibri"/>
                <w:color w:val="000000"/>
                <w:sz w:val="20"/>
                <w:szCs w:val="20"/>
                <w:lang w:val="en-GB"/>
              </w:rPr>
              <w:t xml:space="preserve"> period and 6-week abstinence</w:t>
            </w:r>
          </w:p>
        </w:tc>
        <w:tc>
          <w:tcPr>
            <w:tcW w:w="523" w:type="dxa"/>
            <w:shd w:val="clear" w:color="auto" w:fill="auto"/>
          </w:tcPr>
          <w:p w:rsidR="00382D23" w:rsidRPr="00383EFC" w:rsidRDefault="00382D23" w:rsidP="00382D23">
            <w:pPr>
              <w:tabs>
                <w:tab w:val="left" w:pos="-1315"/>
                <w:tab w:val="left" w:pos="-720"/>
                <w:tab w:val="left" w:pos="0"/>
                <w:tab w:val="left" w:pos="425"/>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center"/>
              <w:rPr>
                <w:rFonts w:ascii="Calibri" w:hAnsi="Calibri" w:cs="Arial"/>
                <w:sz w:val="20"/>
                <w:szCs w:val="20"/>
                <w:lang w:val="en-GB"/>
              </w:rPr>
            </w:pPr>
          </w:p>
        </w:tc>
        <w:tc>
          <w:tcPr>
            <w:tcW w:w="523" w:type="dxa"/>
            <w:shd w:val="clear" w:color="auto" w:fill="auto"/>
          </w:tcPr>
          <w:p w:rsidR="00382D23" w:rsidRPr="00383EFC" w:rsidRDefault="00382D23" w:rsidP="00382D23">
            <w:pPr>
              <w:tabs>
                <w:tab w:val="left" w:pos="-1315"/>
                <w:tab w:val="left" w:pos="-720"/>
                <w:tab w:val="left" w:pos="0"/>
                <w:tab w:val="left" w:pos="425"/>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center"/>
              <w:rPr>
                <w:rFonts w:ascii="Calibri" w:hAnsi="Calibri" w:cs="Arial"/>
                <w:sz w:val="20"/>
                <w:szCs w:val="20"/>
                <w:lang w:val="en-GB"/>
              </w:rPr>
            </w:pPr>
          </w:p>
        </w:tc>
        <w:tc>
          <w:tcPr>
            <w:tcW w:w="523" w:type="dxa"/>
            <w:shd w:val="clear" w:color="auto" w:fill="auto"/>
          </w:tcPr>
          <w:p w:rsidR="00382D23" w:rsidRPr="00383EFC" w:rsidRDefault="00382D23" w:rsidP="00382D23">
            <w:pPr>
              <w:tabs>
                <w:tab w:val="left" w:pos="-1315"/>
                <w:tab w:val="left" w:pos="-720"/>
                <w:tab w:val="left" w:pos="0"/>
                <w:tab w:val="left" w:pos="425"/>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center"/>
              <w:rPr>
                <w:rFonts w:ascii="Calibri" w:hAnsi="Calibri" w:cs="Arial"/>
                <w:sz w:val="20"/>
                <w:szCs w:val="20"/>
                <w:lang w:val="en-GB"/>
              </w:rPr>
            </w:pPr>
          </w:p>
        </w:tc>
        <w:tc>
          <w:tcPr>
            <w:tcW w:w="1955" w:type="dxa"/>
          </w:tcPr>
          <w:p w:rsidR="00382D23" w:rsidRPr="00383EFC" w:rsidRDefault="00382D23" w:rsidP="00382D23">
            <w:pPr>
              <w:tabs>
                <w:tab w:val="left" w:pos="-1315"/>
                <w:tab w:val="left" w:pos="-720"/>
                <w:tab w:val="left" w:pos="0"/>
                <w:tab w:val="left" w:pos="425"/>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Calibri" w:hAnsi="Calibri" w:cs="Arial"/>
                <w:sz w:val="20"/>
                <w:szCs w:val="20"/>
                <w:lang w:val="en-GB"/>
              </w:rPr>
            </w:pPr>
          </w:p>
        </w:tc>
      </w:tr>
      <w:tr w:rsidR="00382D23" w:rsidRPr="00383EFC" w:rsidTr="00382D23">
        <w:trPr>
          <w:trHeight w:val="160"/>
          <w:jc w:val="center"/>
        </w:trPr>
        <w:tc>
          <w:tcPr>
            <w:tcW w:w="6570" w:type="dxa"/>
            <w:shd w:val="clear" w:color="auto" w:fill="auto"/>
          </w:tcPr>
          <w:p w:rsidR="00382D23" w:rsidRPr="00383EFC" w:rsidRDefault="00382D23" w:rsidP="002124F5">
            <w:pPr>
              <w:numPr>
                <w:ilvl w:val="0"/>
                <w:numId w:val="81"/>
              </w:numPr>
              <w:autoSpaceDE w:val="0"/>
              <w:autoSpaceDN w:val="0"/>
              <w:adjustRightInd w:val="0"/>
              <w:contextualSpacing/>
              <w:rPr>
                <w:rFonts w:ascii="Calibri" w:eastAsia="Calibri" w:hAnsi="Calibri" w:cs="Calibri"/>
                <w:sz w:val="20"/>
                <w:szCs w:val="20"/>
                <w:lang w:val="en-GB"/>
              </w:rPr>
            </w:pPr>
            <w:r w:rsidRPr="00383EFC">
              <w:rPr>
                <w:rFonts w:ascii="Calibri" w:eastAsia="Calibri" w:hAnsi="Calibri" w:cs="Calibri"/>
                <w:sz w:val="20"/>
                <w:szCs w:val="20"/>
                <w:lang w:val="en-GB"/>
              </w:rPr>
              <w:t xml:space="preserve">*Offers </w:t>
            </w:r>
            <w:r w:rsidR="002124F5" w:rsidRPr="00383EFC">
              <w:rPr>
                <w:rFonts w:ascii="Calibri" w:eastAsia="Calibri" w:hAnsi="Calibri" w:cs="Calibri"/>
                <w:sz w:val="20"/>
                <w:szCs w:val="20"/>
                <w:lang w:val="en-GB"/>
              </w:rPr>
              <w:t>i</w:t>
            </w:r>
            <w:r w:rsidRPr="00383EFC">
              <w:rPr>
                <w:rFonts w:ascii="Calibri" w:eastAsia="Calibri" w:hAnsi="Calibri" w:cs="Calibri"/>
                <w:sz w:val="20"/>
                <w:szCs w:val="20"/>
                <w:lang w:val="en-GB"/>
              </w:rPr>
              <w:t>nformation on recovery after MC and addresses client’s concerns</w:t>
            </w:r>
          </w:p>
        </w:tc>
        <w:tc>
          <w:tcPr>
            <w:tcW w:w="523" w:type="dxa"/>
            <w:shd w:val="clear" w:color="auto" w:fill="auto"/>
          </w:tcPr>
          <w:p w:rsidR="00382D23" w:rsidRPr="00383EFC" w:rsidRDefault="00382D23" w:rsidP="00382D23">
            <w:pPr>
              <w:tabs>
                <w:tab w:val="left" w:pos="-1315"/>
                <w:tab w:val="left" w:pos="-720"/>
                <w:tab w:val="left" w:pos="0"/>
                <w:tab w:val="left" w:pos="425"/>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center"/>
              <w:rPr>
                <w:rFonts w:ascii="Calibri" w:hAnsi="Calibri" w:cs="Arial"/>
                <w:sz w:val="20"/>
                <w:szCs w:val="20"/>
                <w:lang w:val="en-GB"/>
              </w:rPr>
            </w:pPr>
          </w:p>
        </w:tc>
        <w:tc>
          <w:tcPr>
            <w:tcW w:w="523" w:type="dxa"/>
            <w:shd w:val="clear" w:color="auto" w:fill="auto"/>
          </w:tcPr>
          <w:p w:rsidR="00382D23" w:rsidRPr="00383EFC" w:rsidRDefault="00382D23" w:rsidP="00382D23">
            <w:pPr>
              <w:tabs>
                <w:tab w:val="left" w:pos="-1315"/>
                <w:tab w:val="left" w:pos="-720"/>
                <w:tab w:val="left" w:pos="0"/>
                <w:tab w:val="left" w:pos="425"/>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center"/>
              <w:rPr>
                <w:rFonts w:ascii="Calibri" w:hAnsi="Calibri" w:cs="Arial"/>
                <w:sz w:val="20"/>
                <w:szCs w:val="20"/>
                <w:lang w:val="en-GB"/>
              </w:rPr>
            </w:pPr>
          </w:p>
        </w:tc>
        <w:tc>
          <w:tcPr>
            <w:tcW w:w="523" w:type="dxa"/>
            <w:shd w:val="clear" w:color="auto" w:fill="auto"/>
          </w:tcPr>
          <w:p w:rsidR="00382D23" w:rsidRPr="00383EFC" w:rsidRDefault="00382D23" w:rsidP="00382D23">
            <w:pPr>
              <w:tabs>
                <w:tab w:val="left" w:pos="-1315"/>
                <w:tab w:val="left" w:pos="-720"/>
                <w:tab w:val="left" w:pos="0"/>
                <w:tab w:val="left" w:pos="425"/>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center"/>
              <w:rPr>
                <w:rFonts w:ascii="Calibri" w:hAnsi="Calibri" w:cs="Arial"/>
                <w:sz w:val="20"/>
                <w:szCs w:val="20"/>
                <w:lang w:val="en-GB"/>
              </w:rPr>
            </w:pPr>
          </w:p>
        </w:tc>
        <w:tc>
          <w:tcPr>
            <w:tcW w:w="1955" w:type="dxa"/>
          </w:tcPr>
          <w:p w:rsidR="00382D23" w:rsidRPr="00383EFC" w:rsidRDefault="00382D23" w:rsidP="00382D23">
            <w:pPr>
              <w:tabs>
                <w:tab w:val="left" w:pos="-1315"/>
                <w:tab w:val="left" w:pos="-720"/>
                <w:tab w:val="left" w:pos="0"/>
                <w:tab w:val="left" w:pos="425"/>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Calibri" w:hAnsi="Calibri" w:cs="Arial"/>
                <w:sz w:val="20"/>
                <w:szCs w:val="20"/>
                <w:lang w:val="en-GB"/>
              </w:rPr>
            </w:pPr>
          </w:p>
        </w:tc>
      </w:tr>
      <w:tr w:rsidR="00382D23" w:rsidRPr="00383EFC" w:rsidTr="00382D23">
        <w:trPr>
          <w:trHeight w:val="160"/>
          <w:jc w:val="center"/>
        </w:trPr>
        <w:tc>
          <w:tcPr>
            <w:tcW w:w="6570" w:type="dxa"/>
            <w:shd w:val="clear" w:color="auto" w:fill="BFBFBF" w:themeFill="background1" w:themeFillShade="BF"/>
          </w:tcPr>
          <w:p w:rsidR="00382D23" w:rsidRPr="00383EFC" w:rsidRDefault="00382D23" w:rsidP="00382D23">
            <w:pPr>
              <w:rPr>
                <w:rFonts w:ascii="Calibri" w:hAnsi="Calibri" w:cs="Calibri"/>
                <w:b/>
                <w:sz w:val="20"/>
                <w:szCs w:val="20"/>
                <w:lang w:val="en-GB"/>
              </w:rPr>
            </w:pPr>
            <w:r w:rsidRPr="00383EFC">
              <w:rPr>
                <w:rFonts w:ascii="Calibri" w:hAnsi="Calibri" w:cs="Calibri"/>
                <w:b/>
                <w:sz w:val="20"/>
                <w:szCs w:val="20"/>
                <w:lang w:val="en-GB"/>
              </w:rPr>
              <w:t>Follow up visits</w:t>
            </w:r>
          </w:p>
        </w:tc>
        <w:tc>
          <w:tcPr>
            <w:tcW w:w="523" w:type="dxa"/>
            <w:shd w:val="clear" w:color="auto" w:fill="BFBFBF" w:themeFill="background1" w:themeFillShade="BF"/>
          </w:tcPr>
          <w:p w:rsidR="00382D23" w:rsidRPr="00383EFC" w:rsidRDefault="00382D23" w:rsidP="00382D23">
            <w:pPr>
              <w:jc w:val="center"/>
              <w:rPr>
                <w:rFonts w:ascii="Calibri" w:hAnsi="Calibri" w:cs="Calibri"/>
                <w:color w:val="000000"/>
                <w:sz w:val="20"/>
                <w:szCs w:val="20"/>
                <w:lang w:val="en-GB"/>
              </w:rPr>
            </w:pPr>
            <w:r w:rsidRPr="00383EFC">
              <w:rPr>
                <w:rFonts w:ascii="Calibri" w:hAnsi="Calibri" w:cs="Calibri"/>
                <w:color w:val="000000"/>
                <w:sz w:val="20"/>
                <w:szCs w:val="20"/>
                <w:lang w:val="en-GB"/>
              </w:rPr>
              <w:t>0</w:t>
            </w:r>
          </w:p>
        </w:tc>
        <w:tc>
          <w:tcPr>
            <w:tcW w:w="523" w:type="dxa"/>
            <w:shd w:val="clear" w:color="auto" w:fill="BFBFBF" w:themeFill="background1" w:themeFillShade="BF"/>
          </w:tcPr>
          <w:p w:rsidR="00382D23" w:rsidRPr="00383EFC" w:rsidRDefault="00382D23" w:rsidP="00382D23">
            <w:pPr>
              <w:jc w:val="center"/>
              <w:rPr>
                <w:rFonts w:ascii="Calibri" w:hAnsi="Calibri" w:cs="Calibri"/>
                <w:color w:val="000000"/>
                <w:sz w:val="20"/>
                <w:szCs w:val="20"/>
                <w:lang w:val="en-GB"/>
              </w:rPr>
            </w:pPr>
            <w:r w:rsidRPr="00383EFC">
              <w:rPr>
                <w:rFonts w:ascii="Calibri" w:hAnsi="Calibri" w:cs="Calibri"/>
                <w:color w:val="000000"/>
                <w:sz w:val="20"/>
                <w:szCs w:val="20"/>
                <w:lang w:val="en-GB"/>
              </w:rPr>
              <w:t>1</w:t>
            </w:r>
          </w:p>
        </w:tc>
        <w:tc>
          <w:tcPr>
            <w:tcW w:w="523" w:type="dxa"/>
            <w:shd w:val="clear" w:color="auto" w:fill="BFBFBF" w:themeFill="background1" w:themeFillShade="BF"/>
          </w:tcPr>
          <w:p w:rsidR="00382D23" w:rsidRPr="00383EFC" w:rsidRDefault="00382D23" w:rsidP="00382D23">
            <w:pPr>
              <w:jc w:val="center"/>
              <w:rPr>
                <w:rFonts w:ascii="Calibri" w:hAnsi="Calibri" w:cs="Calibri"/>
                <w:color w:val="000000"/>
                <w:sz w:val="20"/>
                <w:szCs w:val="20"/>
                <w:lang w:val="en-GB"/>
              </w:rPr>
            </w:pPr>
            <w:r w:rsidRPr="00383EFC">
              <w:rPr>
                <w:rFonts w:ascii="Calibri" w:hAnsi="Calibri" w:cs="Calibri"/>
                <w:color w:val="000000"/>
                <w:sz w:val="20"/>
                <w:szCs w:val="20"/>
                <w:lang w:val="en-GB"/>
              </w:rPr>
              <w:t>2</w:t>
            </w:r>
          </w:p>
        </w:tc>
        <w:tc>
          <w:tcPr>
            <w:tcW w:w="1955" w:type="dxa"/>
            <w:shd w:val="clear" w:color="auto" w:fill="BFBFBF" w:themeFill="background1" w:themeFillShade="BF"/>
          </w:tcPr>
          <w:p w:rsidR="00382D23" w:rsidRPr="00383EFC" w:rsidRDefault="00382D23" w:rsidP="00382D23">
            <w:pPr>
              <w:rPr>
                <w:rFonts w:ascii="Calibri" w:hAnsi="Calibri" w:cs="Calibri"/>
                <w:sz w:val="20"/>
                <w:szCs w:val="20"/>
                <w:lang w:val="en-GB"/>
              </w:rPr>
            </w:pPr>
            <w:r w:rsidRPr="00383EFC">
              <w:rPr>
                <w:rFonts w:ascii="Calibri" w:hAnsi="Calibri" w:cs="Calibri"/>
                <w:sz w:val="20"/>
                <w:szCs w:val="20"/>
                <w:lang w:val="en-GB"/>
              </w:rPr>
              <w:t>Comment</w:t>
            </w:r>
          </w:p>
        </w:tc>
      </w:tr>
      <w:tr w:rsidR="00382D23" w:rsidRPr="00383EFC" w:rsidTr="00382D23">
        <w:trPr>
          <w:trHeight w:val="70"/>
          <w:jc w:val="center"/>
        </w:trPr>
        <w:tc>
          <w:tcPr>
            <w:tcW w:w="6570" w:type="dxa"/>
            <w:shd w:val="clear" w:color="auto" w:fill="auto"/>
          </w:tcPr>
          <w:p w:rsidR="00382D23" w:rsidRPr="00383EFC" w:rsidRDefault="00382D23" w:rsidP="001823C3">
            <w:pPr>
              <w:numPr>
                <w:ilvl w:val="0"/>
                <w:numId w:val="81"/>
              </w:numPr>
              <w:autoSpaceDE w:val="0"/>
              <w:autoSpaceDN w:val="0"/>
              <w:adjustRightInd w:val="0"/>
              <w:ind w:left="357" w:hanging="357"/>
              <w:contextualSpacing/>
              <w:rPr>
                <w:rFonts w:ascii="Calibri" w:eastAsia="Calibri" w:hAnsi="Calibri" w:cs="Calibri"/>
                <w:sz w:val="20"/>
                <w:szCs w:val="20"/>
                <w:lang w:val="en-GB"/>
              </w:rPr>
            </w:pPr>
            <w:r w:rsidRPr="00383EFC">
              <w:rPr>
                <w:rFonts w:ascii="Calibri" w:eastAsia="Calibri" w:hAnsi="Calibri" w:cs="Calibri"/>
                <w:sz w:val="20"/>
                <w:szCs w:val="20"/>
                <w:lang w:val="en-GB"/>
              </w:rPr>
              <w:t>Explores clients understanding on follow up visits</w:t>
            </w:r>
          </w:p>
        </w:tc>
        <w:tc>
          <w:tcPr>
            <w:tcW w:w="523" w:type="dxa"/>
            <w:shd w:val="clear" w:color="auto" w:fill="auto"/>
          </w:tcPr>
          <w:p w:rsidR="00382D23" w:rsidRPr="00383EFC" w:rsidRDefault="00382D23" w:rsidP="00382D23">
            <w:pPr>
              <w:tabs>
                <w:tab w:val="left" w:pos="-1315"/>
                <w:tab w:val="left" w:pos="-720"/>
                <w:tab w:val="left" w:pos="0"/>
                <w:tab w:val="left" w:pos="425"/>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center"/>
              <w:rPr>
                <w:rFonts w:ascii="Calibri" w:hAnsi="Calibri" w:cs="Arial"/>
                <w:sz w:val="20"/>
                <w:szCs w:val="20"/>
                <w:lang w:val="en-GB"/>
              </w:rPr>
            </w:pPr>
          </w:p>
        </w:tc>
        <w:tc>
          <w:tcPr>
            <w:tcW w:w="523" w:type="dxa"/>
            <w:shd w:val="clear" w:color="auto" w:fill="auto"/>
          </w:tcPr>
          <w:p w:rsidR="00382D23" w:rsidRPr="00383EFC" w:rsidRDefault="00382D23" w:rsidP="00382D23">
            <w:pPr>
              <w:tabs>
                <w:tab w:val="left" w:pos="-1315"/>
                <w:tab w:val="left" w:pos="-720"/>
                <w:tab w:val="left" w:pos="0"/>
                <w:tab w:val="left" w:pos="425"/>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center"/>
              <w:rPr>
                <w:rFonts w:ascii="Calibri" w:hAnsi="Calibri" w:cs="Arial"/>
                <w:sz w:val="20"/>
                <w:szCs w:val="20"/>
                <w:lang w:val="en-GB"/>
              </w:rPr>
            </w:pPr>
          </w:p>
        </w:tc>
        <w:tc>
          <w:tcPr>
            <w:tcW w:w="523" w:type="dxa"/>
            <w:shd w:val="clear" w:color="auto" w:fill="auto"/>
          </w:tcPr>
          <w:p w:rsidR="00382D23" w:rsidRPr="00383EFC" w:rsidRDefault="00382D23" w:rsidP="00382D23">
            <w:pPr>
              <w:tabs>
                <w:tab w:val="left" w:pos="-1315"/>
                <w:tab w:val="left" w:pos="-720"/>
                <w:tab w:val="left" w:pos="0"/>
                <w:tab w:val="left" w:pos="425"/>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center"/>
              <w:rPr>
                <w:rFonts w:ascii="Calibri" w:hAnsi="Calibri" w:cs="Arial"/>
                <w:sz w:val="20"/>
                <w:szCs w:val="20"/>
                <w:lang w:val="en-GB"/>
              </w:rPr>
            </w:pPr>
          </w:p>
        </w:tc>
        <w:tc>
          <w:tcPr>
            <w:tcW w:w="1955" w:type="dxa"/>
          </w:tcPr>
          <w:p w:rsidR="00382D23" w:rsidRPr="00383EFC" w:rsidRDefault="00382D23" w:rsidP="00382D23">
            <w:pPr>
              <w:tabs>
                <w:tab w:val="left" w:pos="-1315"/>
                <w:tab w:val="left" w:pos="-720"/>
                <w:tab w:val="left" w:pos="0"/>
                <w:tab w:val="left" w:pos="425"/>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Calibri" w:hAnsi="Calibri" w:cs="Arial"/>
                <w:sz w:val="20"/>
                <w:szCs w:val="20"/>
                <w:lang w:val="en-GB"/>
              </w:rPr>
            </w:pPr>
          </w:p>
        </w:tc>
      </w:tr>
      <w:tr w:rsidR="00B65B74" w:rsidRPr="00383EFC" w:rsidTr="00382D23">
        <w:trPr>
          <w:trHeight w:val="70"/>
          <w:jc w:val="center"/>
        </w:trPr>
        <w:tc>
          <w:tcPr>
            <w:tcW w:w="6570" w:type="dxa"/>
            <w:shd w:val="clear" w:color="auto" w:fill="auto"/>
          </w:tcPr>
          <w:p w:rsidR="00B65B74" w:rsidRPr="00383EFC" w:rsidRDefault="00B65B74" w:rsidP="001823C3">
            <w:pPr>
              <w:numPr>
                <w:ilvl w:val="0"/>
                <w:numId w:val="81"/>
              </w:numPr>
              <w:autoSpaceDE w:val="0"/>
              <w:autoSpaceDN w:val="0"/>
              <w:adjustRightInd w:val="0"/>
              <w:ind w:left="357" w:hanging="357"/>
              <w:contextualSpacing/>
              <w:rPr>
                <w:rFonts w:ascii="Calibri" w:eastAsia="Calibri" w:hAnsi="Calibri" w:cs="Calibri"/>
                <w:sz w:val="20"/>
                <w:szCs w:val="20"/>
                <w:lang w:val="en-GB"/>
              </w:rPr>
            </w:pPr>
            <w:r w:rsidRPr="00B65B74">
              <w:rPr>
                <w:rFonts w:asciiTheme="minorHAnsi" w:hAnsiTheme="minorHAnsi"/>
                <w:sz w:val="20"/>
                <w:szCs w:val="20"/>
                <w:lang w:val="en-GB"/>
              </w:rPr>
              <w:t>*Offers information on follow up visits and emphasizes their importance</w:t>
            </w:r>
          </w:p>
        </w:tc>
        <w:tc>
          <w:tcPr>
            <w:tcW w:w="523" w:type="dxa"/>
            <w:shd w:val="clear" w:color="auto" w:fill="auto"/>
          </w:tcPr>
          <w:p w:rsidR="00B65B74" w:rsidRPr="00383EFC" w:rsidRDefault="00B65B74" w:rsidP="00382D23">
            <w:pPr>
              <w:tabs>
                <w:tab w:val="left" w:pos="-1315"/>
                <w:tab w:val="left" w:pos="-720"/>
                <w:tab w:val="left" w:pos="0"/>
                <w:tab w:val="left" w:pos="425"/>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center"/>
              <w:rPr>
                <w:rFonts w:ascii="Calibri" w:hAnsi="Calibri" w:cs="Arial"/>
                <w:sz w:val="20"/>
                <w:szCs w:val="20"/>
                <w:lang w:val="en-GB"/>
              </w:rPr>
            </w:pPr>
          </w:p>
        </w:tc>
        <w:tc>
          <w:tcPr>
            <w:tcW w:w="523" w:type="dxa"/>
            <w:shd w:val="clear" w:color="auto" w:fill="auto"/>
          </w:tcPr>
          <w:p w:rsidR="00B65B74" w:rsidRPr="00383EFC" w:rsidRDefault="00B65B74" w:rsidP="00382D23">
            <w:pPr>
              <w:tabs>
                <w:tab w:val="left" w:pos="-1315"/>
                <w:tab w:val="left" w:pos="-720"/>
                <w:tab w:val="left" w:pos="0"/>
                <w:tab w:val="left" w:pos="425"/>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center"/>
              <w:rPr>
                <w:rFonts w:ascii="Calibri" w:hAnsi="Calibri" w:cs="Arial"/>
                <w:sz w:val="20"/>
                <w:szCs w:val="20"/>
                <w:lang w:val="en-GB"/>
              </w:rPr>
            </w:pPr>
          </w:p>
        </w:tc>
        <w:tc>
          <w:tcPr>
            <w:tcW w:w="523" w:type="dxa"/>
            <w:shd w:val="clear" w:color="auto" w:fill="auto"/>
          </w:tcPr>
          <w:p w:rsidR="00B65B74" w:rsidRPr="00383EFC" w:rsidRDefault="00B65B74" w:rsidP="00382D23">
            <w:pPr>
              <w:tabs>
                <w:tab w:val="left" w:pos="-1315"/>
                <w:tab w:val="left" w:pos="-720"/>
                <w:tab w:val="left" w:pos="0"/>
                <w:tab w:val="left" w:pos="425"/>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center"/>
              <w:rPr>
                <w:rFonts w:ascii="Calibri" w:hAnsi="Calibri" w:cs="Arial"/>
                <w:sz w:val="20"/>
                <w:szCs w:val="20"/>
                <w:lang w:val="en-GB"/>
              </w:rPr>
            </w:pPr>
          </w:p>
        </w:tc>
        <w:tc>
          <w:tcPr>
            <w:tcW w:w="1955" w:type="dxa"/>
          </w:tcPr>
          <w:p w:rsidR="00B65B74" w:rsidRPr="00383EFC" w:rsidRDefault="00B65B74" w:rsidP="00382D23">
            <w:pPr>
              <w:tabs>
                <w:tab w:val="left" w:pos="-1315"/>
                <w:tab w:val="left" w:pos="-720"/>
                <w:tab w:val="left" w:pos="0"/>
                <w:tab w:val="left" w:pos="425"/>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Calibri" w:hAnsi="Calibri" w:cs="Arial"/>
                <w:sz w:val="20"/>
                <w:szCs w:val="20"/>
                <w:lang w:val="en-GB"/>
              </w:rPr>
            </w:pPr>
          </w:p>
        </w:tc>
      </w:tr>
      <w:tr w:rsidR="00382D23" w:rsidRPr="00383EFC" w:rsidTr="00382D23">
        <w:trPr>
          <w:trHeight w:val="160"/>
          <w:jc w:val="center"/>
        </w:trPr>
        <w:tc>
          <w:tcPr>
            <w:tcW w:w="6570" w:type="dxa"/>
            <w:shd w:val="clear" w:color="auto" w:fill="BFBFBF" w:themeFill="background1" w:themeFillShade="BF"/>
          </w:tcPr>
          <w:p w:rsidR="00382D23" w:rsidRPr="00383EFC" w:rsidRDefault="00382D23" w:rsidP="00382D23">
            <w:pPr>
              <w:rPr>
                <w:rFonts w:ascii="Calibri" w:hAnsi="Calibri" w:cs="Calibri"/>
                <w:b/>
                <w:sz w:val="20"/>
                <w:szCs w:val="20"/>
                <w:lang w:val="en-GB"/>
              </w:rPr>
            </w:pPr>
            <w:r w:rsidRPr="00383EFC">
              <w:rPr>
                <w:rFonts w:ascii="Calibri" w:hAnsi="Calibri" w:cs="Calibri"/>
                <w:b/>
                <w:sz w:val="20"/>
                <w:szCs w:val="20"/>
                <w:lang w:val="en-GB"/>
              </w:rPr>
              <w:t>HIV test results</w:t>
            </w:r>
          </w:p>
        </w:tc>
        <w:tc>
          <w:tcPr>
            <w:tcW w:w="523" w:type="dxa"/>
            <w:shd w:val="clear" w:color="auto" w:fill="BFBFBF" w:themeFill="background1" w:themeFillShade="BF"/>
          </w:tcPr>
          <w:p w:rsidR="00382D23" w:rsidRPr="00383EFC" w:rsidRDefault="00382D23" w:rsidP="00382D23">
            <w:pPr>
              <w:jc w:val="center"/>
              <w:rPr>
                <w:rFonts w:ascii="Calibri" w:hAnsi="Calibri" w:cs="Calibri"/>
                <w:color w:val="000000"/>
                <w:sz w:val="20"/>
                <w:szCs w:val="20"/>
                <w:lang w:val="en-GB"/>
              </w:rPr>
            </w:pPr>
            <w:r w:rsidRPr="00383EFC">
              <w:rPr>
                <w:rFonts w:ascii="Calibri" w:hAnsi="Calibri" w:cs="Calibri"/>
                <w:color w:val="000000"/>
                <w:sz w:val="20"/>
                <w:szCs w:val="20"/>
                <w:lang w:val="en-GB"/>
              </w:rPr>
              <w:t>0</w:t>
            </w:r>
          </w:p>
        </w:tc>
        <w:tc>
          <w:tcPr>
            <w:tcW w:w="523" w:type="dxa"/>
            <w:shd w:val="clear" w:color="auto" w:fill="BFBFBF" w:themeFill="background1" w:themeFillShade="BF"/>
          </w:tcPr>
          <w:p w:rsidR="00382D23" w:rsidRPr="00383EFC" w:rsidRDefault="00382D23" w:rsidP="00382D23">
            <w:pPr>
              <w:jc w:val="center"/>
              <w:rPr>
                <w:rFonts w:ascii="Calibri" w:hAnsi="Calibri" w:cs="Calibri"/>
                <w:color w:val="000000"/>
                <w:sz w:val="20"/>
                <w:szCs w:val="20"/>
                <w:lang w:val="en-GB"/>
              </w:rPr>
            </w:pPr>
            <w:r w:rsidRPr="00383EFC">
              <w:rPr>
                <w:rFonts w:ascii="Calibri" w:hAnsi="Calibri" w:cs="Calibri"/>
                <w:color w:val="000000"/>
                <w:sz w:val="20"/>
                <w:szCs w:val="20"/>
                <w:lang w:val="en-GB"/>
              </w:rPr>
              <w:t>1</w:t>
            </w:r>
          </w:p>
        </w:tc>
        <w:tc>
          <w:tcPr>
            <w:tcW w:w="523" w:type="dxa"/>
            <w:shd w:val="clear" w:color="auto" w:fill="BFBFBF" w:themeFill="background1" w:themeFillShade="BF"/>
          </w:tcPr>
          <w:p w:rsidR="00382D23" w:rsidRPr="00383EFC" w:rsidRDefault="00382D23" w:rsidP="00382D23">
            <w:pPr>
              <w:jc w:val="center"/>
              <w:rPr>
                <w:rFonts w:ascii="Calibri" w:hAnsi="Calibri" w:cs="Calibri"/>
                <w:color w:val="000000"/>
                <w:sz w:val="20"/>
                <w:szCs w:val="20"/>
                <w:lang w:val="en-GB"/>
              </w:rPr>
            </w:pPr>
            <w:r w:rsidRPr="00383EFC">
              <w:rPr>
                <w:rFonts w:ascii="Calibri" w:hAnsi="Calibri" w:cs="Calibri"/>
                <w:color w:val="000000"/>
                <w:sz w:val="20"/>
                <w:szCs w:val="20"/>
                <w:lang w:val="en-GB"/>
              </w:rPr>
              <w:t>2</w:t>
            </w:r>
          </w:p>
        </w:tc>
        <w:tc>
          <w:tcPr>
            <w:tcW w:w="1955" w:type="dxa"/>
            <w:shd w:val="clear" w:color="auto" w:fill="BFBFBF" w:themeFill="background1" w:themeFillShade="BF"/>
          </w:tcPr>
          <w:p w:rsidR="00382D23" w:rsidRPr="00383EFC" w:rsidRDefault="00382D23" w:rsidP="00382D23">
            <w:pPr>
              <w:rPr>
                <w:rFonts w:ascii="Calibri" w:hAnsi="Calibri" w:cs="Calibri"/>
                <w:sz w:val="20"/>
                <w:szCs w:val="20"/>
                <w:lang w:val="en-GB"/>
              </w:rPr>
            </w:pPr>
            <w:r w:rsidRPr="00383EFC">
              <w:rPr>
                <w:rFonts w:ascii="Calibri" w:hAnsi="Calibri" w:cs="Calibri"/>
                <w:sz w:val="20"/>
                <w:szCs w:val="20"/>
                <w:lang w:val="en-GB"/>
              </w:rPr>
              <w:t>Comment</w:t>
            </w:r>
          </w:p>
        </w:tc>
      </w:tr>
      <w:tr w:rsidR="00382D23" w:rsidRPr="00383EFC" w:rsidTr="00382D23">
        <w:trPr>
          <w:trHeight w:val="160"/>
          <w:jc w:val="center"/>
        </w:trPr>
        <w:tc>
          <w:tcPr>
            <w:tcW w:w="6570" w:type="dxa"/>
            <w:shd w:val="clear" w:color="auto" w:fill="auto"/>
          </w:tcPr>
          <w:p w:rsidR="00382D23" w:rsidRPr="00383EFC" w:rsidRDefault="00382D23" w:rsidP="001823C3">
            <w:pPr>
              <w:numPr>
                <w:ilvl w:val="0"/>
                <w:numId w:val="81"/>
              </w:numPr>
              <w:rPr>
                <w:rFonts w:ascii="Calibri" w:hAnsi="Calibri" w:cs="Calibri"/>
                <w:sz w:val="20"/>
                <w:szCs w:val="20"/>
                <w:lang w:val="en-GB"/>
              </w:rPr>
            </w:pPr>
            <w:r w:rsidRPr="00383EFC">
              <w:rPr>
                <w:rFonts w:ascii="Calibri" w:hAnsi="Calibri" w:cs="Calibri"/>
                <w:sz w:val="20"/>
                <w:szCs w:val="20"/>
                <w:lang w:val="en-GB"/>
              </w:rPr>
              <w:t xml:space="preserve">Explores client’s understanding of results, response to results and </w:t>
            </w:r>
            <w:r w:rsidRPr="00383EFC">
              <w:rPr>
                <w:rFonts w:ascii="Calibri" w:hAnsi="Calibri" w:cs="Calibri"/>
                <w:sz w:val="20"/>
                <w:szCs w:val="20"/>
                <w:lang w:val="en-GB"/>
              </w:rPr>
              <w:lastRenderedPageBreak/>
              <w:t>implications of results</w:t>
            </w:r>
          </w:p>
        </w:tc>
        <w:tc>
          <w:tcPr>
            <w:tcW w:w="523" w:type="dxa"/>
            <w:shd w:val="clear" w:color="auto" w:fill="auto"/>
          </w:tcPr>
          <w:p w:rsidR="00382D23" w:rsidRPr="00383EFC" w:rsidRDefault="00382D23" w:rsidP="00382D23">
            <w:pPr>
              <w:tabs>
                <w:tab w:val="left" w:pos="-1315"/>
                <w:tab w:val="left" w:pos="-720"/>
                <w:tab w:val="left" w:pos="0"/>
                <w:tab w:val="left" w:pos="425"/>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center"/>
              <w:rPr>
                <w:rFonts w:ascii="Calibri" w:hAnsi="Calibri" w:cs="Arial"/>
                <w:sz w:val="20"/>
                <w:szCs w:val="20"/>
                <w:lang w:val="en-GB"/>
              </w:rPr>
            </w:pPr>
          </w:p>
        </w:tc>
        <w:tc>
          <w:tcPr>
            <w:tcW w:w="523" w:type="dxa"/>
            <w:shd w:val="clear" w:color="auto" w:fill="auto"/>
          </w:tcPr>
          <w:p w:rsidR="00382D23" w:rsidRPr="00383EFC" w:rsidRDefault="00382D23" w:rsidP="00382D23">
            <w:pPr>
              <w:tabs>
                <w:tab w:val="left" w:pos="-1315"/>
                <w:tab w:val="left" w:pos="-720"/>
                <w:tab w:val="left" w:pos="0"/>
                <w:tab w:val="left" w:pos="425"/>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center"/>
              <w:rPr>
                <w:rFonts w:ascii="Calibri" w:hAnsi="Calibri" w:cs="Arial"/>
                <w:sz w:val="20"/>
                <w:szCs w:val="20"/>
                <w:lang w:val="en-GB"/>
              </w:rPr>
            </w:pPr>
          </w:p>
        </w:tc>
        <w:tc>
          <w:tcPr>
            <w:tcW w:w="523" w:type="dxa"/>
            <w:shd w:val="clear" w:color="auto" w:fill="auto"/>
          </w:tcPr>
          <w:p w:rsidR="00382D23" w:rsidRPr="00383EFC" w:rsidRDefault="00382D23" w:rsidP="00382D23">
            <w:pPr>
              <w:tabs>
                <w:tab w:val="left" w:pos="-1315"/>
                <w:tab w:val="left" w:pos="-720"/>
                <w:tab w:val="left" w:pos="0"/>
                <w:tab w:val="left" w:pos="425"/>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center"/>
              <w:rPr>
                <w:rFonts w:ascii="Calibri" w:hAnsi="Calibri" w:cs="Arial"/>
                <w:sz w:val="20"/>
                <w:szCs w:val="20"/>
                <w:lang w:val="en-GB"/>
              </w:rPr>
            </w:pPr>
          </w:p>
        </w:tc>
        <w:tc>
          <w:tcPr>
            <w:tcW w:w="1955" w:type="dxa"/>
          </w:tcPr>
          <w:p w:rsidR="00382D23" w:rsidRPr="00383EFC" w:rsidRDefault="00382D23" w:rsidP="00382D23">
            <w:pPr>
              <w:tabs>
                <w:tab w:val="left" w:pos="-1315"/>
                <w:tab w:val="left" w:pos="-720"/>
                <w:tab w:val="left" w:pos="0"/>
                <w:tab w:val="left" w:pos="425"/>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Calibri" w:hAnsi="Calibri" w:cs="Arial"/>
                <w:sz w:val="20"/>
                <w:szCs w:val="20"/>
                <w:lang w:val="en-GB"/>
              </w:rPr>
            </w:pPr>
          </w:p>
        </w:tc>
      </w:tr>
      <w:tr w:rsidR="00382D23" w:rsidRPr="00383EFC" w:rsidTr="00382D23">
        <w:trPr>
          <w:trHeight w:val="160"/>
          <w:jc w:val="center"/>
        </w:trPr>
        <w:tc>
          <w:tcPr>
            <w:tcW w:w="6570" w:type="dxa"/>
            <w:shd w:val="clear" w:color="auto" w:fill="auto"/>
          </w:tcPr>
          <w:p w:rsidR="00382D23" w:rsidRPr="00383EFC" w:rsidRDefault="00382D23" w:rsidP="00383EFC">
            <w:pPr>
              <w:numPr>
                <w:ilvl w:val="0"/>
                <w:numId w:val="81"/>
              </w:numPr>
              <w:rPr>
                <w:rFonts w:ascii="Calibri" w:hAnsi="Calibri" w:cs="Calibri"/>
                <w:sz w:val="20"/>
                <w:szCs w:val="20"/>
                <w:lang w:val="en-GB"/>
              </w:rPr>
            </w:pPr>
            <w:r w:rsidRPr="00383EFC">
              <w:rPr>
                <w:rFonts w:ascii="Calibri" w:hAnsi="Calibri" w:cs="Calibri"/>
                <w:sz w:val="20"/>
                <w:szCs w:val="20"/>
                <w:lang w:val="en-GB"/>
              </w:rPr>
              <w:lastRenderedPageBreak/>
              <w:t>Explains window period correctly for HIV negative results and continues with MC counselling</w:t>
            </w:r>
          </w:p>
        </w:tc>
        <w:tc>
          <w:tcPr>
            <w:tcW w:w="523" w:type="dxa"/>
            <w:shd w:val="clear" w:color="auto" w:fill="auto"/>
          </w:tcPr>
          <w:p w:rsidR="00382D23" w:rsidRPr="00383EFC" w:rsidRDefault="00382D23" w:rsidP="00382D23">
            <w:pPr>
              <w:tabs>
                <w:tab w:val="left" w:pos="-1315"/>
                <w:tab w:val="left" w:pos="-720"/>
                <w:tab w:val="left" w:pos="0"/>
                <w:tab w:val="left" w:pos="425"/>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center"/>
              <w:rPr>
                <w:rFonts w:ascii="Calibri" w:hAnsi="Calibri" w:cs="Arial"/>
                <w:sz w:val="20"/>
                <w:szCs w:val="20"/>
                <w:lang w:val="en-GB"/>
              </w:rPr>
            </w:pPr>
          </w:p>
        </w:tc>
        <w:tc>
          <w:tcPr>
            <w:tcW w:w="523" w:type="dxa"/>
            <w:shd w:val="clear" w:color="auto" w:fill="auto"/>
          </w:tcPr>
          <w:p w:rsidR="00382D23" w:rsidRPr="00383EFC" w:rsidRDefault="00382D23" w:rsidP="00382D23">
            <w:pPr>
              <w:tabs>
                <w:tab w:val="left" w:pos="-1315"/>
                <w:tab w:val="left" w:pos="-720"/>
                <w:tab w:val="left" w:pos="0"/>
                <w:tab w:val="left" w:pos="425"/>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center"/>
              <w:rPr>
                <w:rFonts w:ascii="Calibri" w:hAnsi="Calibri" w:cs="Arial"/>
                <w:sz w:val="20"/>
                <w:szCs w:val="20"/>
                <w:lang w:val="en-GB"/>
              </w:rPr>
            </w:pPr>
          </w:p>
        </w:tc>
        <w:tc>
          <w:tcPr>
            <w:tcW w:w="523" w:type="dxa"/>
            <w:shd w:val="clear" w:color="auto" w:fill="auto"/>
          </w:tcPr>
          <w:p w:rsidR="00382D23" w:rsidRPr="00383EFC" w:rsidRDefault="00382D23" w:rsidP="00382D23">
            <w:pPr>
              <w:tabs>
                <w:tab w:val="left" w:pos="-1315"/>
                <w:tab w:val="left" w:pos="-720"/>
                <w:tab w:val="left" w:pos="0"/>
                <w:tab w:val="left" w:pos="425"/>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center"/>
              <w:rPr>
                <w:rFonts w:ascii="Calibri" w:hAnsi="Calibri" w:cs="Arial"/>
                <w:sz w:val="20"/>
                <w:szCs w:val="20"/>
                <w:lang w:val="en-GB"/>
              </w:rPr>
            </w:pPr>
          </w:p>
        </w:tc>
        <w:tc>
          <w:tcPr>
            <w:tcW w:w="1955" w:type="dxa"/>
          </w:tcPr>
          <w:p w:rsidR="00382D23" w:rsidRPr="00383EFC" w:rsidRDefault="00382D23" w:rsidP="00382D23">
            <w:pPr>
              <w:tabs>
                <w:tab w:val="left" w:pos="-1315"/>
                <w:tab w:val="left" w:pos="-720"/>
                <w:tab w:val="left" w:pos="0"/>
                <w:tab w:val="left" w:pos="425"/>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Calibri" w:hAnsi="Calibri" w:cs="Arial"/>
                <w:sz w:val="20"/>
                <w:szCs w:val="20"/>
                <w:lang w:val="en-GB"/>
              </w:rPr>
            </w:pPr>
          </w:p>
        </w:tc>
      </w:tr>
      <w:tr w:rsidR="00382D23" w:rsidRPr="00383EFC" w:rsidTr="00382D23">
        <w:trPr>
          <w:trHeight w:val="160"/>
          <w:jc w:val="center"/>
        </w:trPr>
        <w:tc>
          <w:tcPr>
            <w:tcW w:w="6570" w:type="dxa"/>
            <w:shd w:val="clear" w:color="auto" w:fill="auto"/>
          </w:tcPr>
          <w:p w:rsidR="00382D23" w:rsidRPr="00383EFC" w:rsidRDefault="00382D23" w:rsidP="00383EFC">
            <w:pPr>
              <w:numPr>
                <w:ilvl w:val="0"/>
                <w:numId w:val="81"/>
              </w:numPr>
              <w:rPr>
                <w:rFonts w:ascii="Calibri" w:hAnsi="Calibri" w:cs="Calibri"/>
                <w:sz w:val="20"/>
                <w:szCs w:val="20"/>
                <w:lang w:val="en-GB"/>
              </w:rPr>
            </w:pPr>
            <w:r w:rsidRPr="00383EFC">
              <w:rPr>
                <w:rFonts w:ascii="Calibri" w:hAnsi="Calibri"/>
                <w:sz w:val="20"/>
                <w:szCs w:val="20"/>
                <w:lang w:val="en-GB"/>
              </w:rPr>
              <w:t xml:space="preserve">*If result is positive, offers Information on </w:t>
            </w:r>
            <w:r w:rsidR="00383EFC" w:rsidRPr="00383EFC">
              <w:rPr>
                <w:rFonts w:ascii="Calibri" w:hAnsi="Calibri"/>
                <w:sz w:val="20"/>
                <w:szCs w:val="20"/>
                <w:lang w:val="en-GB"/>
              </w:rPr>
              <w:t>p</w:t>
            </w:r>
            <w:r w:rsidRPr="00383EFC">
              <w:rPr>
                <w:rFonts w:ascii="Calibri" w:hAnsi="Calibri"/>
                <w:sz w:val="20"/>
                <w:szCs w:val="20"/>
                <w:lang w:val="en-GB"/>
              </w:rPr>
              <w:t>ositive living, seeking support and treatment</w:t>
            </w:r>
          </w:p>
        </w:tc>
        <w:tc>
          <w:tcPr>
            <w:tcW w:w="523" w:type="dxa"/>
            <w:shd w:val="clear" w:color="auto" w:fill="auto"/>
          </w:tcPr>
          <w:p w:rsidR="00382D23" w:rsidRPr="00383EFC" w:rsidRDefault="00382D23" w:rsidP="00382D23">
            <w:pPr>
              <w:tabs>
                <w:tab w:val="left" w:pos="-1315"/>
                <w:tab w:val="left" w:pos="-720"/>
                <w:tab w:val="left" w:pos="0"/>
                <w:tab w:val="left" w:pos="425"/>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center"/>
              <w:rPr>
                <w:rFonts w:ascii="Calibri" w:hAnsi="Calibri" w:cs="Arial"/>
                <w:sz w:val="20"/>
                <w:szCs w:val="20"/>
                <w:lang w:val="en-GB"/>
              </w:rPr>
            </w:pPr>
          </w:p>
        </w:tc>
        <w:tc>
          <w:tcPr>
            <w:tcW w:w="523" w:type="dxa"/>
            <w:shd w:val="clear" w:color="auto" w:fill="auto"/>
          </w:tcPr>
          <w:p w:rsidR="00382D23" w:rsidRPr="00383EFC" w:rsidRDefault="00382D23" w:rsidP="00382D23">
            <w:pPr>
              <w:tabs>
                <w:tab w:val="left" w:pos="-1315"/>
                <w:tab w:val="left" w:pos="-720"/>
                <w:tab w:val="left" w:pos="0"/>
                <w:tab w:val="left" w:pos="425"/>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center"/>
              <w:rPr>
                <w:rFonts w:ascii="Calibri" w:hAnsi="Calibri" w:cs="Arial"/>
                <w:sz w:val="20"/>
                <w:szCs w:val="20"/>
                <w:lang w:val="en-GB"/>
              </w:rPr>
            </w:pPr>
          </w:p>
        </w:tc>
        <w:tc>
          <w:tcPr>
            <w:tcW w:w="523" w:type="dxa"/>
            <w:shd w:val="clear" w:color="auto" w:fill="auto"/>
          </w:tcPr>
          <w:p w:rsidR="00382D23" w:rsidRPr="00383EFC" w:rsidRDefault="00382D23" w:rsidP="00382D23">
            <w:pPr>
              <w:tabs>
                <w:tab w:val="left" w:pos="-1315"/>
                <w:tab w:val="left" w:pos="-720"/>
                <w:tab w:val="left" w:pos="0"/>
                <w:tab w:val="left" w:pos="425"/>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center"/>
              <w:rPr>
                <w:rFonts w:ascii="Calibri" w:hAnsi="Calibri" w:cs="Arial"/>
                <w:sz w:val="20"/>
                <w:szCs w:val="20"/>
                <w:lang w:val="en-GB"/>
              </w:rPr>
            </w:pPr>
          </w:p>
        </w:tc>
        <w:tc>
          <w:tcPr>
            <w:tcW w:w="1955" w:type="dxa"/>
          </w:tcPr>
          <w:p w:rsidR="00382D23" w:rsidRPr="00383EFC" w:rsidRDefault="00382D23" w:rsidP="00382D23">
            <w:pPr>
              <w:tabs>
                <w:tab w:val="left" w:pos="-1315"/>
                <w:tab w:val="left" w:pos="-720"/>
                <w:tab w:val="left" w:pos="0"/>
                <w:tab w:val="left" w:pos="425"/>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Calibri" w:hAnsi="Calibri" w:cs="Arial"/>
                <w:sz w:val="20"/>
                <w:szCs w:val="20"/>
                <w:lang w:val="en-GB"/>
              </w:rPr>
            </w:pPr>
          </w:p>
        </w:tc>
      </w:tr>
      <w:tr w:rsidR="00382D23" w:rsidRPr="00383EFC" w:rsidTr="00382D23">
        <w:trPr>
          <w:trHeight w:val="160"/>
          <w:jc w:val="center"/>
        </w:trPr>
        <w:tc>
          <w:tcPr>
            <w:tcW w:w="6570" w:type="dxa"/>
            <w:shd w:val="clear" w:color="auto" w:fill="BFBFBF" w:themeFill="background1" w:themeFillShade="BF"/>
          </w:tcPr>
          <w:p w:rsidR="00382D23" w:rsidRPr="00383EFC" w:rsidRDefault="00382D23" w:rsidP="00382D23">
            <w:pPr>
              <w:rPr>
                <w:rFonts w:ascii="Calibri" w:hAnsi="Calibri" w:cs="Calibri"/>
                <w:b/>
                <w:sz w:val="20"/>
                <w:szCs w:val="20"/>
                <w:lang w:val="en-GB"/>
              </w:rPr>
            </w:pPr>
            <w:r w:rsidRPr="00383EFC">
              <w:rPr>
                <w:rFonts w:ascii="Calibri" w:hAnsi="Calibri" w:cs="Calibri"/>
                <w:b/>
                <w:sz w:val="20"/>
                <w:szCs w:val="20"/>
                <w:lang w:val="en-GB"/>
              </w:rPr>
              <w:t>Life after MC</w:t>
            </w:r>
          </w:p>
        </w:tc>
        <w:tc>
          <w:tcPr>
            <w:tcW w:w="523" w:type="dxa"/>
            <w:shd w:val="clear" w:color="auto" w:fill="BFBFBF" w:themeFill="background1" w:themeFillShade="BF"/>
          </w:tcPr>
          <w:p w:rsidR="00382D23" w:rsidRPr="00383EFC" w:rsidRDefault="00382D23" w:rsidP="00382D23">
            <w:pPr>
              <w:jc w:val="center"/>
              <w:rPr>
                <w:rFonts w:ascii="Calibri" w:hAnsi="Calibri" w:cs="Calibri"/>
                <w:color w:val="000000"/>
                <w:sz w:val="20"/>
                <w:szCs w:val="20"/>
                <w:lang w:val="en-GB"/>
              </w:rPr>
            </w:pPr>
            <w:r w:rsidRPr="00383EFC">
              <w:rPr>
                <w:rFonts w:ascii="Calibri" w:hAnsi="Calibri" w:cs="Calibri"/>
                <w:color w:val="000000"/>
                <w:sz w:val="20"/>
                <w:szCs w:val="20"/>
                <w:lang w:val="en-GB"/>
              </w:rPr>
              <w:t>0</w:t>
            </w:r>
          </w:p>
        </w:tc>
        <w:tc>
          <w:tcPr>
            <w:tcW w:w="523" w:type="dxa"/>
            <w:shd w:val="clear" w:color="auto" w:fill="BFBFBF" w:themeFill="background1" w:themeFillShade="BF"/>
          </w:tcPr>
          <w:p w:rsidR="00382D23" w:rsidRPr="00383EFC" w:rsidRDefault="00382D23" w:rsidP="00382D23">
            <w:pPr>
              <w:jc w:val="center"/>
              <w:rPr>
                <w:rFonts w:ascii="Calibri" w:hAnsi="Calibri" w:cs="Calibri"/>
                <w:color w:val="000000"/>
                <w:sz w:val="20"/>
                <w:szCs w:val="20"/>
                <w:lang w:val="en-GB"/>
              </w:rPr>
            </w:pPr>
            <w:r w:rsidRPr="00383EFC">
              <w:rPr>
                <w:rFonts w:ascii="Calibri" w:hAnsi="Calibri" w:cs="Calibri"/>
                <w:color w:val="000000"/>
                <w:sz w:val="20"/>
                <w:szCs w:val="20"/>
                <w:lang w:val="en-GB"/>
              </w:rPr>
              <w:t>1</w:t>
            </w:r>
          </w:p>
        </w:tc>
        <w:tc>
          <w:tcPr>
            <w:tcW w:w="523" w:type="dxa"/>
            <w:shd w:val="clear" w:color="auto" w:fill="BFBFBF" w:themeFill="background1" w:themeFillShade="BF"/>
          </w:tcPr>
          <w:p w:rsidR="00382D23" w:rsidRPr="00383EFC" w:rsidRDefault="00382D23" w:rsidP="00382D23">
            <w:pPr>
              <w:jc w:val="center"/>
              <w:rPr>
                <w:rFonts w:ascii="Calibri" w:hAnsi="Calibri" w:cs="Calibri"/>
                <w:color w:val="000000"/>
                <w:sz w:val="20"/>
                <w:szCs w:val="20"/>
                <w:lang w:val="en-GB"/>
              </w:rPr>
            </w:pPr>
            <w:r w:rsidRPr="00383EFC">
              <w:rPr>
                <w:rFonts w:ascii="Calibri" w:hAnsi="Calibri" w:cs="Calibri"/>
                <w:color w:val="000000"/>
                <w:sz w:val="20"/>
                <w:szCs w:val="20"/>
                <w:lang w:val="en-GB"/>
              </w:rPr>
              <w:t>2</w:t>
            </w:r>
          </w:p>
        </w:tc>
        <w:tc>
          <w:tcPr>
            <w:tcW w:w="1955" w:type="dxa"/>
            <w:shd w:val="clear" w:color="auto" w:fill="BFBFBF" w:themeFill="background1" w:themeFillShade="BF"/>
          </w:tcPr>
          <w:p w:rsidR="00382D23" w:rsidRPr="00383EFC" w:rsidRDefault="00382D23" w:rsidP="00382D23">
            <w:pPr>
              <w:rPr>
                <w:rFonts w:ascii="Calibri" w:hAnsi="Calibri" w:cs="Calibri"/>
                <w:sz w:val="20"/>
                <w:szCs w:val="20"/>
                <w:lang w:val="en-GB"/>
              </w:rPr>
            </w:pPr>
            <w:r w:rsidRPr="00383EFC">
              <w:rPr>
                <w:rFonts w:ascii="Calibri" w:hAnsi="Calibri" w:cs="Calibri"/>
                <w:sz w:val="20"/>
                <w:szCs w:val="20"/>
                <w:lang w:val="en-GB"/>
              </w:rPr>
              <w:t>Comment</w:t>
            </w:r>
          </w:p>
        </w:tc>
      </w:tr>
      <w:tr w:rsidR="00382D23" w:rsidRPr="00383EFC" w:rsidTr="00382D23">
        <w:trPr>
          <w:trHeight w:val="160"/>
          <w:jc w:val="center"/>
        </w:trPr>
        <w:tc>
          <w:tcPr>
            <w:tcW w:w="6570" w:type="dxa"/>
            <w:shd w:val="clear" w:color="auto" w:fill="auto"/>
          </w:tcPr>
          <w:p w:rsidR="00382D23" w:rsidRPr="00383EFC" w:rsidRDefault="00382D23" w:rsidP="001823C3">
            <w:pPr>
              <w:numPr>
                <w:ilvl w:val="0"/>
                <w:numId w:val="81"/>
              </w:numPr>
              <w:rPr>
                <w:rFonts w:ascii="Calibri" w:hAnsi="Calibri"/>
                <w:sz w:val="20"/>
                <w:szCs w:val="20"/>
                <w:lang w:val="en-GB"/>
              </w:rPr>
            </w:pPr>
            <w:r w:rsidRPr="00383EFC">
              <w:rPr>
                <w:rFonts w:ascii="Calibri" w:hAnsi="Calibri"/>
                <w:sz w:val="20"/>
                <w:szCs w:val="20"/>
                <w:lang w:val="en-GB"/>
              </w:rPr>
              <w:t>E</w:t>
            </w:r>
            <w:r w:rsidR="00383EFC" w:rsidRPr="00383EFC">
              <w:rPr>
                <w:rFonts w:ascii="Calibri" w:hAnsi="Calibri"/>
                <w:sz w:val="20"/>
                <w:szCs w:val="20"/>
                <w:lang w:val="en-GB"/>
              </w:rPr>
              <w:t>xplores clients understanding of</w:t>
            </w:r>
            <w:r w:rsidRPr="00383EFC">
              <w:rPr>
                <w:rFonts w:ascii="Calibri" w:hAnsi="Calibri"/>
                <w:sz w:val="20"/>
                <w:szCs w:val="20"/>
                <w:lang w:val="en-GB"/>
              </w:rPr>
              <w:t xml:space="preserve"> life after MC</w:t>
            </w:r>
          </w:p>
        </w:tc>
        <w:tc>
          <w:tcPr>
            <w:tcW w:w="523" w:type="dxa"/>
            <w:shd w:val="clear" w:color="auto" w:fill="auto"/>
          </w:tcPr>
          <w:p w:rsidR="00382D23" w:rsidRPr="00383EFC" w:rsidRDefault="00382D23" w:rsidP="00382D23">
            <w:pPr>
              <w:tabs>
                <w:tab w:val="left" w:pos="-1315"/>
                <w:tab w:val="left" w:pos="-720"/>
                <w:tab w:val="left" w:pos="0"/>
                <w:tab w:val="left" w:pos="425"/>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center"/>
              <w:rPr>
                <w:rFonts w:ascii="Calibri" w:hAnsi="Calibri" w:cs="Arial"/>
                <w:sz w:val="20"/>
                <w:szCs w:val="20"/>
                <w:lang w:val="en-GB"/>
              </w:rPr>
            </w:pPr>
          </w:p>
        </w:tc>
        <w:tc>
          <w:tcPr>
            <w:tcW w:w="523" w:type="dxa"/>
            <w:shd w:val="clear" w:color="auto" w:fill="auto"/>
          </w:tcPr>
          <w:p w:rsidR="00382D23" w:rsidRPr="00383EFC" w:rsidRDefault="00382D23" w:rsidP="00382D23">
            <w:pPr>
              <w:tabs>
                <w:tab w:val="left" w:pos="-1315"/>
                <w:tab w:val="left" w:pos="-720"/>
                <w:tab w:val="left" w:pos="0"/>
                <w:tab w:val="left" w:pos="425"/>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center"/>
              <w:rPr>
                <w:rFonts w:ascii="Calibri" w:hAnsi="Calibri" w:cs="Arial"/>
                <w:sz w:val="20"/>
                <w:szCs w:val="20"/>
                <w:lang w:val="en-GB"/>
              </w:rPr>
            </w:pPr>
          </w:p>
        </w:tc>
        <w:tc>
          <w:tcPr>
            <w:tcW w:w="523" w:type="dxa"/>
            <w:shd w:val="clear" w:color="auto" w:fill="auto"/>
          </w:tcPr>
          <w:p w:rsidR="00382D23" w:rsidRPr="00383EFC" w:rsidRDefault="00382D23" w:rsidP="00382D23">
            <w:pPr>
              <w:tabs>
                <w:tab w:val="left" w:pos="-1315"/>
                <w:tab w:val="left" w:pos="-720"/>
                <w:tab w:val="left" w:pos="0"/>
                <w:tab w:val="left" w:pos="425"/>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center"/>
              <w:rPr>
                <w:rFonts w:ascii="Calibri" w:hAnsi="Calibri" w:cs="Arial"/>
                <w:sz w:val="20"/>
                <w:szCs w:val="20"/>
                <w:lang w:val="en-GB"/>
              </w:rPr>
            </w:pPr>
          </w:p>
        </w:tc>
        <w:tc>
          <w:tcPr>
            <w:tcW w:w="1955" w:type="dxa"/>
          </w:tcPr>
          <w:p w:rsidR="00382D23" w:rsidRPr="00383EFC" w:rsidRDefault="00382D23" w:rsidP="00382D23">
            <w:pPr>
              <w:tabs>
                <w:tab w:val="left" w:pos="-1315"/>
                <w:tab w:val="left" w:pos="-720"/>
                <w:tab w:val="left" w:pos="0"/>
                <w:tab w:val="left" w:pos="425"/>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Calibri" w:hAnsi="Calibri" w:cs="Arial"/>
                <w:sz w:val="20"/>
                <w:szCs w:val="20"/>
                <w:lang w:val="en-GB"/>
              </w:rPr>
            </w:pPr>
          </w:p>
        </w:tc>
      </w:tr>
      <w:tr w:rsidR="00382D23" w:rsidRPr="00383EFC" w:rsidTr="00382D23">
        <w:trPr>
          <w:trHeight w:val="160"/>
          <w:jc w:val="center"/>
        </w:trPr>
        <w:tc>
          <w:tcPr>
            <w:tcW w:w="6570" w:type="dxa"/>
            <w:shd w:val="clear" w:color="auto" w:fill="auto"/>
          </w:tcPr>
          <w:p w:rsidR="00382D23" w:rsidRPr="00383EFC" w:rsidRDefault="00382D23" w:rsidP="001823C3">
            <w:pPr>
              <w:numPr>
                <w:ilvl w:val="0"/>
                <w:numId w:val="81"/>
              </w:numPr>
              <w:rPr>
                <w:rFonts w:ascii="Calibri" w:hAnsi="Calibri"/>
                <w:sz w:val="20"/>
                <w:szCs w:val="20"/>
                <w:lang w:val="en-GB"/>
              </w:rPr>
            </w:pPr>
            <w:r w:rsidRPr="00383EFC">
              <w:rPr>
                <w:rFonts w:ascii="Calibri" w:hAnsi="Calibri"/>
                <w:sz w:val="20"/>
                <w:szCs w:val="20"/>
                <w:lang w:val="en-GB"/>
              </w:rPr>
              <w:t xml:space="preserve">Clarifies client’s concerns and offers information on safe sex </w:t>
            </w:r>
          </w:p>
        </w:tc>
        <w:tc>
          <w:tcPr>
            <w:tcW w:w="523" w:type="dxa"/>
            <w:shd w:val="clear" w:color="auto" w:fill="auto"/>
          </w:tcPr>
          <w:p w:rsidR="00382D23" w:rsidRPr="00383EFC" w:rsidRDefault="00382D23" w:rsidP="00382D23">
            <w:pPr>
              <w:tabs>
                <w:tab w:val="left" w:pos="-1315"/>
                <w:tab w:val="left" w:pos="-720"/>
                <w:tab w:val="left" w:pos="0"/>
                <w:tab w:val="left" w:pos="425"/>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center"/>
              <w:rPr>
                <w:rFonts w:ascii="Calibri" w:hAnsi="Calibri" w:cs="Arial"/>
                <w:sz w:val="20"/>
                <w:szCs w:val="20"/>
                <w:lang w:val="en-GB"/>
              </w:rPr>
            </w:pPr>
          </w:p>
        </w:tc>
        <w:tc>
          <w:tcPr>
            <w:tcW w:w="523" w:type="dxa"/>
            <w:shd w:val="clear" w:color="auto" w:fill="auto"/>
          </w:tcPr>
          <w:p w:rsidR="00382D23" w:rsidRPr="00383EFC" w:rsidRDefault="00382D23" w:rsidP="00382D23">
            <w:pPr>
              <w:tabs>
                <w:tab w:val="left" w:pos="-1315"/>
                <w:tab w:val="left" w:pos="-720"/>
                <w:tab w:val="left" w:pos="0"/>
                <w:tab w:val="left" w:pos="425"/>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center"/>
              <w:rPr>
                <w:rFonts w:ascii="Calibri" w:hAnsi="Calibri" w:cs="Arial"/>
                <w:sz w:val="20"/>
                <w:szCs w:val="20"/>
                <w:lang w:val="en-GB"/>
              </w:rPr>
            </w:pPr>
          </w:p>
        </w:tc>
        <w:tc>
          <w:tcPr>
            <w:tcW w:w="523" w:type="dxa"/>
            <w:shd w:val="clear" w:color="auto" w:fill="auto"/>
          </w:tcPr>
          <w:p w:rsidR="00382D23" w:rsidRPr="00383EFC" w:rsidRDefault="00382D23" w:rsidP="00382D23">
            <w:pPr>
              <w:tabs>
                <w:tab w:val="left" w:pos="-1315"/>
                <w:tab w:val="left" w:pos="-720"/>
                <w:tab w:val="left" w:pos="0"/>
                <w:tab w:val="left" w:pos="425"/>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center"/>
              <w:rPr>
                <w:rFonts w:ascii="Calibri" w:hAnsi="Calibri" w:cs="Arial"/>
                <w:sz w:val="20"/>
                <w:szCs w:val="20"/>
                <w:lang w:val="en-GB"/>
              </w:rPr>
            </w:pPr>
          </w:p>
        </w:tc>
        <w:tc>
          <w:tcPr>
            <w:tcW w:w="1955" w:type="dxa"/>
          </w:tcPr>
          <w:p w:rsidR="00382D23" w:rsidRPr="00383EFC" w:rsidRDefault="00382D23" w:rsidP="00382D23">
            <w:pPr>
              <w:tabs>
                <w:tab w:val="left" w:pos="-1315"/>
                <w:tab w:val="left" w:pos="-720"/>
                <w:tab w:val="left" w:pos="0"/>
                <w:tab w:val="left" w:pos="425"/>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Calibri" w:hAnsi="Calibri" w:cs="Arial"/>
                <w:sz w:val="20"/>
                <w:szCs w:val="20"/>
                <w:lang w:val="en-GB"/>
              </w:rPr>
            </w:pPr>
          </w:p>
        </w:tc>
      </w:tr>
      <w:tr w:rsidR="00382D23" w:rsidRPr="00383EFC" w:rsidTr="00382D23">
        <w:trPr>
          <w:trHeight w:val="160"/>
          <w:jc w:val="center"/>
        </w:trPr>
        <w:tc>
          <w:tcPr>
            <w:tcW w:w="6570" w:type="dxa"/>
            <w:shd w:val="clear" w:color="auto" w:fill="BFBFBF" w:themeFill="background1" w:themeFillShade="BF"/>
          </w:tcPr>
          <w:p w:rsidR="00382D23" w:rsidRPr="00383EFC" w:rsidRDefault="00382D23" w:rsidP="00382D23">
            <w:pPr>
              <w:rPr>
                <w:rFonts w:ascii="Calibri" w:hAnsi="Calibri" w:cs="Calibri"/>
                <w:b/>
                <w:sz w:val="20"/>
                <w:szCs w:val="20"/>
                <w:lang w:val="en-GB"/>
              </w:rPr>
            </w:pPr>
            <w:r w:rsidRPr="00383EFC">
              <w:rPr>
                <w:rFonts w:ascii="Calibri" w:hAnsi="Calibri" w:cs="Calibri"/>
                <w:b/>
                <w:sz w:val="20"/>
                <w:szCs w:val="20"/>
                <w:lang w:val="en-GB"/>
              </w:rPr>
              <w:t>Goal setting</w:t>
            </w:r>
          </w:p>
        </w:tc>
        <w:tc>
          <w:tcPr>
            <w:tcW w:w="523" w:type="dxa"/>
            <w:shd w:val="clear" w:color="auto" w:fill="BFBFBF" w:themeFill="background1" w:themeFillShade="BF"/>
          </w:tcPr>
          <w:p w:rsidR="00382D23" w:rsidRPr="00383EFC" w:rsidRDefault="00382D23" w:rsidP="00382D23">
            <w:pPr>
              <w:jc w:val="center"/>
              <w:rPr>
                <w:rFonts w:ascii="Calibri" w:hAnsi="Calibri" w:cs="Calibri"/>
                <w:color w:val="000000"/>
                <w:sz w:val="20"/>
                <w:szCs w:val="20"/>
                <w:lang w:val="en-GB"/>
              </w:rPr>
            </w:pPr>
            <w:r w:rsidRPr="00383EFC">
              <w:rPr>
                <w:rFonts w:ascii="Calibri" w:hAnsi="Calibri" w:cs="Calibri"/>
                <w:color w:val="000000"/>
                <w:sz w:val="20"/>
                <w:szCs w:val="20"/>
                <w:lang w:val="en-GB"/>
              </w:rPr>
              <w:t>0</w:t>
            </w:r>
          </w:p>
        </w:tc>
        <w:tc>
          <w:tcPr>
            <w:tcW w:w="523" w:type="dxa"/>
            <w:shd w:val="clear" w:color="auto" w:fill="BFBFBF" w:themeFill="background1" w:themeFillShade="BF"/>
          </w:tcPr>
          <w:p w:rsidR="00382D23" w:rsidRPr="00383EFC" w:rsidRDefault="00382D23" w:rsidP="00382D23">
            <w:pPr>
              <w:jc w:val="center"/>
              <w:rPr>
                <w:rFonts w:ascii="Calibri" w:hAnsi="Calibri" w:cs="Calibri"/>
                <w:color w:val="000000"/>
                <w:sz w:val="20"/>
                <w:szCs w:val="20"/>
                <w:lang w:val="en-GB"/>
              </w:rPr>
            </w:pPr>
            <w:r w:rsidRPr="00383EFC">
              <w:rPr>
                <w:rFonts w:ascii="Calibri" w:hAnsi="Calibri" w:cs="Calibri"/>
                <w:color w:val="000000"/>
                <w:sz w:val="20"/>
                <w:szCs w:val="20"/>
                <w:lang w:val="en-GB"/>
              </w:rPr>
              <w:t>1</w:t>
            </w:r>
          </w:p>
        </w:tc>
        <w:tc>
          <w:tcPr>
            <w:tcW w:w="523" w:type="dxa"/>
            <w:shd w:val="clear" w:color="auto" w:fill="BFBFBF" w:themeFill="background1" w:themeFillShade="BF"/>
          </w:tcPr>
          <w:p w:rsidR="00382D23" w:rsidRPr="00383EFC" w:rsidRDefault="00382D23" w:rsidP="00382D23">
            <w:pPr>
              <w:jc w:val="center"/>
              <w:rPr>
                <w:rFonts w:ascii="Calibri" w:hAnsi="Calibri" w:cs="Calibri"/>
                <w:color w:val="000000"/>
                <w:sz w:val="20"/>
                <w:szCs w:val="20"/>
                <w:lang w:val="en-GB"/>
              </w:rPr>
            </w:pPr>
            <w:r w:rsidRPr="00383EFC">
              <w:rPr>
                <w:rFonts w:ascii="Calibri" w:hAnsi="Calibri" w:cs="Calibri"/>
                <w:color w:val="000000"/>
                <w:sz w:val="20"/>
                <w:szCs w:val="20"/>
                <w:lang w:val="en-GB"/>
              </w:rPr>
              <w:t>2</w:t>
            </w:r>
          </w:p>
        </w:tc>
        <w:tc>
          <w:tcPr>
            <w:tcW w:w="1955" w:type="dxa"/>
            <w:shd w:val="clear" w:color="auto" w:fill="BFBFBF" w:themeFill="background1" w:themeFillShade="BF"/>
          </w:tcPr>
          <w:p w:rsidR="00382D23" w:rsidRPr="00383EFC" w:rsidRDefault="00382D23" w:rsidP="00382D23">
            <w:pPr>
              <w:rPr>
                <w:rFonts w:ascii="Calibri" w:hAnsi="Calibri" w:cs="Calibri"/>
                <w:sz w:val="20"/>
                <w:szCs w:val="20"/>
                <w:lang w:val="en-GB"/>
              </w:rPr>
            </w:pPr>
            <w:r w:rsidRPr="00383EFC">
              <w:rPr>
                <w:rFonts w:ascii="Calibri" w:hAnsi="Calibri" w:cs="Calibri"/>
                <w:sz w:val="20"/>
                <w:szCs w:val="20"/>
                <w:lang w:val="en-GB"/>
              </w:rPr>
              <w:t>Comment</w:t>
            </w:r>
          </w:p>
        </w:tc>
      </w:tr>
      <w:tr w:rsidR="00382D23" w:rsidRPr="00383EFC" w:rsidTr="00382D23">
        <w:trPr>
          <w:trHeight w:val="160"/>
          <w:jc w:val="center"/>
        </w:trPr>
        <w:tc>
          <w:tcPr>
            <w:tcW w:w="6570" w:type="dxa"/>
            <w:shd w:val="clear" w:color="auto" w:fill="auto"/>
          </w:tcPr>
          <w:p w:rsidR="00382D23" w:rsidRPr="00383EFC" w:rsidRDefault="00382D23" w:rsidP="00383EFC">
            <w:pPr>
              <w:numPr>
                <w:ilvl w:val="0"/>
                <w:numId w:val="81"/>
              </w:numPr>
              <w:rPr>
                <w:rFonts w:ascii="Calibri" w:hAnsi="Calibri"/>
                <w:sz w:val="20"/>
                <w:szCs w:val="20"/>
                <w:lang w:val="en-GB"/>
              </w:rPr>
            </w:pPr>
            <w:r w:rsidRPr="00383EFC">
              <w:rPr>
                <w:rFonts w:ascii="Calibri" w:hAnsi="Calibri"/>
                <w:sz w:val="20"/>
                <w:szCs w:val="20"/>
                <w:lang w:val="en-GB"/>
              </w:rPr>
              <w:t xml:space="preserve">*Assists client </w:t>
            </w:r>
            <w:r w:rsidR="00383EFC" w:rsidRPr="00383EFC">
              <w:rPr>
                <w:rFonts w:ascii="Calibri" w:hAnsi="Calibri"/>
                <w:sz w:val="20"/>
                <w:szCs w:val="20"/>
                <w:lang w:val="en-GB"/>
              </w:rPr>
              <w:t xml:space="preserve">to </w:t>
            </w:r>
            <w:r w:rsidRPr="00383EFC">
              <w:rPr>
                <w:rFonts w:ascii="Calibri" w:hAnsi="Calibri"/>
                <w:sz w:val="20"/>
                <w:szCs w:val="20"/>
                <w:lang w:val="en-GB"/>
              </w:rPr>
              <w:t xml:space="preserve">set goals </w:t>
            </w:r>
            <w:r w:rsidR="00383EFC" w:rsidRPr="00383EFC">
              <w:rPr>
                <w:rFonts w:ascii="Calibri" w:hAnsi="Calibri"/>
                <w:sz w:val="20"/>
                <w:szCs w:val="20"/>
                <w:lang w:val="en-GB"/>
              </w:rPr>
              <w:t xml:space="preserve">to stay HIV-negative </w:t>
            </w:r>
            <w:r w:rsidRPr="00383EFC">
              <w:rPr>
                <w:rFonts w:ascii="Calibri" w:hAnsi="Calibri"/>
                <w:sz w:val="20"/>
                <w:szCs w:val="20"/>
                <w:lang w:val="en-GB"/>
              </w:rPr>
              <w:t>after MC</w:t>
            </w:r>
          </w:p>
        </w:tc>
        <w:tc>
          <w:tcPr>
            <w:tcW w:w="523" w:type="dxa"/>
            <w:shd w:val="clear" w:color="auto" w:fill="auto"/>
          </w:tcPr>
          <w:p w:rsidR="00382D23" w:rsidRPr="00383EFC" w:rsidRDefault="00382D23" w:rsidP="00382D23">
            <w:pPr>
              <w:tabs>
                <w:tab w:val="left" w:pos="-1315"/>
                <w:tab w:val="left" w:pos="-720"/>
                <w:tab w:val="left" w:pos="0"/>
                <w:tab w:val="left" w:pos="425"/>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center"/>
              <w:rPr>
                <w:rFonts w:ascii="Calibri" w:hAnsi="Calibri" w:cs="Arial"/>
                <w:sz w:val="20"/>
                <w:szCs w:val="20"/>
                <w:lang w:val="en-GB"/>
              </w:rPr>
            </w:pPr>
          </w:p>
        </w:tc>
        <w:tc>
          <w:tcPr>
            <w:tcW w:w="523" w:type="dxa"/>
            <w:shd w:val="clear" w:color="auto" w:fill="auto"/>
          </w:tcPr>
          <w:p w:rsidR="00382D23" w:rsidRPr="00383EFC" w:rsidRDefault="00382D23" w:rsidP="00382D23">
            <w:pPr>
              <w:tabs>
                <w:tab w:val="left" w:pos="-1315"/>
                <w:tab w:val="left" w:pos="-720"/>
                <w:tab w:val="left" w:pos="0"/>
                <w:tab w:val="left" w:pos="425"/>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center"/>
              <w:rPr>
                <w:rFonts w:ascii="Calibri" w:hAnsi="Calibri" w:cs="Arial"/>
                <w:sz w:val="20"/>
                <w:szCs w:val="20"/>
                <w:lang w:val="en-GB"/>
              </w:rPr>
            </w:pPr>
          </w:p>
        </w:tc>
        <w:tc>
          <w:tcPr>
            <w:tcW w:w="523" w:type="dxa"/>
            <w:shd w:val="clear" w:color="auto" w:fill="auto"/>
          </w:tcPr>
          <w:p w:rsidR="00382D23" w:rsidRPr="00383EFC" w:rsidRDefault="00382D23" w:rsidP="00382D23">
            <w:pPr>
              <w:tabs>
                <w:tab w:val="left" w:pos="-1315"/>
                <w:tab w:val="left" w:pos="-720"/>
                <w:tab w:val="left" w:pos="0"/>
                <w:tab w:val="left" w:pos="425"/>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center"/>
              <w:rPr>
                <w:rFonts w:ascii="Calibri" w:hAnsi="Calibri" w:cs="Arial"/>
                <w:sz w:val="20"/>
                <w:szCs w:val="20"/>
                <w:lang w:val="en-GB"/>
              </w:rPr>
            </w:pPr>
          </w:p>
        </w:tc>
        <w:tc>
          <w:tcPr>
            <w:tcW w:w="1955" w:type="dxa"/>
          </w:tcPr>
          <w:p w:rsidR="00382D23" w:rsidRPr="00383EFC" w:rsidRDefault="00382D23" w:rsidP="00382D23">
            <w:pPr>
              <w:tabs>
                <w:tab w:val="left" w:pos="-1315"/>
                <w:tab w:val="left" w:pos="-720"/>
                <w:tab w:val="left" w:pos="0"/>
                <w:tab w:val="left" w:pos="425"/>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Calibri" w:hAnsi="Calibri" w:cs="Arial"/>
                <w:sz w:val="20"/>
                <w:szCs w:val="20"/>
                <w:lang w:val="en-GB"/>
              </w:rPr>
            </w:pPr>
          </w:p>
        </w:tc>
      </w:tr>
      <w:tr w:rsidR="00382D23" w:rsidRPr="00383EFC" w:rsidTr="00382D23">
        <w:trPr>
          <w:trHeight w:val="160"/>
          <w:jc w:val="center"/>
        </w:trPr>
        <w:tc>
          <w:tcPr>
            <w:tcW w:w="6570" w:type="dxa"/>
            <w:shd w:val="clear" w:color="auto" w:fill="BFBFBF" w:themeFill="background1" w:themeFillShade="BF"/>
          </w:tcPr>
          <w:p w:rsidR="00382D23" w:rsidRPr="00383EFC" w:rsidRDefault="00382D23" w:rsidP="00382D23">
            <w:pPr>
              <w:rPr>
                <w:rFonts w:ascii="Calibri" w:hAnsi="Calibri" w:cs="Calibri"/>
                <w:b/>
                <w:sz w:val="20"/>
                <w:szCs w:val="20"/>
                <w:lang w:val="en-GB"/>
              </w:rPr>
            </w:pPr>
            <w:r w:rsidRPr="00383EFC">
              <w:rPr>
                <w:rFonts w:ascii="Calibri" w:hAnsi="Calibri" w:cs="Calibri"/>
                <w:b/>
                <w:sz w:val="20"/>
                <w:szCs w:val="20"/>
                <w:lang w:val="en-GB"/>
              </w:rPr>
              <w:t>Action Planning</w:t>
            </w:r>
          </w:p>
        </w:tc>
        <w:tc>
          <w:tcPr>
            <w:tcW w:w="523" w:type="dxa"/>
            <w:shd w:val="clear" w:color="auto" w:fill="BFBFBF" w:themeFill="background1" w:themeFillShade="BF"/>
          </w:tcPr>
          <w:p w:rsidR="00382D23" w:rsidRPr="00383EFC" w:rsidRDefault="00382D23" w:rsidP="00382D23">
            <w:pPr>
              <w:jc w:val="center"/>
              <w:rPr>
                <w:rFonts w:ascii="Calibri" w:hAnsi="Calibri" w:cs="Calibri"/>
                <w:color w:val="000000"/>
                <w:sz w:val="20"/>
                <w:szCs w:val="20"/>
                <w:lang w:val="en-GB"/>
              </w:rPr>
            </w:pPr>
            <w:r w:rsidRPr="00383EFC">
              <w:rPr>
                <w:rFonts w:ascii="Calibri" w:hAnsi="Calibri" w:cs="Calibri"/>
                <w:color w:val="000000"/>
                <w:sz w:val="20"/>
                <w:szCs w:val="20"/>
                <w:lang w:val="en-GB"/>
              </w:rPr>
              <w:t>0</w:t>
            </w:r>
          </w:p>
        </w:tc>
        <w:tc>
          <w:tcPr>
            <w:tcW w:w="523" w:type="dxa"/>
            <w:shd w:val="clear" w:color="auto" w:fill="BFBFBF" w:themeFill="background1" w:themeFillShade="BF"/>
          </w:tcPr>
          <w:p w:rsidR="00382D23" w:rsidRPr="00383EFC" w:rsidRDefault="00382D23" w:rsidP="00382D23">
            <w:pPr>
              <w:jc w:val="center"/>
              <w:rPr>
                <w:rFonts w:ascii="Calibri" w:hAnsi="Calibri" w:cs="Calibri"/>
                <w:color w:val="000000"/>
                <w:sz w:val="20"/>
                <w:szCs w:val="20"/>
                <w:lang w:val="en-GB"/>
              </w:rPr>
            </w:pPr>
            <w:r w:rsidRPr="00383EFC">
              <w:rPr>
                <w:rFonts w:ascii="Calibri" w:hAnsi="Calibri" w:cs="Calibri"/>
                <w:color w:val="000000"/>
                <w:sz w:val="20"/>
                <w:szCs w:val="20"/>
                <w:lang w:val="en-GB"/>
              </w:rPr>
              <w:t>1</w:t>
            </w:r>
          </w:p>
        </w:tc>
        <w:tc>
          <w:tcPr>
            <w:tcW w:w="523" w:type="dxa"/>
            <w:shd w:val="clear" w:color="auto" w:fill="BFBFBF" w:themeFill="background1" w:themeFillShade="BF"/>
          </w:tcPr>
          <w:p w:rsidR="00382D23" w:rsidRPr="00383EFC" w:rsidRDefault="00382D23" w:rsidP="00382D23">
            <w:pPr>
              <w:jc w:val="center"/>
              <w:rPr>
                <w:rFonts w:ascii="Calibri" w:hAnsi="Calibri" w:cs="Calibri"/>
                <w:color w:val="000000"/>
                <w:sz w:val="20"/>
                <w:szCs w:val="20"/>
                <w:lang w:val="en-GB"/>
              </w:rPr>
            </w:pPr>
            <w:r w:rsidRPr="00383EFC">
              <w:rPr>
                <w:rFonts w:ascii="Calibri" w:hAnsi="Calibri" w:cs="Calibri"/>
                <w:color w:val="000000"/>
                <w:sz w:val="20"/>
                <w:szCs w:val="20"/>
                <w:lang w:val="en-GB"/>
              </w:rPr>
              <w:t>2</w:t>
            </w:r>
          </w:p>
        </w:tc>
        <w:tc>
          <w:tcPr>
            <w:tcW w:w="1955" w:type="dxa"/>
            <w:shd w:val="clear" w:color="auto" w:fill="BFBFBF" w:themeFill="background1" w:themeFillShade="BF"/>
          </w:tcPr>
          <w:p w:rsidR="00382D23" w:rsidRPr="00383EFC" w:rsidRDefault="00382D23" w:rsidP="00382D23">
            <w:pPr>
              <w:rPr>
                <w:rFonts w:ascii="Calibri" w:hAnsi="Calibri" w:cs="Calibri"/>
                <w:sz w:val="20"/>
                <w:szCs w:val="20"/>
                <w:lang w:val="en-GB"/>
              </w:rPr>
            </w:pPr>
            <w:r w:rsidRPr="00383EFC">
              <w:rPr>
                <w:rFonts w:ascii="Calibri" w:hAnsi="Calibri" w:cs="Calibri"/>
                <w:sz w:val="20"/>
                <w:szCs w:val="20"/>
                <w:lang w:val="en-GB"/>
              </w:rPr>
              <w:t>Comment</w:t>
            </w:r>
          </w:p>
        </w:tc>
      </w:tr>
      <w:tr w:rsidR="00382D23" w:rsidRPr="00383EFC" w:rsidTr="00382D23">
        <w:trPr>
          <w:trHeight w:val="160"/>
          <w:jc w:val="center"/>
        </w:trPr>
        <w:tc>
          <w:tcPr>
            <w:tcW w:w="6570" w:type="dxa"/>
            <w:shd w:val="clear" w:color="auto" w:fill="auto"/>
          </w:tcPr>
          <w:p w:rsidR="00382D23" w:rsidRPr="00383EFC" w:rsidRDefault="00383EFC" w:rsidP="001823C3">
            <w:pPr>
              <w:numPr>
                <w:ilvl w:val="0"/>
                <w:numId w:val="81"/>
              </w:numPr>
              <w:rPr>
                <w:rFonts w:ascii="Calibri" w:hAnsi="Calibri"/>
                <w:sz w:val="20"/>
                <w:szCs w:val="20"/>
                <w:lang w:val="en-GB"/>
              </w:rPr>
            </w:pPr>
            <w:r w:rsidRPr="00383EFC">
              <w:rPr>
                <w:rFonts w:ascii="Calibri" w:hAnsi="Calibri"/>
                <w:sz w:val="20"/>
                <w:szCs w:val="20"/>
                <w:lang w:val="en-GB"/>
              </w:rPr>
              <w:t>*</w:t>
            </w:r>
            <w:r w:rsidR="00382D23" w:rsidRPr="00383EFC">
              <w:rPr>
                <w:rFonts w:ascii="Calibri" w:hAnsi="Calibri"/>
                <w:sz w:val="20"/>
                <w:szCs w:val="20"/>
                <w:lang w:val="en-GB"/>
              </w:rPr>
              <w:t xml:space="preserve">Assists client </w:t>
            </w:r>
            <w:r w:rsidRPr="00383EFC">
              <w:rPr>
                <w:rFonts w:ascii="Calibri" w:hAnsi="Calibri"/>
                <w:sz w:val="20"/>
                <w:szCs w:val="20"/>
                <w:lang w:val="en-GB"/>
              </w:rPr>
              <w:t xml:space="preserve">to </w:t>
            </w:r>
            <w:r w:rsidR="00382D23" w:rsidRPr="00383EFC">
              <w:rPr>
                <w:rFonts w:ascii="Calibri" w:hAnsi="Calibri"/>
                <w:sz w:val="20"/>
                <w:szCs w:val="20"/>
                <w:lang w:val="en-GB"/>
              </w:rPr>
              <w:t>come up with personal</w:t>
            </w:r>
            <w:r w:rsidRPr="00383EFC">
              <w:rPr>
                <w:rFonts w:ascii="Calibri" w:hAnsi="Calibri"/>
                <w:sz w:val="20"/>
                <w:szCs w:val="20"/>
                <w:lang w:val="en-GB"/>
              </w:rPr>
              <w:t>,</w:t>
            </w:r>
            <w:r w:rsidR="00382D23" w:rsidRPr="00383EFC">
              <w:rPr>
                <w:rFonts w:ascii="Calibri" w:hAnsi="Calibri"/>
                <w:sz w:val="20"/>
                <w:szCs w:val="20"/>
                <w:lang w:val="en-GB"/>
              </w:rPr>
              <w:t xml:space="preserve"> doable steps to accomplish goal</w:t>
            </w:r>
          </w:p>
        </w:tc>
        <w:tc>
          <w:tcPr>
            <w:tcW w:w="523" w:type="dxa"/>
            <w:shd w:val="clear" w:color="auto" w:fill="auto"/>
          </w:tcPr>
          <w:p w:rsidR="00382D23" w:rsidRPr="00383EFC" w:rsidRDefault="00382D23" w:rsidP="00382D23">
            <w:pPr>
              <w:tabs>
                <w:tab w:val="left" w:pos="-1315"/>
                <w:tab w:val="left" w:pos="-720"/>
                <w:tab w:val="left" w:pos="0"/>
                <w:tab w:val="left" w:pos="425"/>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center"/>
              <w:rPr>
                <w:rFonts w:ascii="Calibri" w:hAnsi="Calibri" w:cs="Arial"/>
                <w:sz w:val="20"/>
                <w:szCs w:val="20"/>
                <w:lang w:val="en-GB"/>
              </w:rPr>
            </w:pPr>
          </w:p>
        </w:tc>
        <w:tc>
          <w:tcPr>
            <w:tcW w:w="523" w:type="dxa"/>
            <w:shd w:val="clear" w:color="auto" w:fill="auto"/>
          </w:tcPr>
          <w:p w:rsidR="00382D23" w:rsidRPr="00383EFC" w:rsidRDefault="00382D23" w:rsidP="00382D23">
            <w:pPr>
              <w:tabs>
                <w:tab w:val="left" w:pos="-1315"/>
                <w:tab w:val="left" w:pos="-720"/>
                <w:tab w:val="left" w:pos="0"/>
                <w:tab w:val="left" w:pos="425"/>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center"/>
              <w:rPr>
                <w:rFonts w:ascii="Calibri" w:hAnsi="Calibri" w:cs="Arial"/>
                <w:sz w:val="20"/>
                <w:szCs w:val="20"/>
                <w:lang w:val="en-GB"/>
              </w:rPr>
            </w:pPr>
          </w:p>
        </w:tc>
        <w:tc>
          <w:tcPr>
            <w:tcW w:w="523" w:type="dxa"/>
            <w:shd w:val="clear" w:color="auto" w:fill="auto"/>
          </w:tcPr>
          <w:p w:rsidR="00382D23" w:rsidRPr="00383EFC" w:rsidRDefault="00382D23" w:rsidP="00382D23">
            <w:pPr>
              <w:tabs>
                <w:tab w:val="left" w:pos="-1315"/>
                <w:tab w:val="left" w:pos="-720"/>
                <w:tab w:val="left" w:pos="0"/>
                <w:tab w:val="left" w:pos="425"/>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center"/>
              <w:rPr>
                <w:rFonts w:ascii="Calibri" w:hAnsi="Calibri" w:cs="Arial"/>
                <w:sz w:val="20"/>
                <w:szCs w:val="20"/>
                <w:lang w:val="en-GB"/>
              </w:rPr>
            </w:pPr>
          </w:p>
        </w:tc>
        <w:tc>
          <w:tcPr>
            <w:tcW w:w="1955" w:type="dxa"/>
          </w:tcPr>
          <w:p w:rsidR="00382D23" w:rsidRPr="00383EFC" w:rsidRDefault="00382D23" w:rsidP="00382D23">
            <w:pPr>
              <w:tabs>
                <w:tab w:val="left" w:pos="-1315"/>
                <w:tab w:val="left" w:pos="-720"/>
                <w:tab w:val="left" w:pos="0"/>
                <w:tab w:val="left" w:pos="425"/>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Calibri" w:hAnsi="Calibri" w:cs="Arial"/>
                <w:sz w:val="20"/>
                <w:szCs w:val="20"/>
                <w:lang w:val="en-GB"/>
              </w:rPr>
            </w:pPr>
          </w:p>
        </w:tc>
      </w:tr>
      <w:tr w:rsidR="00382D23" w:rsidRPr="00383EFC" w:rsidTr="00382D23">
        <w:trPr>
          <w:trHeight w:val="160"/>
          <w:jc w:val="center"/>
        </w:trPr>
        <w:tc>
          <w:tcPr>
            <w:tcW w:w="6570" w:type="dxa"/>
            <w:shd w:val="clear" w:color="auto" w:fill="BFBFBF" w:themeFill="background1" w:themeFillShade="BF"/>
          </w:tcPr>
          <w:p w:rsidR="00382D23" w:rsidRPr="00383EFC" w:rsidRDefault="00382D23" w:rsidP="00382D23">
            <w:pPr>
              <w:rPr>
                <w:rFonts w:ascii="Calibri" w:hAnsi="Calibri" w:cs="Calibri"/>
                <w:b/>
                <w:sz w:val="20"/>
                <w:szCs w:val="20"/>
                <w:lang w:val="en-GB"/>
              </w:rPr>
            </w:pPr>
            <w:r w:rsidRPr="00383EFC">
              <w:rPr>
                <w:rFonts w:ascii="Calibri" w:hAnsi="Calibri" w:cs="Calibri"/>
                <w:b/>
                <w:sz w:val="20"/>
                <w:szCs w:val="20"/>
                <w:lang w:val="en-GB"/>
              </w:rPr>
              <w:t>Wrap up and summarizing</w:t>
            </w:r>
          </w:p>
        </w:tc>
        <w:tc>
          <w:tcPr>
            <w:tcW w:w="523" w:type="dxa"/>
            <w:shd w:val="clear" w:color="auto" w:fill="BFBFBF" w:themeFill="background1" w:themeFillShade="BF"/>
          </w:tcPr>
          <w:p w:rsidR="00382D23" w:rsidRPr="00383EFC" w:rsidRDefault="00382D23" w:rsidP="00382D23">
            <w:pPr>
              <w:jc w:val="center"/>
              <w:rPr>
                <w:rFonts w:ascii="Calibri" w:hAnsi="Calibri" w:cs="Calibri"/>
                <w:color w:val="000000"/>
                <w:sz w:val="20"/>
                <w:szCs w:val="20"/>
                <w:lang w:val="en-GB"/>
              </w:rPr>
            </w:pPr>
            <w:r w:rsidRPr="00383EFC">
              <w:rPr>
                <w:rFonts w:ascii="Calibri" w:hAnsi="Calibri" w:cs="Calibri"/>
                <w:color w:val="000000"/>
                <w:sz w:val="20"/>
                <w:szCs w:val="20"/>
                <w:lang w:val="en-GB"/>
              </w:rPr>
              <w:t>0</w:t>
            </w:r>
          </w:p>
        </w:tc>
        <w:tc>
          <w:tcPr>
            <w:tcW w:w="523" w:type="dxa"/>
            <w:shd w:val="clear" w:color="auto" w:fill="BFBFBF" w:themeFill="background1" w:themeFillShade="BF"/>
          </w:tcPr>
          <w:p w:rsidR="00382D23" w:rsidRPr="00383EFC" w:rsidRDefault="00382D23" w:rsidP="00382D23">
            <w:pPr>
              <w:jc w:val="center"/>
              <w:rPr>
                <w:rFonts w:ascii="Calibri" w:hAnsi="Calibri" w:cs="Calibri"/>
                <w:color w:val="000000"/>
                <w:sz w:val="20"/>
                <w:szCs w:val="20"/>
                <w:lang w:val="en-GB"/>
              </w:rPr>
            </w:pPr>
            <w:r w:rsidRPr="00383EFC">
              <w:rPr>
                <w:rFonts w:ascii="Calibri" w:hAnsi="Calibri" w:cs="Calibri"/>
                <w:color w:val="000000"/>
                <w:sz w:val="20"/>
                <w:szCs w:val="20"/>
                <w:lang w:val="en-GB"/>
              </w:rPr>
              <w:t>1</w:t>
            </w:r>
          </w:p>
        </w:tc>
        <w:tc>
          <w:tcPr>
            <w:tcW w:w="523" w:type="dxa"/>
            <w:shd w:val="clear" w:color="auto" w:fill="BFBFBF" w:themeFill="background1" w:themeFillShade="BF"/>
          </w:tcPr>
          <w:p w:rsidR="00382D23" w:rsidRPr="00383EFC" w:rsidRDefault="00382D23" w:rsidP="00382D23">
            <w:pPr>
              <w:jc w:val="center"/>
              <w:rPr>
                <w:rFonts w:ascii="Calibri" w:hAnsi="Calibri" w:cs="Calibri"/>
                <w:color w:val="000000"/>
                <w:sz w:val="20"/>
                <w:szCs w:val="20"/>
                <w:lang w:val="en-GB"/>
              </w:rPr>
            </w:pPr>
            <w:r w:rsidRPr="00383EFC">
              <w:rPr>
                <w:rFonts w:ascii="Calibri" w:hAnsi="Calibri" w:cs="Calibri"/>
                <w:color w:val="000000"/>
                <w:sz w:val="20"/>
                <w:szCs w:val="20"/>
                <w:lang w:val="en-GB"/>
              </w:rPr>
              <w:t>2</w:t>
            </w:r>
          </w:p>
        </w:tc>
        <w:tc>
          <w:tcPr>
            <w:tcW w:w="1955" w:type="dxa"/>
            <w:shd w:val="clear" w:color="auto" w:fill="BFBFBF" w:themeFill="background1" w:themeFillShade="BF"/>
          </w:tcPr>
          <w:p w:rsidR="00382D23" w:rsidRPr="00383EFC" w:rsidRDefault="00382D23" w:rsidP="00382D23">
            <w:pPr>
              <w:rPr>
                <w:rFonts w:ascii="Calibri" w:hAnsi="Calibri" w:cs="Calibri"/>
                <w:sz w:val="20"/>
                <w:szCs w:val="20"/>
                <w:lang w:val="en-GB"/>
              </w:rPr>
            </w:pPr>
            <w:r w:rsidRPr="00383EFC">
              <w:rPr>
                <w:rFonts w:ascii="Calibri" w:hAnsi="Calibri" w:cs="Calibri"/>
                <w:sz w:val="20"/>
                <w:szCs w:val="20"/>
                <w:lang w:val="en-GB"/>
              </w:rPr>
              <w:t>Comment</w:t>
            </w:r>
          </w:p>
        </w:tc>
      </w:tr>
      <w:tr w:rsidR="00382D23" w:rsidRPr="00383EFC" w:rsidTr="00382D23">
        <w:trPr>
          <w:trHeight w:val="160"/>
          <w:jc w:val="center"/>
        </w:trPr>
        <w:tc>
          <w:tcPr>
            <w:tcW w:w="6570" w:type="dxa"/>
            <w:shd w:val="clear" w:color="auto" w:fill="auto"/>
          </w:tcPr>
          <w:p w:rsidR="00382D23" w:rsidRPr="00383EFC" w:rsidRDefault="00382D23" w:rsidP="001823C3">
            <w:pPr>
              <w:numPr>
                <w:ilvl w:val="0"/>
                <w:numId w:val="81"/>
              </w:numPr>
              <w:rPr>
                <w:rFonts w:ascii="Calibri" w:hAnsi="Calibri" w:cs="Calibri"/>
                <w:sz w:val="20"/>
                <w:szCs w:val="20"/>
                <w:lang w:val="en-GB"/>
              </w:rPr>
            </w:pPr>
            <w:r w:rsidRPr="00383EFC">
              <w:rPr>
                <w:rFonts w:ascii="Calibri" w:hAnsi="Calibri" w:cs="Calibri"/>
                <w:sz w:val="20"/>
                <w:szCs w:val="20"/>
                <w:lang w:val="en-GB"/>
              </w:rPr>
              <w:t>Summarizes session and</w:t>
            </w:r>
            <w:r w:rsidR="00383EFC" w:rsidRPr="00383EFC">
              <w:rPr>
                <w:rFonts w:ascii="Calibri" w:hAnsi="Calibri" w:cs="Calibri"/>
                <w:sz w:val="20"/>
                <w:szCs w:val="20"/>
                <w:lang w:val="en-GB"/>
              </w:rPr>
              <w:t xml:space="preserve"> thanks </w:t>
            </w:r>
            <w:r w:rsidRPr="00383EFC">
              <w:rPr>
                <w:rFonts w:ascii="Calibri" w:hAnsi="Calibri" w:cs="Calibri"/>
                <w:sz w:val="20"/>
                <w:szCs w:val="20"/>
                <w:lang w:val="en-GB"/>
              </w:rPr>
              <w:t>client</w:t>
            </w:r>
          </w:p>
        </w:tc>
        <w:tc>
          <w:tcPr>
            <w:tcW w:w="523" w:type="dxa"/>
            <w:shd w:val="clear" w:color="auto" w:fill="auto"/>
          </w:tcPr>
          <w:p w:rsidR="00382D23" w:rsidRPr="00383EFC" w:rsidRDefault="00382D23" w:rsidP="00382D23">
            <w:pPr>
              <w:jc w:val="center"/>
              <w:rPr>
                <w:rFonts w:ascii="Calibri" w:hAnsi="Calibri" w:cs="Calibri"/>
                <w:color w:val="000000"/>
                <w:sz w:val="20"/>
                <w:szCs w:val="20"/>
                <w:lang w:val="en-GB"/>
              </w:rPr>
            </w:pPr>
          </w:p>
        </w:tc>
        <w:tc>
          <w:tcPr>
            <w:tcW w:w="523" w:type="dxa"/>
            <w:shd w:val="clear" w:color="auto" w:fill="auto"/>
          </w:tcPr>
          <w:p w:rsidR="00382D23" w:rsidRPr="00383EFC" w:rsidRDefault="00382D23" w:rsidP="00382D23">
            <w:pPr>
              <w:jc w:val="center"/>
              <w:rPr>
                <w:rFonts w:ascii="Calibri" w:hAnsi="Calibri" w:cs="Calibri"/>
                <w:color w:val="000000"/>
                <w:sz w:val="20"/>
                <w:szCs w:val="20"/>
                <w:lang w:val="en-GB"/>
              </w:rPr>
            </w:pPr>
          </w:p>
        </w:tc>
        <w:tc>
          <w:tcPr>
            <w:tcW w:w="523" w:type="dxa"/>
            <w:shd w:val="clear" w:color="auto" w:fill="auto"/>
          </w:tcPr>
          <w:p w:rsidR="00382D23" w:rsidRPr="00383EFC" w:rsidRDefault="00382D23" w:rsidP="00382D23">
            <w:pPr>
              <w:jc w:val="center"/>
              <w:rPr>
                <w:rFonts w:ascii="Calibri" w:hAnsi="Calibri" w:cs="Calibri"/>
                <w:color w:val="000000"/>
                <w:sz w:val="20"/>
                <w:szCs w:val="20"/>
                <w:lang w:val="en-GB"/>
              </w:rPr>
            </w:pPr>
          </w:p>
        </w:tc>
        <w:tc>
          <w:tcPr>
            <w:tcW w:w="1955" w:type="dxa"/>
            <w:shd w:val="clear" w:color="auto" w:fill="auto"/>
          </w:tcPr>
          <w:p w:rsidR="00382D23" w:rsidRPr="00383EFC" w:rsidRDefault="00382D23" w:rsidP="00382D23">
            <w:pPr>
              <w:rPr>
                <w:rFonts w:ascii="Calibri" w:hAnsi="Calibri" w:cs="Calibri"/>
                <w:sz w:val="20"/>
                <w:szCs w:val="20"/>
                <w:lang w:val="en-GB"/>
              </w:rPr>
            </w:pPr>
          </w:p>
        </w:tc>
      </w:tr>
      <w:tr w:rsidR="00382D23" w:rsidRPr="00383EFC" w:rsidTr="00382D23">
        <w:trPr>
          <w:trHeight w:val="340"/>
          <w:jc w:val="center"/>
        </w:trPr>
        <w:tc>
          <w:tcPr>
            <w:tcW w:w="6570" w:type="dxa"/>
            <w:shd w:val="clear" w:color="auto" w:fill="BFBFBF" w:themeFill="background1" w:themeFillShade="BF"/>
          </w:tcPr>
          <w:p w:rsidR="00382D23" w:rsidRPr="00383EFC" w:rsidRDefault="00383EFC" w:rsidP="00382D23">
            <w:pPr>
              <w:rPr>
                <w:rFonts w:ascii="Calibri" w:hAnsi="Calibri" w:cs="Calibri"/>
                <w:b/>
                <w:sz w:val="20"/>
                <w:szCs w:val="20"/>
                <w:lang w:val="en-GB"/>
              </w:rPr>
            </w:pPr>
            <w:r w:rsidRPr="00383EFC">
              <w:rPr>
                <w:rFonts w:ascii="Calibri" w:hAnsi="Calibri" w:cs="Calibri"/>
                <w:b/>
                <w:sz w:val="20"/>
                <w:szCs w:val="20"/>
                <w:lang w:val="en-GB"/>
              </w:rPr>
              <w:t>Counselling</w:t>
            </w:r>
            <w:r w:rsidR="00382D23" w:rsidRPr="00383EFC">
              <w:rPr>
                <w:rFonts w:ascii="Calibri" w:hAnsi="Calibri" w:cs="Calibri"/>
                <w:b/>
                <w:sz w:val="20"/>
                <w:szCs w:val="20"/>
                <w:lang w:val="en-GB"/>
              </w:rPr>
              <w:t xml:space="preserve"> Skills</w:t>
            </w:r>
          </w:p>
        </w:tc>
        <w:tc>
          <w:tcPr>
            <w:tcW w:w="523" w:type="dxa"/>
            <w:shd w:val="clear" w:color="auto" w:fill="BFBFBF" w:themeFill="background1" w:themeFillShade="BF"/>
          </w:tcPr>
          <w:p w:rsidR="00382D23" w:rsidRPr="00383EFC" w:rsidRDefault="00382D23" w:rsidP="00382D23">
            <w:pPr>
              <w:jc w:val="center"/>
              <w:rPr>
                <w:rFonts w:ascii="Calibri" w:hAnsi="Calibri" w:cs="Calibri"/>
                <w:sz w:val="20"/>
                <w:szCs w:val="20"/>
                <w:lang w:val="en-GB"/>
              </w:rPr>
            </w:pPr>
            <w:r w:rsidRPr="00383EFC">
              <w:rPr>
                <w:rFonts w:ascii="Calibri" w:hAnsi="Calibri" w:cs="Calibri"/>
                <w:sz w:val="20"/>
                <w:szCs w:val="20"/>
                <w:lang w:val="en-GB"/>
              </w:rPr>
              <w:t>0</w:t>
            </w:r>
          </w:p>
        </w:tc>
        <w:tc>
          <w:tcPr>
            <w:tcW w:w="523" w:type="dxa"/>
            <w:shd w:val="clear" w:color="auto" w:fill="BFBFBF" w:themeFill="background1" w:themeFillShade="BF"/>
          </w:tcPr>
          <w:p w:rsidR="00382D23" w:rsidRPr="00383EFC" w:rsidRDefault="00382D23" w:rsidP="00382D23">
            <w:pPr>
              <w:jc w:val="center"/>
              <w:rPr>
                <w:rFonts w:ascii="Calibri" w:hAnsi="Calibri" w:cs="Calibri"/>
                <w:sz w:val="20"/>
                <w:szCs w:val="20"/>
                <w:lang w:val="en-GB"/>
              </w:rPr>
            </w:pPr>
            <w:r w:rsidRPr="00383EFC">
              <w:rPr>
                <w:rFonts w:ascii="Calibri" w:hAnsi="Calibri" w:cs="Calibri"/>
                <w:sz w:val="20"/>
                <w:szCs w:val="20"/>
                <w:lang w:val="en-GB"/>
              </w:rPr>
              <w:t>1</w:t>
            </w:r>
          </w:p>
        </w:tc>
        <w:tc>
          <w:tcPr>
            <w:tcW w:w="523" w:type="dxa"/>
            <w:shd w:val="clear" w:color="auto" w:fill="BFBFBF" w:themeFill="background1" w:themeFillShade="BF"/>
          </w:tcPr>
          <w:p w:rsidR="00382D23" w:rsidRPr="00383EFC" w:rsidRDefault="00382D23" w:rsidP="00382D23">
            <w:pPr>
              <w:jc w:val="center"/>
              <w:rPr>
                <w:rFonts w:ascii="Calibri" w:hAnsi="Calibri" w:cs="Calibri"/>
                <w:sz w:val="20"/>
                <w:szCs w:val="20"/>
                <w:lang w:val="en-GB"/>
              </w:rPr>
            </w:pPr>
            <w:r w:rsidRPr="00383EFC">
              <w:rPr>
                <w:rFonts w:ascii="Calibri" w:hAnsi="Calibri" w:cs="Calibri"/>
                <w:sz w:val="20"/>
                <w:szCs w:val="20"/>
                <w:lang w:val="en-GB"/>
              </w:rPr>
              <w:t>2</w:t>
            </w:r>
          </w:p>
        </w:tc>
        <w:tc>
          <w:tcPr>
            <w:tcW w:w="1955" w:type="dxa"/>
            <w:shd w:val="clear" w:color="auto" w:fill="BFBFBF" w:themeFill="background1" w:themeFillShade="BF"/>
          </w:tcPr>
          <w:p w:rsidR="00382D23" w:rsidRPr="00383EFC" w:rsidRDefault="00382D23" w:rsidP="00382D23">
            <w:pPr>
              <w:rPr>
                <w:rFonts w:ascii="Calibri" w:hAnsi="Calibri" w:cs="Calibri"/>
                <w:sz w:val="20"/>
                <w:szCs w:val="20"/>
                <w:lang w:val="en-GB"/>
              </w:rPr>
            </w:pPr>
            <w:r w:rsidRPr="00383EFC">
              <w:rPr>
                <w:rFonts w:ascii="Calibri" w:hAnsi="Calibri" w:cs="Calibri"/>
                <w:sz w:val="20"/>
                <w:szCs w:val="20"/>
                <w:lang w:val="en-GB"/>
              </w:rPr>
              <w:t>Comment</w:t>
            </w:r>
          </w:p>
        </w:tc>
      </w:tr>
      <w:tr w:rsidR="00382D23" w:rsidRPr="00383EFC" w:rsidTr="00382D23">
        <w:trPr>
          <w:trHeight w:val="250"/>
          <w:jc w:val="center"/>
        </w:trPr>
        <w:tc>
          <w:tcPr>
            <w:tcW w:w="6570" w:type="dxa"/>
            <w:shd w:val="clear" w:color="auto" w:fill="auto"/>
          </w:tcPr>
          <w:p w:rsidR="00382D23" w:rsidRPr="00383EFC" w:rsidRDefault="00382D23" w:rsidP="001823C3">
            <w:pPr>
              <w:numPr>
                <w:ilvl w:val="0"/>
                <w:numId w:val="81"/>
              </w:numPr>
              <w:rPr>
                <w:rFonts w:ascii="Calibri" w:hAnsi="Calibri" w:cs="Calibri"/>
                <w:sz w:val="20"/>
                <w:szCs w:val="20"/>
                <w:lang w:val="en-GB"/>
              </w:rPr>
            </w:pPr>
            <w:r w:rsidRPr="00383EFC">
              <w:rPr>
                <w:rFonts w:ascii="Calibri" w:hAnsi="Calibri" w:cs="Calibri"/>
                <w:sz w:val="20"/>
                <w:szCs w:val="20"/>
                <w:lang w:val="en-GB"/>
              </w:rPr>
              <w:t>List</w:t>
            </w:r>
            <w:r w:rsidR="00383EFC" w:rsidRPr="00383EFC">
              <w:rPr>
                <w:rFonts w:ascii="Calibri" w:hAnsi="Calibri" w:cs="Calibri"/>
                <w:sz w:val="20"/>
                <w:szCs w:val="20"/>
                <w:lang w:val="en-GB"/>
              </w:rPr>
              <w:t xml:space="preserve">ens effectively and uses client-centred counselling </w:t>
            </w:r>
            <w:r w:rsidRPr="00383EFC">
              <w:rPr>
                <w:rFonts w:ascii="Calibri" w:hAnsi="Calibri" w:cs="Calibri"/>
                <w:sz w:val="20"/>
                <w:szCs w:val="20"/>
                <w:lang w:val="en-GB"/>
              </w:rPr>
              <w:t>approach</w:t>
            </w:r>
          </w:p>
        </w:tc>
        <w:tc>
          <w:tcPr>
            <w:tcW w:w="523" w:type="dxa"/>
            <w:shd w:val="clear" w:color="auto" w:fill="auto"/>
          </w:tcPr>
          <w:p w:rsidR="00382D23" w:rsidRPr="00383EFC" w:rsidRDefault="00382D23" w:rsidP="00382D23">
            <w:pPr>
              <w:jc w:val="center"/>
              <w:rPr>
                <w:rFonts w:ascii="Calibri" w:hAnsi="Calibri" w:cs="Calibri"/>
                <w:sz w:val="20"/>
                <w:szCs w:val="20"/>
                <w:lang w:val="en-GB"/>
              </w:rPr>
            </w:pPr>
          </w:p>
        </w:tc>
        <w:tc>
          <w:tcPr>
            <w:tcW w:w="523" w:type="dxa"/>
            <w:shd w:val="clear" w:color="auto" w:fill="auto"/>
          </w:tcPr>
          <w:p w:rsidR="00382D23" w:rsidRPr="00383EFC" w:rsidRDefault="00382D23" w:rsidP="00382D23">
            <w:pPr>
              <w:jc w:val="center"/>
              <w:rPr>
                <w:rFonts w:ascii="Calibri" w:hAnsi="Calibri" w:cs="Calibri"/>
                <w:sz w:val="20"/>
                <w:szCs w:val="20"/>
                <w:lang w:val="en-GB"/>
              </w:rPr>
            </w:pPr>
          </w:p>
        </w:tc>
        <w:tc>
          <w:tcPr>
            <w:tcW w:w="523" w:type="dxa"/>
            <w:shd w:val="clear" w:color="auto" w:fill="auto"/>
          </w:tcPr>
          <w:p w:rsidR="00382D23" w:rsidRPr="00383EFC" w:rsidRDefault="00382D23" w:rsidP="00382D23">
            <w:pPr>
              <w:jc w:val="center"/>
              <w:rPr>
                <w:rFonts w:ascii="Calibri" w:hAnsi="Calibri" w:cs="Calibri"/>
                <w:sz w:val="20"/>
                <w:szCs w:val="20"/>
                <w:lang w:val="en-GB"/>
              </w:rPr>
            </w:pPr>
          </w:p>
        </w:tc>
        <w:tc>
          <w:tcPr>
            <w:tcW w:w="1955" w:type="dxa"/>
          </w:tcPr>
          <w:p w:rsidR="00382D23" w:rsidRPr="00383EFC" w:rsidRDefault="00382D23" w:rsidP="00382D23">
            <w:pPr>
              <w:jc w:val="center"/>
              <w:rPr>
                <w:rFonts w:ascii="Calibri" w:hAnsi="Calibri" w:cs="Calibri"/>
                <w:sz w:val="20"/>
                <w:szCs w:val="20"/>
                <w:lang w:val="en-GB"/>
              </w:rPr>
            </w:pPr>
          </w:p>
        </w:tc>
      </w:tr>
      <w:tr w:rsidR="00382D23" w:rsidRPr="00383EFC" w:rsidTr="00382D23">
        <w:trPr>
          <w:trHeight w:val="70"/>
          <w:jc w:val="center"/>
        </w:trPr>
        <w:tc>
          <w:tcPr>
            <w:tcW w:w="6570" w:type="dxa"/>
            <w:shd w:val="clear" w:color="auto" w:fill="auto"/>
          </w:tcPr>
          <w:p w:rsidR="00382D23" w:rsidRPr="00383EFC" w:rsidRDefault="00382D23" w:rsidP="001823C3">
            <w:pPr>
              <w:numPr>
                <w:ilvl w:val="0"/>
                <w:numId w:val="81"/>
              </w:numPr>
              <w:rPr>
                <w:rFonts w:ascii="Calibri" w:hAnsi="Calibri" w:cs="Calibri"/>
                <w:sz w:val="20"/>
                <w:szCs w:val="20"/>
                <w:lang w:val="en-GB"/>
              </w:rPr>
            </w:pPr>
            <w:r w:rsidRPr="00383EFC">
              <w:rPr>
                <w:rFonts w:ascii="Calibri" w:hAnsi="Calibri" w:cs="Calibri"/>
                <w:sz w:val="20"/>
                <w:szCs w:val="20"/>
                <w:lang w:val="en-GB"/>
              </w:rPr>
              <w:t xml:space="preserve">Uses open ended questions  and uses non-verbal communication appropriately </w:t>
            </w:r>
          </w:p>
        </w:tc>
        <w:tc>
          <w:tcPr>
            <w:tcW w:w="523" w:type="dxa"/>
            <w:shd w:val="clear" w:color="auto" w:fill="auto"/>
          </w:tcPr>
          <w:p w:rsidR="00382D23" w:rsidRPr="00383EFC" w:rsidRDefault="00382D23" w:rsidP="00382D23">
            <w:pPr>
              <w:jc w:val="center"/>
              <w:rPr>
                <w:rFonts w:ascii="Calibri" w:hAnsi="Calibri" w:cs="Calibri"/>
                <w:sz w:val="20"/>
                <w:szCs w:val="20"/>
                <w:lang w:val="en-GB"/>
              </w:rPr>
            </w:pPr>
          </w:p>
        </w:tc>
        <w:tc>
          <w:tcPr>
            <w:tcW w:w="523" w:type="dxa"/>
            <w:shd w:val="clear" w:color="auto" w:fill="auto"/>
          </w:tcPr>
          <w:p w:rsidR="00382D23" w:rsidRPr="00383EFC" w:rsidRDefault="00382D23" w:rsidP="00382D23">
            <w:pPr>
              <w:jc w:val="center"/>
              <w:rPr>
                <w:rFonts w:ascii="Calibri" w:hAnsi="Calibri" w:cs="Calibri"/>
                <w:sz w:val="20"/>
                <w:szCs w:val="20"/>
                <w:lang w:val="en-GB"/>
              </w:rPr>
            </w:pPr>
          </w:p>
        </w:tc>
        <w:tc>
          <w:tcPr>
            <w:tcW w:w="523" w:type="dxa"/>
            <w:shd w:val="clear" w:color="auto" w:fill="auto"/>
          </w:tcPr>
          <w:p w:rsidR="00382D23" w:rsidRPr="00383EFC" w:rsidRDefault="00382D23" w:rsidP="00382D23">
            <w:pPr>
              <w:jc w:val="center"/>
              <w:rPr>
                <w:rFonts w:ascii="Calibri" w:hAnsi="Calibri" w:cs="Calibri"/>
                <w:sz w:val="20"/>
                <w:szCs w:val="20"/>
                <w:lang w:val="en-GB"/>
              </w:rPr>
            </w:pPr>
          </w:p>
        </w:tc>
        <w:tc>
          <w:tcPr>
            <w:tcW w:w="1955" w:type="dxa"/>
          </w:tcPr>
          <w:p w:rsidR="00382D23" w:rsidRPr="00383EFC" w:rsidRDefault="00382D23" w:rsidP="00382D23">
            <w:pPr>
              <w:jc w:val="center"/>
              <w:rPr>
                <w:rFonts w:ascii="Calibri" w:hAnsi="Calibri" w:cs="Calibri"/>
                <w:sz w:val="20"/>
                <w:szCs w:val="20"/>
                <w:lang w:val="en-GB"/>
              </w:rPr>
            </w:pPr>
          </w:p>
        </w:tc>
      </w:tr>
      <w:tr w:rsidR="00382D23" w:rsidRPr="00383EFC" w:rsidTr="00382D23">
        <w:trPr>
          <w:trHeight w:val="70"/>
          <w:jc w:val="center"/>
        </w:trPr>
        <w:tc>
          <w:tcPr>
            <w:tcW w:w="6570" w:type="dxa"/>
            <w:shd w:val="clear" w:color="auto" w:fill="auto"/>
          </w:tcPr>
          <w:p w:rsidR="00382D23" w:rsidRPr="00383EFC" w:rsidRDefault="00382D23" w:rsidP="001823C3">
            <w:pPr>
              <w:numPr>
                <w:ilvl w:val="0"/>
                <w:numId w:val="81"/>
              </w:numPr>
              <w:rPr>
                <w:rFonts w:ascii="Calibri" w:hAnsi="Calibri" w:cs="Calibri"/>
                <w:sz w:val="20"/>
                <w:szCs w:val="20"/>
                <w:lang w:val="en-GB"/>
              </w:rPr>
            </w:pPr>
            <w:r w:rsidRPr="00383EFC">
              <w:rPr>
                <w:rFonts w:ascii="Calibri" w:hAnsi="Calibri" w:cs="Calibri"/>
                <w:sz w:val="20"/>
                <w:szCs w:val="20"/>
                <w:lang w:val="en-GB"/>
              </w:rPr>
              <w:t>Offers relevant and correct factual information based on client’s needs</w:t>
            </w:r>
          </w:p>
        </w:tc>
        <w:tc>
          <w:tcPr>
            <w:tcW w:w="523" w:type="dxa"/>
            <w:shd w:val="clear" w:color="auto" w:fill="auto"/>
          </w:tcPr>
          <w:p w:rsidR="00382D23" w:rsidRPr="00383EFC" w:rsidRDefault="00382D23" w:rsidP="00382D23">
            <w:pPr>
              <w:jc w:val="center"/>
              <w:rPr>
                <w:rFonts w:ascii="Calibri" w:hAnsi="Calibri" w:cs="Calibri"/>
                <w:sz w:val="20"/>
                <w:szCs w:val="20"/>
                <w:lang w:val="en-GB"/>
              </w:rPr>
            </w:pPr>
          </w:p>
        </w:tc>
        <w:tc>
          <w:tcPr>
            <w:tcW w:w="523" w:type="dxa"/>
            <w:shd w:val="clear" w:color="auto" w:fill="auto"/>
          </w:tcPr>
          <w:p w:rsidR="00382D23" w:rsidRPr="00383EFC" w:rsidRDefault="00382D23" w:rsidP="00382D23">
            <w:pPr>
              <w:jc w:val="center"/>
              <w:rPr>
                <w:rFonts w:ascii="Calibri" w:hAnsi="Calibri" w:cs="Calibri"/>
                <w:sz w:val="20"/>
                <w:szCs w:val="20"/>
                <w:lang w:val="en-GB"/>
              </w:rPr>
            </w:pPr>
          </w:p>
        </w:tc>
        <w:tc>
          <w:tcPr>
            <w:tcW w:w="523" w:type="dxa"/>
            <w:shd w:val="clear" w:color="auto" w:fill="auto"/>
          </w:tcPr>
          <w:p w:rsidR="00382D23" w:rsidRPr="00383EFC" w:rsidRDefault="00382D23" w:rsidP="00382D23">
            <w:pPr>
              <w:jc w:val="center"/>
              <w:rPr>
                <w:rFonts w:ascii="Calibri" w:hAnsi="Calibri" w:cs="Calibri"/>
                <w:sz w:val="20"/>
                <w:szCs w:val="20"/>
                <w:lang w:val="en-GB"/>
              </w:rPr>
            </w:pPr>
          </w:p>
        </w:tc>
        <w:tc>
          <w:tcPr>
            <w:tcW w:w="1955" w:type="dxa"/>
          </w:tcPr>
          <w:p w:rsidR="00382D23" w:rsidRPr="00383EFC" w:rsidRDefault="00382D23" w:rsidP="00382D23">
            <w:pPr>
              <w:jc w:val="center"/>
              <w:rPr>
                <w:rFonts w:ascii="Calibri" w:hAnsi="Calibri" w:cs="Calibri"/>
                <w:sz w:val="20"/>
                <w:szCs w:val="20"/>
                <w:lang w:val="en-GB"/>
              </w:rPr>
            </w:pPr>
          </w:p>
        </w:tc>
      </w:tr>
      <w:tr w:rsidR="00382D23" w:rsidRPr="00383EFC" w:rsidTr="00382D23">
        <w:trPr>
          <w:trHeight w:val="125"/>
          <w:jc w:val="center"/>
        </w:trPr>
        <w:tc>
          <w:tcPr>
            <w:tcW w:w="6570" w:type="dxa"/>
            <w:shd w:val="clear" w:color="auto" w:fill="auto"/>
          </w:tcPr>
          <w:p w:rsidR="00382D23" w:rsidRPr="00383EFC" w:rsidRDefault="00382D23" w:rsidP="001823C3">
            <w:pPr>
              <w:numPr>
                <w:ilvl w:val="0"/>
                <w:numId w:val="81"/>
              </w:numPr>
              <w:rPr>
                <w:rFonts w:ascii="Calibri" w:hAnsi="Calibri" w:cs="Calibri"/>
                <w:sz w:val="20"/>
                <w:szCs w:val="20"/>
                <w:lang w:val="en-GB"/>
              </w:rPr>
            </w:pPr>
            <w:r w:rsidRPr="00383EFC">
              <w:rPr>
                <w:rFonts w:ascii="Calibri" w:hAnsi="Calibri" w:cs="Calibri"/>
                <w:sz w:val="20"/>
                <w:szCs w:val="20"/>
                <w:lang w:val="en-GB"/>
              </w:rPr>
              <w:t>Communicates at the level of the client's understanding</w:t>
            </w:r>
          </w:p>
        </w:tc>
        <w:tc>
          <w:tcPr>
            <w:tcW w:w="523" w:type="dxa"/>
            <w:shd w:val="clear" w:color="auto" w:fill="auto"/>
          </w:tcPr>
          <w:p w:rsidR="00382D23" w:rsidRPr="00383EFC" w:rsidRDefault="00382D23" w:rsidP="00382D23">
            <w:pPr>
              <w:jc w:val="center"/>
              <w:rPr>
                <w:rFonts w:ascii="Calibri" w:hAnsi="Calibri" w:cs="Calibri"/>
                <w:sz w:val="20"/>
                <w:szCs w:val="20"/>
                <w:lang w:val="en-GB"/>
              </w:rPr>
            </w:pPr>
          </w:p>
        </w:tc>
        <w:tc>
          <w:tcPr>
            <w:tcW w:w="523" w:type="dxa"/>
            <w:shd w:val="clear" w:color="auto" w:fill="auto"/>
          </w:tcPr>
          <w:p w:rsidR="00382D23" w:rsidRPr="00383EFC" w:rsidRDefault="00382D23" w:rsidP="00382D23">
            <w:pPr>
              <w:jc w:val="center"/>
              <w:rPr>
                <w:rFonts w:ascii="Calibri" w:hAnsi="Calibri" w:cs="Calibri"/>
                <w:sz w:val="20"/>
                <w:szCs w:val="20"/>
                <w:lang w:val="en-GB"/>
              </w:rPr>
            </w:pPr>
          </w:p>
        </w:tc>
        <w:tc>
          <w:tcPr>
            <w:tcW w:w="523" w:type="dxa"/>
            <w:shd w:val="clear" w:color="auto" w:fill="auto"/>
          </w:tcPr>
          <w:p w:rsidR="00382D23" w:rsidRPr="00383EFC" w:rsidRDefault="00382D23" w:rsidP="00382D23">
            <w:pPr>
              <w:jc w:val="center"/>
              <w:rPr>
                <w:rFonts w:ascii="Calibri" w:hAnsi="Calibri" w:cs="Calibri"/>
                <w:sz w:val="20"/>
                <w:szCs w:val="20"/>
                <w:lang w:val="en-GB"/>
              </w:rPr>
            </w:pPr>
          </w:p>
        </w:tc>
        <w:tc>
          <w:tcPr>
            <w:tcW w:w="1955" w:type="dxa"/>
          </w:tcPr>
          <w:p w:rsidR="00382D23" w:rsidRPr="00383EFC" w:rsidRDefault="00382D23" w:rsidP="00382D23">
            <w:pPr>
              <w:jc w:val="center"/>
              <w:rPr>
                <w:rFonts w:ascii="Calibri" w:hAnsi="Calibri" w:cs="Calibri"/>
                <w:sz w:val="20"/>
                <w:szCs w:val="20"/>
                <w:lang w:val="en-GB"/>
              </w:rPr>
            </w:pPr>
          </w:p>
        </w:tc>
      </w:tr>
      <w:tr w:rsidR="00382D23" w:rsidRPr="00383EFC" w:rsidTr="00382D23">
        <w:trPr>
          <w:trHeight w:val="70"/>
          <w:jc w:val="center"/>
        </w:trPr>
        <w:tc>
          <w:tcPr>
            <w:tcW w:w="6570" w:type="dxa"/>
            <w:shd w:val="clear" w:color="auto" w:fill="auto"/>
          </w:tcPr>
          <w:p w:rsidR="00382D23" w:rsidRPr="00383EFC" w:rsidRDefault="00383EFC" w:rsidP="00383EFC">
            <w:pPr>
              <w:numPr>
                <w:ilvl w:val="0"/>
                <w:numId w:val="81"/>
              </w:numPr>
              <w:rPr>
                <w:rFonts w:ascii="Calibri" w:hAnsi="Calibri" w:cs="Calibri"/>
                <w:sz w:val="20"/>
                <w:szCs w:val="20"/>
                <w:lang w:val="en-GB"/>
              </w:rPr>
            </w:pPr>
            <w:r>
              <w:rPr>
                <w:rFonts w:ascii="Calibri" w:hAnsi="Calibri" w:cs="Calibri"/>
                <w:sz w:val="20"/>
                <w:szCs w:val="20"/>
                <w:lang w:val="en-GB"/>
              </w:rPr>
              <w:t>Uses reinforcement</w:t>
            </w:r>
            <w:r w:rsidR="00382D23" w:rsidRPr="00383EFC">
              <w:rPr>
                <w:rFonts w:ascii="Calibri" w:hAnsi="Calibri" w:cs="Calibri"/>
                <w:sz w:val="20"/>
                <w:szCs w:val="20"/>
                <w:lang w:val="en-GB"/>
              </w:rPr>
              <w:t>/</w:t>
            </w:r>
            <w:r>
              <w:rPr>
                <w:rFonts w:ascii="Calibri" w:hAnsi="Calibri" w:cs="Calibri"/>
                <w:sz w:val="20"/>
                <w:szCs w:val="20"/>
                <w:lang w:val="en-GB"/>
              </w:rPr>
              <w:t>a</w:t>
            </w:r>
            <w:r w:rsidR="00382D23" w:rsidRPr="00383EFC">
              <w:rPr>
                <w:rFonts w:ascii="Calibri" w:hAnsi="Calibri" w:cs="Calibri"/>
                <w:sz w:val="20"/>
                <w:szCs w:val="20"/>
                <w:lang w:val="en-GB"/>
              </w:rPr>
              <w:t>ffirmation</w:t>
            </w:r>
          </w:p>
        </w:tc>
        <w:tc>
          <w:tcPr>
            <w:tcW w:w="523" w:type="dxa"/>
            <w:shd w:val="clear" w:color="auto" w:fill="auto"/>
          </w:tcPr>
          <w:p w:rsidR="00382D23" w:rsidRPr="00383EFC" w:rsidRDefault="00382D23" w:rsidP="00382D23">
            <w:pPr>
              <w:jc w:val="center"/>
              <w:rPr>
                <w:rFonts w:ascii="Calibri" w:hAnsi="Calibri" w:cs="Calibri"/>
                <w:sz w:val="20"/>
                <w:szCs w:val="20"/>
                <w:lang w:val="en-GB"/>
              </w:rPr>
            </w:pPr>
          </w:p>
        </w:tc>
        <w:tc>
          <w:tcPr>
            <w:tcW w:w="523" w:type="dxa"/>
            <w:shd w:val="clear" w:color="auto" w:fill="auto"/>
          </w:tcPr>
          <w:p w:rsidR="00382D23" w:rsidRPr="00383EFC" w:rsidRDefault="00382D23" w:rsidP="00382D23">
            <w:pPr>
              <w:jc w:val="center"/>
              <w:rPr>
                <w:rFonts w:ascii="Calibri" w:hAnsi="Calibri" w:cs="Calibri"/>
                <w:sz w:val="20"/>
                <w:szCs w:val="20"/>
                <w:lang w:val="en-GB"/>
              </w:rPr>
            </w:pPr>
          </w:p>
        </w:tc>
        <w:tc>
          <w:tcPr>
            <w:tcW w:w="523" w:type="dxa"/>
            <w:shd w:val="clear" w:color="auto" w:fill="auto"/>
          </w:tcPr>
          <w:p w:rsidR="00382D23" w:rsidRPr="00383EFC" w:rsidRDefault="00382D23" w:rsidP="00382D23">
            <w:pPr>
              <w:jc w:val="center"/>
              <w:rPr>
                <w:rFonts w:ascii="Calibri" w:hAnsi="Calibri" w:cs="Calibri"/>
                <w:sz w:val="20"/>
                <w:szCs w:val="20"/>
                <w:lang w:val="en-GB"/>
              </w:rPr>
            </w:pPr>
          </w:p>
        </w:tc>
        <w:tc>
          <w:tcPr>
            <w:tcW w:w="1955" w:type="dxa"/>
          </w:tcPr>
          <w:p w:rsidR="00382D23" w:rsidRPr="00383EFC" w:rsidRDefault="00382D23" w:rsidP="00382D23">
            <w:pPr>
              <w:jc w:val="center"/>
              <w:rPr>
                <w:rFonts w:ascii="Calibri" w:hAnsi="Calibri" w:cs="Calibri"/>
                <w:sz w:val="20"/>
                <w:szCs w:val="20"/>
                <w:lang w:val="en-GB"/>
              </w:rPr>
            </w:pPr>
          </w:p>
        </w:tc>
      </w:tr>
      <w:tr w:rsidR="00382D23" w:rsidRPr="00383EFC" w:rsidTr="00382D23">
        <w:trPr>
          <w:trHeight w:val="358"/>
          <w:jc w:val="center"/>
        </w:trPr>
        <w:tc>
          <w:tcPr>
            <w:tcW w:w="6570" w:type="dxa"/>
            <w:shd w:val="clear" w:color="auto" w:fill="auto"/>
          </w:tcPr>
          <w:p w:rsidR="00382D23" w:rsidRPr="00383EFC" w:rsidRDefault="00382D23" w:rsidP="00383EFC">
            <w:pPr>
              <w:numPr>
                <w:ilvl w:val="0"/>
                <w:numId w:val="81"/>
              </w:numPr>
              <w:rPr>
                <w:rFonts w:ascii="Calibri" w:hAnsi="Calibri" w:cs="Calibri"/>
                <w:sz w:val="20"/>
                <w:szCs w:val="20"/>
                <w:lang w:val="en-GB"/>
              </w:rPr>
            </w:pPr>
            <w:r w:rsidRPr="00383EFC">
              <w:rPr>
                <w:rFonts w:ascii="Calibri" w:hAnsi="Calibri" w:cs="Calibri"/>
                <w:sz w:val="20"/>
                <w:szCs w:val="20"/>
                <w:lang w:val="en-GB"/>
              </w:rPr>
              <w:t>Picks up c</w:t>
            </w:r>
            <w:r w:rsidR="00383EFC">
              <w:rPr>
                <w:rFonts w:ascii="Calibri" w:hAnsi="Calibri" w:cs="Calibri"/>
                <w:sz w:val="20"/>
                <w:szCs w:val="20"/>
                <w:lang w:val="en-GB"/>
              </w:rPr>
              <w:t>lient's feelings and addresses them</w:t>
            </w:r>
            <w:r w:rsidRPr="00383EFC">
              <w:rPr>
                <w:rFonts w:ascii="Calibri" w:hAnsi="Calibri" w:cs="Calibri"/>
                <w:sz w:val="20"/>
                <w:szCs w:val="20"/>
                <w:lang w:val="en-GB"/>
              </w:rPr>
              <w:t xml:space="preserve"> (empathy) and uses other counselling skills appropriately, e.g. challenging, paraphrasing, focusing, clarifying &amp; summarizing)</w:t>
            </w:r>
          </w:p>
        </w:tc>
        <w:tc>
          <w:tcPr>
            <w:tcW w:w="523" w:type="dxa"/>
            <w:shd w:val="clear" w:color="auto" w:fill="auto"/>
          </w:tcPr>
          <w:p w:rsidR="00382D23" w:rsidRPr="00383EFC" w:rsidRDefault="00382D23" w:rsidP="00382D23">
            <w:pPr>
              <w:jc w:val="center"/>
              <w:rPr>
                <w:rFonts w:ascii="Calibri" w:hAnsi="Calibri" w:cs="Calibri"/>
                <w:sz w:val="20"/>
                <w:szCs w:val="20"/>
                <w:lang w:val="en-GB"/>
              </w:rPr>
            </w:pPr>
          </w:p>
        </w:tc>
        <w:tc>
          <w:tcPr>
            <w:tcW w:w="523" w:type="dxa"/>
            <w:shd w:val="clear" w:color="auto" w:fill="auto"/>
          </w:tcPr>
          <w:p w:rsidR="00382D23" w:rsidRPr="00383EFC" w:rsidRDefault="00382D23" w:rsidP="00382D23">
            <w:pPr>
              <w:jc w:val="center"/>
              <w:rPr>
                <w:rFonts w:ascii="Calibri" w:hAnsi="Calibri" w:cs="Calibri"/>
                <w:sz w:val="20"/>
                <w:szCs w:val="20"/>
                <w:lang w:val="en-GB"/>
              </w:rPr>
            </w:pPr>
          </w:p>
        </w:tc>
        <w:tc>
          <w:tcPr>
            <w:tcW w:w="523" w:type="dxa"/>
            <w:shd w:val="clear" w:color="auto" w:fill="auto"/>
          </w:tcPr>
          <w:p w:rsidR="00382D23" w:rsidRPr="00383EFC" w:rsidRDefault="00382D23" w:rsidP="00382D23">
            <w:pPr>
              <w:jc w:val="center"/>
              <w:rPr>
                <w:rFonts w:ascii="Calibri" w:hAnsi="Calibri" w:cs="Calibri"/>
                <w:sz w:val="20"/>
                <w:szCs w:val="20"/>
                <w:lang w:val="en-GB"/>
              </w:rPr>
            </w:pPr>
          </w:p>
        </w:tc>
        <w:tc>
          <w:tcPr>
            <w:tcW w:w="1955" w:type="dxa"/>
          </w:tcPr>
          <w:p w:rsidR="00382D23" w:rsidRPr="00383EFC" w:rsidRDefault="00382D23" w:rsidP="00382D23">
            <w:pPr>
              <w:jc w:val="center"/>
              <w:rPr>
                <w:rFonts w:ascii="Calibri" w:hAnsi="Calibri" w:cs="Calibri"/>
                <w:sz w:val="20"/>
                <w:szCs w:val="20"/>
                <w:lang w:val="en-GB"/>
              </w:rPr>
            </w:pPr>
          </w:p>
        </w:tc>
      </w:tr>
      <w:tr w:rsidR="00382D23" w:rsidRPr="00383EFC" w:rsidTr="00382D23">
        <w:trPr>
          <w:trHeight w:val="602"/>
          <w:jc w:val="center"/>
        </w:trPr>
        <w:tc>
          <w:tcPr>
            <w:tcW w:w="10094" w:type="dxa"/>
            <w:gridSpan w:val="5"/>
            <w:shd w:val="clear" w:color="auto" w:fill="auto"/>
          </w:tcPr>
          <w:p w:rsidR="00382D23" w:rsidRPr="00383EFC" w:rsidRDefault="00382D23" w:rsidP="00383EFC">
            <w:pPr>
              <w:rPr>
                <w:rFonts w:ascii="Calibri" w:hAnsi="Calibri" w:cs="Calibri"/>
                <w:sz w:val="20"/>
                <w:szCs w:val="20"/>
                <w:lang w:val="en-GB"/>
              </w:rPr>
            </w:pPr>
            <w:r w:rsidRPr="00383EFC">
              <w:rPr>
                <w:rFonts w:ascii="Calibri" w:hAnsi="Calibri" w:cs="Calibri"/>
                <w:b/>
                <w:sz w:val="20"/>
                <w:szCs w:val="20"/>
                <w:lang w:val="en-GB"/>
              </w:rPr>
              <w:t>Overall average score</w:t>
            </w:r>
            <w:r w:rsidRPr="00383EFC">
              <w:rPr>
                <w:rFonts w:ascii="Calibri" w:hAnsi="Calibri" w:cs="Calibri"/>
                <w:sz w:val="20"/>
                <w:szCs w:val="20"/>
                <w:lang w:val="en-GB"/>
              </w:rPr>
              <w:t xml:space="preserve">  =  Score/80*100</w:t>
            </w:r>
          </w:p>
          <w:p w:rsidR="00382D23" w:rsidRPr="00383EFC" w:rsidRDefault="00382D23" w:rsidP="00383EFC">
            <w:pPr>
              <w:rPr>
                <w:rFonts w:ascii="Calibri" w:hAnsi="Calibri" w:cs="Calibri"/>
                <w:sz w:val="20"/>
                <w:szCs w:val="20"/>
                <w:lang w:val="en-GB"/>
              </w:rPr>
            </w:pPr>
          </w:p>
        </w:tc>
      </w:tr>
      <w:tr w:rsidR="00382D23" w:rsidRPr="00FD7B0B" w:rsidTr="00382D23">
        <w:trPr>
          <w:trHeight w:val="1367"/>
          <w:jc w:val="center"/>
        </w:trPr>
        <w:tc>
          <w:tcPr>
            <w:tcW w:w="10094" w:type="dxa"/>
            <w:gridSpan w:val="5"/>
            <w:tcBorders>
              <w:top w:val="single" w:sz="4" w:space="0" w:color="auto"/>
              <w:left w:val="single" w:sz="4" w:space="0" w:color="auto"/>
              <w:right w:val="single" w:sz="4" w:space="0" w:color="auto"/>
            </w:tcBorders>
            <w:shd w:val="clear" w:color="auto" w:fill="auto"/>
          </w:tcPr>
          <w:p w:rsidR="00382D23" w:rsidRPr="00FD7B0B" w:rsidRDefault="00382D23" w:rsidP="00FD7B0B">
            <w:pPr>
              <w:rPr>
                <w:rFonts w:asciiTheme="minorHAnsi" w:hAnsiTheme="minorHAnsi"/>
                <w:sz w:val="20"/>
                <w:szCs w:val="20"/>
                <w:lang w:val="en-GB"/>
              </w:rPr>
            </w:pPr>
            <w:r w:rsidRPr="00FD7B0B">
              <w:rPr>
                <w:rFonts w:asciiTheme="minorHAnsi" w:hAnsiTheme="minorHAnsi"/>
                <w:sz w:val="20"/>
                <w:szCs w:val="20"/>
                <w:lang w:val="en-GB"/>
              </w:rPr>
              <w:t>Overall comment</w:t>
            </w:r>
            <w:r w:rsidR="00FD7B0B">
              <w:rPr>
                <w:rFonts w:asciiTheme="minorHAnsi" w:hAnsiTheme="minorHAnsi"/>
                <w:sz w:val="20"/>
                <w:szCs w:val="20"/>
                <w:lang w:val="en-GB"/>
              </w:rPr>
              <w:t>s</w:t>
            </w:r>
          </w:p>
          <w:p w:rsidR="00382D23" w:rsidRPr="00FD7B0B" w:rsidRDefault="00382D23" w:rsidP="00FD7B0B">
            <w:pPr>
              <w:rPr>
                <w:rFonts w:asciiTheme="minorHAnsi" w:hAnsiTheme="minorHAnsi"/>
                <w:sz w:val="20"/>
                <w:szCs w:val="20"/>
                <w:lang w:val="en-GB"/>
              </w:rPr>
            </w:pPr>
          </w:p>
        </w:tc>
      </w:tr>
    </w:tbl>
    <w:p w:rsidR="00382D23" w:rsidRPr="00FD7B0B" w:rsidRDefault="00382D23" w:rsidP="00FD7B0B">
      <w:pPr>
        <w:jc w:val="center"/>
        <w:rPr>
          <w:rFonts w:asciiTheme="minorHAnsi" w:hAnsiTheme="minorHAnsi"/>
          <w:i/>
          <w:sz w:val="20"/>
          <w:szCs w:val="20"/>
          <w:lang w:val="en-GB"/>
        </w:rPr>
      </w:pPr>
      <w:r w:rsidRPr="00FD7B0B">
        <w:rPr>
          <w:rFonts w:asciiTheme="minorHAnsi" w:hAnsiTheme="minorHAnsi"/>
          <w:i/>
          <w:sz w:val="20"/>
          <w:szCs w:val="20"/>
          <w:lang w:val="en-GB"/>
        </w:rPr>
        <w:t>*Refer to additional tools for details such as the MC or CT counselling protocols.</w:t>
      </w:r>
    </w:p>
    <w:p w:rsidR="00EE2D59" w:rsidRPr="00383EFC" w:rsidRDefault="00EE2D59" w:rsidP="00860D10">
      <w:pPr>
        <w:jc w:val="center"/>
        <w:rPr>
          <w:rFonts w:asciiTheme="minorHAnsi" w:hAnsiTheme="minorHAnsi"/>
          <w:b/>
          <w:lang w:val="en-GB"/>
        </w:rPr>
        <w:sectPr w:rsidR="00EE2D59" w:rsidRPr="00383EFC">
          <w:pgSz w:w="11909" w:h="16834" w:code="9"/>
          <w:pgMar w:top="1440" w:right="1440" w:bottom="1440" w:left="1440" w:header="720" w:footer="720" w:gutter="0"/>
          <w:cols w:space="720"/>
        </w:sectPr>
      </w:pPr>
    </w:p>
    <w:p w:rsidR="00B806E1" w:rsidRPr="00383EFC" w:rsidRDefault="00BF3A13" w:rsidP="00B806E1">
      <w:pPr>
        <w:jc w:val="center"/>
        <w:rPr>
          <w:rFonts w:ascii="Calibri" w:hAnsi="Calibri"/>
          <w:b/>
          <w:color w:val="FFFFFF"/>
          <w:sz w:val="48"/>
          <w:szCs w:val="48"/>
          <w:lang w:val="en-GB"/>
        </w:rPr>
      </w:pPr>
      <w:r w:rsidRPr="00BF3A13">
        <w:rPr>
          <w:rFonts w:ascii="Calibri" w:hAnsi="Calibri"/>
          <w:b/>
          <w:color w:val="FFFFFF"/>
          <w:sz w:val="48"/>
          <w:szCs w:val="48"/>
          <w:lang w:val="en-GB"/>
        </w:rPr>
        <w:lastRenderedPageBreak/>
        <w:pict>
          <v:rect id="_x0000_s1141" style="position:absolute;left:0;text-align:left;margin-left:-1in;margin-top:-4.05pt;width:595.45pt;height:35.95pt;z-index:-251643392;mso-wrap-style:none;v-text-anchor:middle" wrapcoords="-36 0 -36 21150 21600 21150 21600 0 -36 0" o:userdrawn="t" fillcolor="#090" stroked="f"/>
        </w:pict>
      </w:r>
      <w:r w:rsidR="00B806E1" w:rsidRPr="00383EFC">
        <w:rPr>
          <w:rFonts w:ascii="Calibri" w:hAnsi="Calibri"/>
          <w:b/>
          <w:color w:val="FFFFFF"/>
          <w:sz w:val="48"/>
          <w:szCs w:val="48"/>
          <w:lang w:val="en-GB"/>
        </w:rPr>
        <w:t>APPENDIX B: OTHER MATERIALS</w:t>
      </w:r>
    </w:p>
    <w:p w:rsidR="00B806E1" w:rsidRPr="00383EFC" w:rsidRDefault="00B806E1" w:rsidP="00B806E1">
      <w:pPr>
        <w:pStyle w:val="PrinciHeading"/>
        <w:pBdr>
          <w:bottom w:val="single" w:sz="18" w:space="1" w:color="000080"/>
        </w:pBdr>
        <w:jc w:val="center"/>
        <w:rPr>
          <w:sz w:val="28"/>
          <w:szCs w:val="28"/>
          <w:u w:val="none"/>
        </w:rPr>
        <w:sectPr w:rsidR="00B806E1" w:rsidRPr="00383EFC">
          <w:pgSz w:w="11909" w:h="16834" w:code="9"/>
          <w:pgMar w:top="1440" w:right="1440" w:bottom="1440" w:left="1440" w:header="720" w:footer="720" w:gutter="0"/>
          <w:cols w:space="720"/>
        </w:sectPr>
      </w:pPr>
    </w:p>
    <w:p w:rsidR="00B806E1" w:rsidRPr="00383EFC" w:rsidRDefault="00B806E1" w:rsidP="009A06C9">
      <w:pPr>
        <w:pStyle w:val="PrinciHeading"/>
        <w:pBdr>
          <w:bottom w:val="single" w:sz="18" w:space="1" w:color="009900"/>
        </w:pBdr>
        <w:jc w:val="center"/>
        <w:rPr>
          <w:sz w:val="28"/>
          <w:szCs w:val="28"/>
          <w:u w:val="none"/>
        </w:rPr>
      </w:pPr>
      <w:bookmarkStart w:id="61" w:name="_Toc273083715"/>
      <w:r w:rsidRPr="00383EFC">
        <w:rPr>
          <w:sz w:val="28"/>
          <w:szCs w:val="28"/>
          <w:u w:val="none"/>
        </w:rPr>
        <w:lastRenderedPageBreak/>
        <w:t>Sample Training Evaluation Form</w:t>
      </w:r>
      <w:bookmarkEnd w:id="61"/>
    </w:p>
    <w:p w:rsidR="00B806E1" w:rsidRPr="00383EFC" w:rsidRDefault="00B806E1" w:rsidP="00B806E1">
      <w:pPr>
        <w:tabs>
          <w:tab w:val="left" w:pos="2560"/>
        </w:tabs>
        <w:rPr>
          <w:rFonts w:ascii="Calibri" w:hAnsi="Calibri"/>
          <w:lang w:val="en-GB"/>
        </w:rPr>
      </w:pPr>
    </w:p>
    <w:p w:rsidR="00B806E1" w:rsidRPr="00383EFC" w:rsidRDefault="00B806E1" w:rsidP="00B806E1">
      <w:pPr>
        <w:tabs>
          <w:tab w:val="left" w:pos="2560"/>
        </w:tabs>
        <w:rPr>
          <w:rFonts w:ascii="Calibri" w:hAnsi="Calibri"/>
          <w:lang w:val="en-GB"/>
        </w:rPr>
      </w:pPr>
      <w:r w:rsidRPr="00383EFC">
        <w:rPr>
          <w:rFonts w:ascii="Calibri" w:hAnsi="Calibri"/>
          <w:lang w:val="en-GB"/>
        </w:rPr>
        <w:t>Your opinions about the training content, presenters, and format are very important to us.  The responses that you give will be extremely useful in planning future trainings and in the development of training materials.</w:t>
      </w:r>
    </w:p>
    <w:p w:rsidR="00B806E1" w:rsidRPr="00383EFC" w:rsidRDefault="00B806E1" w:rsidP="00B806E1">
      <w:pPr>
        <w:tabs>
          <w:tab w:val="left" w:pos="2560"/>
        </w:tabs>
        <w:rPr>
          <w:rFonts w:ascii="Calibri" w:hAnsi="Calibri"/>
          <w:lang w:val="en-GB"/>
        </w:rPr>
      </w:pPr>
    </w:p>
    <w:p w:rsidR="00B806E1" w:rsidRPr="00383EFC" w:rsidRDefault="00B806E1" w:rsidP="00662D9C">
      <w:pPr>
        <w:numPr>
          <w:ilvl w:val="2"/>
          <w:numId w:val="20"/>
        </w:numPr>
        <w:tabs>
          <w:tab w:val="clear" w:pos="2160"/>
        </w:tabs>
        <w:ind w:left="360" w:hanging="360"/>
        <w:rPr>
          <w:rFonts w:ascii="Calibri" w:hAnsi="Calibri"/>
          <w:b/>
          <w:lang w:val="en-GB"/>
        </w:rPr>
      </w:pPr>
      <w:r w:rsidRPr="00383EFC">
        <w:rPr>
          <w:rFonts w:ascii="Calibri" w:hAnsi="Calibri"/>
          <w:b/>
          <w:lang w:val="en-GB"/>
        </w:rPr>
        <w:t>Content</w:t>
      </w:r>
    </w:p>
    <w:p w:rsidR="00B806E1" w:rsidRPr="00383EFC" w:rsidRDefault="00B806E1" w:rsidP="00B806E1">
      <w:pPr>
        <w:rPr>
          <w:rFonts w:ascii="Calibri" w:hAnsi="Calibri"/>
          <w:lang w:val="en-GB"/>
        </w:rPr>
      </w:pPr>
    </w:p>
    <w:p w:rsidR="00B806E1" w:rsidRPr="00383EFC" w:rsidRDefault="00B806E1" w:rsidP="00662D9C">
      <w:pPr>
        <w:numPr>
          <w:ilvl w:val="0"/>
          <w:numId w:val="22"/>
        </w:numPr>
        <w:rPr>
          <w:rFonts w:ascii="Calibri" w:hAnsi="Calibri"/>
          <w:lang w:val="en-GB"/>
        </w:rPr>
      </w:pPr>
      <w:r w:rsidRPr="00383EFC">
        <w:rPr>
          <w:rFonts w:ascii="Calibri" w:hAnsi="Calibri"/>
          <w:lang w:val="en-GB"/>
        </w:rPr>
        <w:t>Please circle the appropriate response for your overall rating of the training content.</w:t>
      </w:r>
    </w:p>
    <w:p w:rsidR="00B806E1" w:rsidRPr="00383EFC" w:rsidRDefault="00B806E1" w:rsidP="00662D9C">
      <w:pPr>
        <w:numPr>
          <w:ilvl w:val="1"/>
          <w:numId w:val="22"/>
        </w:numPr>
        <w:rPr>
          <w:rFonts w:ascii="Calibri" w:hAnsi="Calibri"/>
          <w:lang w:val="en-GB"/>
        </w:rPr>
      </w:pPr>
      <w:r w:rsidRPr="00383EFC">
        <w:rPr>
          <w:rFonts w:ascii="Calibri" w:hAnsi="Calibri"/>
          <w:lang w:val="en-GB"/>
        </w:rPr>
        <w:t>Very useful information</w:t>
      </w:r>
    </w:p>
    <w:p w:rsidR="00B806E1" w:rsidRPr="00383EFC" w:rsidRDefault="00B806E1" w:rsidP="00662D9C">
      <w:pPr>
        <w:numPr>
          <w:ilvl w:val="1"/>
          <w:numId w:val="22"/>
        </w:numPr>
        <w:rPr>
          <w:rFonts w:ascii="Calibri" w:hAnsi="Calibri"/>
          <w:lang w:val="en-GB"/>
        </w:rPr>
      </w:pPr>
      <w:r w:rsidRPr="00383EFC">
        <w:rPr>
          <w:rFonts w:ascii="Calibri" w:hAnsi="Calibri"/>
          <w:lang w:val="en-GB"/>
        </w:rPr>
        <w:t>Useful information</w:t>
      </w:r>
    </w:p>
    <w:p w:rsidR="00B806E1" w:rsidRPr="00383EFC" w:rsidRDefault="00B806E1" w:rsidP="00662D9C">
      <w:pPr>
        <w:numPr>
          <w:ilvl w:val="1"/>
          <w:numId w:val="22"/>
        </w:numPr>
        <w:rPr>
          <w:rFonts w:ascii="Calibri" w:hAnsi="Calibri"/>
          <w:lang w:val="en-GB"/>
        </w:rPr>
      </w:pPr>
      <w:r w:rsidRPr="00383EFC">
        <w:rPr>
          <w:rFonts w:ascii="Calibri" w:hAnsi="Calibri"/>
          <w:lang w:val="en-GB"/>
        </w:rPr>
        <w:t>Information not of much use</w:t>
      </w:r>
    </w:p>
    <w:p w:rsidR="00B806E1" w:rsidRPr="00383EFC" w:rsidRDefault="00B806E1" w:rsidP="00B806E1">
      <w:pPr>
        <w:rPr>
          <w:rFonts w:ascii="Calibri" w:hAnsi="Calibri"/>
          <w:lang w:val="en-GB"/>
        </w:rPr>
      </w:pPr>
    </w:p>
    <w:p w:rsidR="00B806E1" w:rsidRPr="00383EFC" w:rsidRDefault="00B806E1" w:rsidP="00662D9C">
      <w:pPr>
        <w:numPr>
          <w:ilvl w:val="0"/>
          <w:numId w:val="22"/>
        </w:numPr>
        <w:rPr>
          <w:rFonts w:ascii="Calibri" w:hAnsi="Calibri"/>
          <w:lang w:val="en-GB"/>
        </w:rPr>
      </w:pPr>
      <w:r w:rsidRPr="00383EFC">
        <w:rPr>
          <w:rFonts w:ascii="Calibri" w:hAnsi="Calibri"/>
          <w:lang w:val="en-GB"/>
        </w:rPr>
        <w:t>What is the most useful piece of information you will take away from this training?</w:t>
      </w:r>
    </w:p>
    <w:p w:rsidR="00B806E1" w:rsidRPr="00383EFC" w:rsidRDefault="00B806E1" w:rsidP="00B806E1">
      <w:pPr>
        <w:rPr>
          <w:rFonts w:ascii="Calibri" w:hAnsi="Calibri"/>
          <w:lang w:val="en-GB"/>
        </w:rPr>
      </w:pPr>
      <w:r w:rsidRPr="00383EFC">
        <w:rPr>
          <w:rFonts w:ascii="Calibri" w:hAnsi="Calibri"/>
          <w:lang w:val="en-GB"/>
        </w:rPr>
        <w:t>______________________________________________________________________________________________________________________________________________________</w:t>
      </w:r>
    </w:p>
    <w:p w:rsidR="00B806E1" w:rsidRPr="00383EFC" w:rsidRDefault="00B806E1" w:rsidP="00B806E1">
      <w:pPr>
        <w:rPr>
          <w:rFonts w:ascii="Calibri" w:hAnsi="Calibri"/>
          <w:lang w:val="en-GB"/>
        </w:rPr>
      </w:pPr>
    </w:p>
    <w:p w:rsidR="00B806E1" w:rsidRPr="00383EFC" w:rsidRDefault="00B806E1" w:rsidP="00662D9C">
      <w:pPr>
        <w:numPr>
          <w:ilvl w:val="0"/>
          <w:numId w:val="22"/>
        </w:numPr>
        <w:rPr>
          <w:rFonts w:ascii="Calibri" w:hAnsi="Calibri"/>
          <w:lang w:val="en-GB"/>
        </w:rPr>
      </w:pPr>
      <w:r w:rsidRPr="00383EFC">
        <w:rPr>
          <w:rFonts w:ascii="Calibri" w:hAnsi="Calibri"/>
          <w:lang w:val="en-GB"/>
        </w:rPr>
        <w:t>What were the least useful parts of this training?</w:t>
      </w:r>
    </w:p>
    <w:p w:rsidR="00B806E1" w:rsidRPr="00383EFC" w:rsidRDefault="00B806E1" w:rsidP="00B806E1">
      <w:pPr>
        <w:rPr>
          <w:rFonts w:ascii="Calibri" w:hAnsi="Calibri"/>
          <w:lang w:val="en-GB"/>
        </w:rPr>
      </w:pPr>
      <w:r w:rsidRPr="00383EFC">
        <w:rPr>
          <w:rFonts w:ascii="Calibri" w:hAnsi="Calibri"/>
          <w:lang w:val="en-GB"/>
        </w:rPr>
        <w:t>______________________________________________________________________________________________________________________________________________________</w:t>
      </w:r>
    </w:p>
    <w:p w:rsidR="00B806E1" w:rsidRPr="00383EFC" w:rsidRDefault="00B806E1" w:rsidP="00B806E1">
      <w:pPr>
        <w:rPr>
          <w:rFonts w:ascii="Calibri" w:hAnsi="Calibri"/>
          <w:lang w:val="en-GB"/>
        </w:rPr>
      </w:pPr>
    </w:p>
    <w:p w:rsidR="00B806E1" w:rsidRPr="00383EFC" w:rsidRDefault="00B806E1" w:rsidP="00662D9C">
      <w:pPr>
        <w:numPr>
          <w:ilvl w:val="0"/>
          <w:numId w:val="22"/>
        </w:numPr>
        <w:rPr>
          <w:rFonts w:ascii="Calibri" w:hAnsi="Calibri"/>
          <w:lang w:val="en-GB"/>
        </w:rPr>
      </w:pPr>
      <w:r w:rsidRPr="00383EFC">
        <w:rPr>
          <w:rFonts w:ascii="Calibri" w:hAnsi="Calibri"/>
          <w:lang w:val="en-GB"/>
        </w:rPr>
        <w:t>What information was missing from this training?</w:t>
      </w:r>
    </w:p>
    <w:p w:rsidR="00B806E1" w:rsidRPr="00383EFC" w:rsidRDefault="00B806E1" w:rsidP="00B806E1">
      <w:pPr>
        <w:rPr>
          <w:rFonts w:ascii="Calibri" w:hAnsi="Calibri"/>
          <w:lang w:val="en-GB"/>
        </w:rPr>
      </w:pPr>
      <w:r w:rsidRPr="00383EFC">
        <w:rPr>
          <w:rFonts w:ascii="Calibri" w:hAnsi="Calibri"/>
          <w:lang w:val="en-GB"/>
        </w:rPr>
        <w:t>______________________________________________________________________________________________________________________________________________________</w:t>
      </w:r>
    </w:p>
    <w:p w:rsidR="00B806E1" w:rsidRPr="00383EFC" w:rsidRDefault="00B806E1" w:rsidP="00B806E1">
      <w:pPr>
        <w:rPr>
          <w:rFonts w:ascii="Calibri" w:hAnsi="Calibri"/>
          <w:lang w:val="en-GB"/>
        </w:rPr>
      </w:pPr>
    </w:p>
    <w:p w:rsidR="00B806E1" w:rsidRPr="00383EFC" w:rsidRDefault="00B806E1" w:rsidP="00662D9C">
      <w:pPr>
        <w:numPr>
          <w:ilvl w:val="0"/>
          <w:numId w:val="22"/>
        </w:numPr>
        <w:rPr>
          <w:rFonts w:ascii="Calibri" w:hAnsi="Calibri"/>
          <w:lang w:val="en-GB"/>
        </w:rPr>
      </w:pPr>
      <w:r w:rsidRPr="00383EFC">
        <w:rPr>
          <w:rFonts w:ascii="Calibri" w:hAnsi="Calibri"/>
          <w:lang w:val="en-GB"/>
        </w:rPr>
        <w:t>What will you do differently as a result of having attended this training?</w:t>
      </w:r>
    </w:p>
    <w:p w:rsidR="00B806E1" w:rsidRPr="00383EFC" w:rsidRDefault="00B806E1" w:rsidP="00B806E1">
      <w:pPr>
        <w:rPr>
          <w:rFonts w:ascii="Calibri" w:hAnsi="Calibri"/>
          <w:lang w:val="en-GB"/>
        </w:rPr>
      </w:pPr>
      <w:r w:rsidRPr="00383EFC">
        <w:rPr>
          <w:rFonts w:ascii="Calibri" w:hAnsi="Calibri"/>
          <w:lang w:val="en-GB"/>
        </w:rPr>
        <w:t>______________________________________________________________________________________________________________________________________________________</w:t>
      </w:r>
    </w:p>
    <w:p w:rsidR="00B806E1" w:rsidRPr="00383EFC" w:rsidRDefault="00B806E1" w:rsidP="00B806E1">
      <w:pPr>
        <w:rPr>
          <w:rFonts w:ascii="Calibri" w:hAnsi="Calibri"/>
          <w:lang w:val="en-GB"/>
        </w:rPr>
      </w:pPr>
    </w:p>
    <w:p w:rsidR="00B806E1" w:rsidRPr="00383EFC" w:rsidRDefault="00B806E1" w:rsidP="00662D9C">
      <w:pPr>
        <w:numPr>
          <w:ilvl w:val="2"/>
          <w:numId w:val="20"/>
        </w:numPr>
        <w:tabs>
          <w:tab w:val="clear" w:pos="2160"/>
          <w:tab w:val="num" w:pos="360"/>
        </w:tabs>
        <w:ind w:left="360" w:hanging="360"/>
        <w:rPr>
          <w:rFonts w:ascii="Calibri" w:hAnsi="Calibri"/>
          <w:b/>
          <w:lang w:val="en-GB"/>
        </w:rPr>
      </w:pPr>
      <w:r w:rsidRPr="00383EFC">
        <w:rPr>
          <w:rFonts w:ascii="Calibri" w:hAnsi="Calibri"/>
          <w:b/>
          <w:lang w:val="en-GB"/>
        </w:rPr>
        <w:t>Trainer</w:t>
      </w:r>
    </w:p>
    <w:p w:rsidR="00B806E1" w:rsidRPr="00383EFC" w:rsidRDefault="00B806E1" w:rsidP="00B806E1">
      <w:pPr>
        <w:rPr>
          <w:rFonts w:ascii="Calibri" w:hAnsi="Calibri"/>
          <w:lang w:val="en-GB"/>
        </w:rPr>
      </w:pPr>
      <w:r w:rsidRPr="00383EFC">
        <w:rPr>
          <w:rFonts w:ascii="Calibri" w:hAnsi="Calibri"/>
          <w:lang w:val="en-GB"/>
        </w:rPr>
        <w:t>Please check the box to rate the following aspects related to the trainer and add any comments you may have.</w:t>
      </w:r>
    </w:p>
    <w:p w:rsidR="00B806E1" w:rsidRPr="00383EFC" w:rsidRDefault="00B806E1" w:rsidP="00B806E1">
      <w:pPr>
        <w:rPr>
          <w:rFonts w:ascii="Calibri" w:hAnsi="Calibri"/>
          <w:lang w:val="en-GB"/>
        </w:rPr>
      </w:pPr>
    </w:p>
    <w:p w:rsidR="00B806E1" w:rsidRPr="00383EFC" w:rsidRDefault="00B806E1" w:rsidP="00662D9C">
      <w:pPr>
        <w:numPr>
          <w:ilvl w:val="0"/>
          <w:numId w:val="23"/>
        </w:numPr>
        <w:rPr>
          <w:rFonts w:ascii="Calibri" w:hAnsi="Calibri"/>
          <w:lang w:val="en-GB"/>
        </w:rPr>
      </w:pPr>
      <w:r w:rsidRPr="00383EFC">
        <w:rPr>
          <w:rFonts w:ascii="Calibri" w:hAnsi="Calibri"/>
          <w:lang w:val="en-GB"/>
        </w:rPr>
        <w:t>Training style</w:t>
      </w:r>
      <w:r w:rsidRPr="00383EFC">
        <w:rPr>
          <w:rFonts w:ascii="Calibri" w:hAnsi="Calibri"/>
          <w:lang w:val="en-GB"/>
        </w:rPr>
        <w:tab/>
      </w:r>
      <w:r w:rsidRPr="00383EFC">
        <w:rPr>
          <w:rFonts w:ascii="Calibri" w:hAnsi="Calibri"/>
          <w:lang w:val="en-GB"/>
        </w:rPr>
        <w:tab/>
      </w:r>
      <w:r w:rsidRPr="00383EFC">
        <w:rPr>
          <w:rFonts w:ascii="Calibri" w:hAnsi="Calibri"/>
          <w:lang w:val="en-GB"/>
        </w:rPr>
        <w:sym w:font="Webdings" w:char="F063"/>
      </w:r>
      <w:r w:rsidRPr="00383EFC">
        <w:rPr>
          <w:rFonts w:ascii="Calibri" w:hAnsi="Calibri"/>
          <w:lang w:val="en-GB"/>
        </w:rPr>
        <w:t xml:space="preserve">  Excellent          </w:t>
      </w:r>
      <w:r w:rsidRPr="00383EFC">
        <w:rPr>
          <w:rFonts w:ascii="Calibri" w:hAnsi="Calibri"/>
          <w:lang w:val="en-GB"/>
        </w:rPr>
        <w:sym w:font="Webdings" w:char="F063"/>
      </w:r>
      <w:r w:rsidRPr="00383EFC">
        <w:rPr>
          <w:rFonts w:ascii="Calibri" w:hAnsi="Calibri"/>
          <w:lang w:val="en-GB"/>
        </w:rPr>
        <w:t xml:space="preserve">  Good          </w:t>
      </w:r>
      <w:r w:rsidRPr="00383EFC">
        <w:rPr>
          <w:rFonts w:ascii="Calibri" w:hAnsi="Calibri"/>
          <w:lang w:val="en-GB"/>
        </w:rPr>
        <w:sym w:font="Webdings" w:char="F063"/>
      </w:r>
      <w:r w:rsidRPr="00383EFC">
        <w:rPr>
          <w:rFonts w:ascii="Calibri" w:hAnsi="Calibri"/>
          <w:lang w:val="en-GB"/>
        </w:rPr>
        <w:t xml:space="preserve">  Poor</w:t>
      </w:r>
    </w:p>
    <w:p w:rsidR="00B806E1" w:rsidRPr="00383EFC" w:rsidRDefault="00B806E1" w:rsidP="00B806E1">
      <w:pPr>
        <w:rPr>
          <w:rFonts w:ascii="Calibri" w:hAnsi="Calibri"/>
          <w:lang w:val="en-GB"/>
        </w:rPr>
      </w:pPr>
      <w:r w:rsidRPr="00383EFC">
        <w:rPr>
          <w:rFonts w:ascii="Calibri" w:hAnsi="Calibri"/>
          <w:lang w:val="en-GB"/>
        </w:rPr>
        <w:t>______________________________________________________________________________________________________________________________________________________</w:t>
      </w:r>
    </w:p>
    <w:p w:rsidR="00B806E1" w:rsidRPr="00383EFC" w:rsidRDefault="00B806E1" w:rsidP="00B806E1">
      <w:pPr>
        <w:rPr>
          <w:rFonts w:ascii="Calibri" w:hAnsi="Calibri"/>
          <w:lang w:val="en-GB"/>
        </w:rPr>
      </w:pPr>
    </w:p>
    <w:p w:rsidR="00B806E1" w:rsidRPr="00383EFC" w:rsidRDefault="00B806E1" w:rsidP="00662D9C">
      <w:pPr>
        <w:numPr>
          <w:ilvl w:val="0"/>
          <w:numId w:val="23"/>
        </w:numPr>
        <w:rPr>
          <w:rFonts w:ascii="Calibri" w:hAnsi="Calibri"/>
          <w:lang w:val="en-GB"/>
        </w:rPr>
      </w:pPr>
      <w:r w:rsidRPr="00383EFC">
        <w:rPr>
          <w:rFonts w:ascii="Calibri" w:hAnsi="Calibri"/>
          <w:lang w:val="en-GB"/>
        </w:rPr>
        <w:t>Trainer’s knowledge</w:t>
      </w:r>
      <w:r w:rsidRPr="00383EFC">
        <w:rPr>
          <w:rFonts w:ascii="Calibri" w:hAnsi="Calibri"/>
          <w:lang w:val="en-GB"/>
        </w:rPr>
        <w:tab/>
      </w:r>
      <w:r w:rsidRPr="00383EFC">
        <w:rPr>
          <w:rFonts w:ascii="Calibri" w:hAnsi="Calibri"/>
          <w:lang w:val="en-GB"/>
        </w:rPr>
        <w:sym w:font="Webdings" w:char="F063"/>
      </w:r>
      <w:r w:rsidRPr="00383EFC">
        <w:rPr>
          <w:rFonts w:ascii="Calibri" w:hAnsi="Calibri"/>
          <w:lang w:val="en-GB"/>
        </w:rPr>
        <w:t xml:space="preserve">  Excellent          </w:t>
      </w:r>
      <w:r w:rsidRPr="00383EFC">
        <w:rPr>
          <w:rFonts w:ascii="Calibri" w:hAnsi="Calibri"/>
          <w:lang w:val="en-GB"/>
        </w:rPr>
        <w:sym w:font="Webdings" w:char="F063"/>
      </w:r>
      <w:r w:rsidRPr="00383EFC">
        <w:rPr>
          <w:rFonts w:ascii="Calibri" w:hAnsi="Calibri"/>
          <w:lang w:val="en-GB"/>
        </w:rPr>
        <w:t xml:space="preserve">  Good          </w:t>
      </w:r>
      <w:r w:rsidRPr="00383EFC">
        <w:rPr>
          <w:rFonts w:ascii="Calibri" w:hAnsi="Calibri"/>
          <w:lang w:val="en-GB"/>
        </w:rPr>
        <w:sym w:font="Webdings" w:char="F063"/>
      </w:r>
      <w:r w:rsidRPr="00383EFC">
        <w:rPr>
          <w:rFonts w:ascii="Calibri" w:hAnsi="Calibri"/>
          <w:lang w:val="en-GB"/>
        </w:rPr>
        <w:t xml:space="preserve">  Poor</w:t>
      </w:r>
    </w:p>
    <w:p w:rsidR="00B806E1" w:rsidRPr="00383EFC" w:rsidRDefault="00B806E1" w:rsidP="00B806E1">
      <w:pPr>
        <w:ind w:left="360"/>
        <w:rPr>
          <w:rFonts w:ascii="Calibri" w:hAnsi="Calibri"/>
          <w:lang w:val="en-GB"/>
        </w:rPr>
      </w:pPr>
      <w:proofErr w:type="gramStart"/>
      <w:r w:rsidRPr="00383EFC">
        <w:rPr>
          <w:rFonts w:ascii="Calibri" w:hAnsi="Calibri"/>
          <w:lang w:val="en-GB"/>
        </w:rPr>
        <w:t>of</w:t>
      </w:r>
      <w:proofErr w:type="gramEnd"/>
      <w:r w:rsidRPr="00383EFC">
        <w:rPr>
          <w:rFonts w:ascii="Calibri" w:hAnsi="Calibri"/>
          <w:lang w:val="en-GB"/>
        </w:rPr>
        <w:t xml:space="preserve"> the subject</w:t>
      </w:r>
    </w:p>
    <w:p w:rsidR="00B806E1" w:rsidRPr="00383EFC" w:rsidRDefault="00B806E1" w:rsidP="00B806E1">
      <w:pPr>
        <w:rPr>
          <w:rFonts w:ascii="Calibri" w:hAnsi="Calibri"/>
          <w:lang w:val="en-GB"/>
        </w:rPr>
      </w:pPr>
      <w:r w:rsidRPr="00383EFC">
        <w:rPr>
          <w:rFonts w:ascii="Calibri" w:hAnsi="Calibri"/>
          <w:lang w:val="en-GB"/>
        </w:rPr>
        <w:t>______________________________________________________________________________________________________________________________________________________</w:t>
      </w:r>
    </w:p>
    <w:p w:rsidR="00B806E1" w:rsidRPr="00383EFC" w:rsidRDefault="00B806E1" w:rsidP="00B806E1">
      <w:pPr>
        <w:ind w:left="360"/>
        <w:rPr>
          <w:rFonts w:ascii="Calibri" w:hAnsi="Calibri"/>
          <w:lang w:val="en-GB"/>
        </w:rPr>
      </w:pPr>
    </w:p>
    <w:p w:rsidR="00B806E1" w:rsidRPr="00383EFC" w:rsidRDefault="00B806E1" w:rsidP="00B806E1">
      <w:pPr>
        <w:ind w:left="360"/>
        <w:rPr>
          <w:rFonts w:ascii="Calibri" w:hAnsi="Calibri"/>
          <w:lang w:val="en-GB"/>
        </w:rPr>
      </w:pPr>
    </w:p>
    <w:p w:rsidR="00B806E1" w:rsidRPr="00383EFC" w:rsidRDefault="00B806E1" w:rsidP="00662D9C">
      <w:pPr>
        <w:numPr>
          <w:ilvl w:val="0"/>
          <w:numId w:val="23"/>
        </w:numPr>
        <w:rPr>
          <w:rFonts w:ascii="Calibri" w:hAnsi="Calibri"/>
          <w:lang w:val="en-GB"/>
        </w:rPr>
      </w:pPr>
      <w:r w:rsidRPr="00383EFC">
        <w:rPr>
          <w:rFonts w:ascii="Calibri" w:hAnsi="Calibri"/>
          <w:lang w:val="en-GB"/>
        </w:rPr>
        <w:t>Trainer’s responsiveness</w:t>
      </w:r>
      <w:r w:rsidRPr="00383EFC">
        <w:rPr>
          <w:rFonts w:ascii="Calibri" w:hAnsi="Calibri"/>
          <w:lang w:val="en-GB"/>
        </w:rPr>
        <w:tab/>
      </w:r>
      <w:r w:rsidRPr="00383EFC">
        <w:rPr>
          <w:rFonts w:ascii="Calibri" w:hAnsi="Calibri"/>
          <w:lang w:val="en-GB"/>
        </w:rPr>
        <w:sym w:font="Webdings" w:char="F063"/>
      </w:r>
      <w:r w:rsidRPr="00383EFC">
        <w:rPr>
          <w:rFonts w:ascii="Calibri" w:hAnsi="Calibri"/>
          <w:lang w:val="en-GB"/>
        </w:rPr>
        <w:t xml:space="preserve">  Excellent          </w:t>
      </w:r>
      <w:r w:rsidRPr="00383EFC">
        <w:rPr>
          <w:rFonts w:ascii="Calibri" w:hAnsi="Calibri"/>
          <w:lang w:val="en-GB"/>
        </w:rPr>
        <w:sym w:font="Webdings" w:char="F063"/>
      </w:r>
      <w:r w:rsidRPr="00383EFC">
        <w:rPr>
          <w:rFonts w:ascii="Calibri" w:hAnsi="Calibri"/>
          <w:lang w:val="en-GB"/>
        </w:rPr>
        <w:t xml:space="preserve">  Good          </w:t>
      </w:r>
      <w:r w:rsidRPr="00383EFC">
        <w:rPr>
          <w:rFonts w:ascii="Calibri" w:hAnsi="Calibri"/>
          <w:lang w:val="en-GB"/>
        </w:rPr>
        <w:sym w:font="Webdings" w:char="F063"/>
      </w:r>
      <w:r w:rsidRPr="00383EFC">
        <w:rPr>
          <w:rFonts w:ascii="Calibri" w:hAnsi="Calibri"/>
          <w:lang w:val="en-GB"/>
        </w:rPr>
        <w:t xml:space="preserve">  Poor</w:t>
      </w:r>
    </w:p>
    <w:p w:rsidR="00B806E1" w:rsidRPr="00383EFC" w:rsidRDefault="00B806E1" w:rsidP="00B806E1">
      <w:pPr>
        <w:ind w:left="360"/>
        <w:rPr>
          <w:rFonts w:ascii="Calibri" w:hAnsi="Calibri"/>
          <w:lang w:val="en-GB"/>
        </w:rPr>
      </w:pPr>
      <w:proofErr w:type="gramStart"/>
      <w:r w:rsidRPr="00383EFC">
        <w:rPr>
          <w:rFonts w:ascii="Calibri" w:hAnsi="Calibri"/>
          <w:lang w:val="en-GB"/>
        </w:rPr>
        <w:t>to</w:t>
      </w:r>
      <w:proofErr w:type="gramEnd"/>
      <w:r w:rsidRPr="00383EFC">
        <w:rPr>
          <w:rFonts w:ascii="Calibri" w:hAnsi="Calibri"/>
          <w:lang w:val="en-GB"/>
        </w:rPr>
        <w:t xml:space="preserve"> participants</w:t>
      </w:r>
    </w:p>
    <w:p w:rsidR="00B806E1" w:rsidRPr="00383EFC" w:rsidRDefault="00B806E1" w:rsidP="00B806E1">
      <w:pPr>
        <w:rPr>
          <w:rFonts w:ascii="Calibri" w:hAnsi="Calibri"/>
          <w:lang w:val="en-GB"/>
        </w:rPr>
      </w:pPr>
      <w:r w:rsidRPr="00383EFC">
        <w:rPr>
          <w:rFonts w:ascii="Calibri" w:hAnsi="Calibri"/>
          <w:lang w:val="en-GB"/>
        </w:rPr>
        <w:t>______________________________________________________________________________________________________________________________________________________</w:t>
      </w:r>
    </w:p>
    <w:p w:rsidR="00B806E1" w:rsidRPr="00383EFC" w:rsidRDefault="00B806E1" w:rsidP="00662D9C">
      <w:pPr>
        <w:numPr>
          <w:ilvl w:val="2"/>
          <w:numId w:val="20"/>
        </w:numPr>
        <w:tabs>
          <w:tab w:val="clear" w:pos="2160"/>
        </w:tabs>
        <w:ind w:left="360" w:hanging="360"/>
        <w:rPr>
          <w:rFonts w:ascii="Calibri" w:hAnsi="Calibri"/>
          <w:b/>
          <w:lang w:val="en-GB"/>
        </w:rPr>
      </w:pPr>
      <w:r w:rsidRPr="00383EFC">
        <w:rPr>
          <w:rFonts w:ascii="Calibri" w:hAnsi="Calibri"/>
          <w:b/>
          <w:lang w:val="en-GB"/>
        </w:rPr>
        <w:lastRenderedPageBreak/>
        <w:t>Logistics</w:t>
      </w:r>
    </w:p>
    <w:p w:rsidR="00B806E1" w:rsidRPr="00383EFC" w:rsidRDefault="00B806E1" w:rsidP="00B806E1">
      <w:pPr>
        <w:rPr>
          <w:rFonts w:ascii="Calibri" w:hAnsi="Calibri"/>
          <w:lang w:val="en-GB"/>
        </w:rPr>
      </w:pPr>
      <w:r w:rsidRPr="00383EFC">
        <w:rPr>
          <w:rFonts w:ascii="Calibri" w:hAnsi="Calibri"/>
          <w:lang w:val="en-GB"/>
        </w:rPr>
        <w:t>Please check the box to rate the following aspects related to the logistics of the training and add any comments you may have.</w:t>
      </w:r>
    </w:p>
    <w:p w:rsidR="00B806E1" w:rsidRPr="00383EFC" w:rsidRDefault="00B806E1" w:rsidP="00B806E1">
      <w:pPr>
        <w:rPr>
          <w:rFonts w:ascii="Calibri" w:hAnsi="Calibri"/>
          <w:lang w:val="en-GB"/>
        </w:rPr>
      </w:pPr>
    </w:p>
    <w:p w:rsidR="00B806E1" w:rsidRPr="00383EFC" w:rsidRDefault="00B806E1" w:rsidP="00662D9C">
      <w:pPr>
        <w:numPr>
          <w:ilvl w:val="0"/>
          <w:numId w:val="24"/>
        </w:numPr>
        <w:rPr>
          <w:rFonts w:ascii="Calibri" w:hAnsi="Calibri"/>
          <w:lang w:val="en-GB"/>
        </w:rPr>
      </w:pPr>
      <w:r w:rsidRPr="00383EFC">
        <w:rPr>
          <w:rFonts w:ascii="Calibri" w:hAnsi="Calibri"/>
          <w:lang w:val="en-GB"/>
        </w:rPr>
        <w:t>Meeting room</w:t>
      </w:r>
      <w:r w:rsidRPr="00383EFC">
        <w:rPr>
          <w:rFonts w:ascii="Calibri" w:hAnsi="Calibri"/>
          <w:lang w:val="en-GB"/>
        </w:rPr>
        <w:tab/>
      </w:r>
      <w:r w:rsidRPr="00383EFC">
        <w:rPr>
          <w:rFonts w:ascii="Calibri" w:hAnsi="Calibri"/>
          <w:lang w:val="en-GB"/>
        </w:rPr>
        <w:tab/>
      </w:r>
      <w:r w:rsidRPr="00383EFC">
        <w:rPr>
          <w:rFonts w:ascii="Calibri" w:hAnsi="Calibri"/>
          <w:lang w:val="en-GB"/>
        </w:rPr>
        <w:sym w:font="Webdings" w:char="F063"/>
      </w:r>
      <w:r w:rsidRPr="00383EFC">
        <w:rPr>
          <w:rFonts w:ascii="Calibri" w:hAnsi="Calibri"/>
          <w:lang w:val="en-GB"/>
        </w:rPr>
        <w:t xml:space="preserve">  Excellent          </w:t>
      </w:r>
      <w:r w:rsidRPr="00383EFC">
        <w:rPr>
          <w:rFonts w:ascii="Calibri" w:hAnsi="Calibri"/>
          <w:lang w:val="en-GB"/>
        </w:rPr>
        <w:sym w:font="Webdings" w:char="F063"/>
      </w:r>
      <w:r w:rsidRPr="00383EFC">
        <w:rPr>
          <w:rFonts w:ascii="Calibri" w:hAnsi="Calibri"/>
          <w:lang w:val="en-GB"/>
        </w:rPr>
        <w:t xml:space="preserve">  Good          </w:t>
      </w:r>
      <w:r w:rsidRPr="00383EFC">
        <w:rPr>
          <w:rFonts w:ascii="Calibri" w:hAnsi="Calibri"/>
          <w:lang w:val="en-GB"/>
        </w:rPr>
        <w:sym w:font="Webdings" w:char="F063"/>
      </w:r>
      <w:r w:rsidRPr="00383EFC">
        <w:rPr>
          <w:rFonts w:ascii="Calibri" w:hAnsi="Calibri"/>
          <w:lang w:val="en-GB"/>
        </w:rPr>
        <w:t xml:space="preserve">  Poor</w:t>
      </w:r>
    </w:p>
    <w:p w:rsidR="00B806E1" w:rsidRPr="00383EFC" w:rsidRDefault="00B806E1" w:rsidP="00B806E1">
      <w:pPr>
        <w:rPr>
          <w:rFonts w:ascii="Calibri" w:hAnsi="Calibri"/>
          <w:lang w:val="en-GB"/>
        </w:rPr>
      </w:pPr>
      <w:r w:rsidRPr="00383EFC">
        <w:rPr>
          <w:rFonts w:ascii="Calibri" w:hAnsi="Calibri"/>
          <w:lang w:val="en-GB"/>
        </w:rPr>
        <w:t>______________________________________________________________________________________________________________________________________________________</w:t>
      </w:r>
    </w:p>
    <w:p w:rsidR="00B806E1" w:rsidRPr="00383EFC" w:rsidRDefault="00B806E1" w:rsidP="00B806E1">
      <w:pPr>
        <w:rPr>
          <w:rFonts w:ascii="Calibri" w:hAnsi="Calibri"/>
          <w:lang w:val="en-GB"/>
        </w:rPr>
      </w:pPr>
    </w:p>
    <w:p w:rsidR="00B806E1" w:rsidRPr="00383EFC" w:rsidRDefault="00B806E1" w:rsidP="00662D9C">
      <w:pPr>
        <w:numPr>
          <w:ilvl w:val="0"/>
          <w:numId w:val="24"/>
        </w:numPr>
        <w:rPr>
          <w:rFonts w:ascii="Calibri" w:hAnsi="Calibri"/>
          <w:lang w:val="en-GB"/>
        </w:rPr>
      </w:pPr>
      <w:r w:rsidRPr="00383EFC">
        <w:rPr>
          <w:rFonts w:ascii="Calibri" w:hAnsi="Calibri"/>
          <w:lang w:val="en-GB"/>
        </w:rPr>
        <w:t>Accommodations</w:t>
      </w:r>
      <w:r w:rsidRPr="00383EFC">
        <w:rPr>
          <w:rFonts w:ascii="Calibri" w:hAnsi="Calibri"/>
          <w:lang w:val="en-GB"/>
        </w:rPr>
        <w:tab/>
      </w:r>
      <w:r w:rsidRPr="00383EFC">
        <w:rPr>
          <w:rFonts w:ascii="Calibri" w:hAnsi="Calibri"/>
          <w:lang w:val="en-GB"/>
        </w:rPr>
        <w:tab/>
      </w:r>
      <w:r w:rsidRPr="00383EFC">
        <w:rPr>
          <w:rFonts w:ascii="Calibri" w:hAnsi="Calibri"/>
          <w:lang w:val="en-GB"/>
        </w:rPr>
        <w:sym w:font="Webdings" w:char="F063"/>
      </w:r>
      <w:r w:rsidRPr="00383EFC">
        <w:rPr>
          <w:rFonts w:ascii="Calibri" w:hAnsi="Calibri"/>
          <w:lang w:val="en-GB"/>
        </w:rPr>
        <w:t xml:space="preserve">  Excellent          </w:t>
      </w:r>
      <w:r w:rsidRPr="00383EFC">
        <w:rPr>
          <w:rFonts w:ascii="Calibri" w:hAnsi="Calibri"/>
          <w:lang w:val="en-GB"/>
        </w:rPr>
        <w:sym w:font="Webdings" w:char="F063"/>
      </w:r>
      <w:r w:rsidRPr="00383EFC">
        <w:rPr>
          <w:rFonts w:ascii="Calibri" w:hAnsi="Calibri"/>
          <w:lang w:val="en-GB"/>
        </w:rPr>
        <w:t xml:space="preserve">  Good          </w:t>
      </w:r>
      <w:r w:rsidRPr="00383EFC">
        <w:rPr>
          <w:rFonts w:ascii="Calibri" w:hAnsi="Calibri"/>
          <w:lang w:val="en-GB"/>
        </w:rPr>
        <w:sym w:font="Webdings" w:char="F063"/>
      </w:r>
      <w:r w:rsidRPr="00383EFC">
        <w:rPr>
          <w:rFonts w:ascii="Calibri" w:hAnsi="Calibri"/>
          <w:lang w:val="en-GB"/>
        </w:rPr>
        <w:t xml:space="preserve">  Poor</w:t>
      </w:r>
    </w:p>
    <w:p w:rsidR="00B806E1" w:rsidRPr="00383EFC" w:rsidRDefault="00B806E1" w:rsidP="00B806E1">
      <w:pPr>
        <w:rPr>
          <w:rFonts w:ascii="Calibri" w:hAnsi="Calibri"/>
          <w:lang w:val="en-GB"/>
        </w:rPr>
      </w:pPr>
      <w:r w:rsidRPr="00383EFC">
        <w:rPr>
          <w:rFonts w:ascii="Calibri" w:hAnsi="Calibri"/>
          <w:lang w:val="en-GB"/>
        </w:rPr>
        <w:t>______________________________________________________________________________________________________________________________________________________</w:t>
      </w:r>
    </w:p>
    <w:p w:rsidR="00B806E1" w:rsidRPr="00383EFC" w:rsidRDefault="00B806E1" w:rsidP="00B806E1">
      <w:pPr>
        <w:rPr>
          <w:rFonts w:ascii="Calibri" w:hAnsi="Calibri"/>
          <w:lang w:val="en-GB"/>
        </w:rPr>
      </w:pPr>
    </w:p>
    <w:p w:rsidR="00B806E1" w:rsidRPr="00383EFC" w:rsidRDefault="00B806E1" w:rsidP="00662D9C">
      <w:pPr>
        <w:numPr>
          <w:ilvl w:val="0"/>
          <w:numId w:val="24"/>
        </w:numPr>
        <w:rPr>
          <w:rFonts w:ascii="Calibri" w:hAnsi="Calibri"/>
          <w:lang w:val="en-GB"/>
        </w:rPr>
      </w:pPr>
      <w:r w:rsidRPr="00383EFC">
        <w:rPr>
          <w:rFonts w:ascii="Calibri" w:hAnsi="Calibri"/>
          <w:lang w:val="en-GB"/>
        </w:rPr>
        <w:t>Hand-outs</w:t>
      </w:r>
      <w:r w:rsidRPr="00383EFC">
        <w:rPr>
          <w:rFonts w:ascii="Calibri" w:hAnsi="Calibri"/>
          <w:lang w:val="en-GB"/>
        </w:rPr>
        <w:tab/>
      </w:r>
      <w:r w:rsidRPr="00383EFC">
        <w:rPr>
          <w:rFonts w:ascii="Calibri" w:hAnsi="Calibri"/>
          <w:lang w:val="en-GB"/>
        </w:rPr>
        <w:tab/>
      </w:r>
      <w:r w:rsidRPr="00383EFC">
        <w:rPr>
          <w:rFonts w:ascii="Calibri" w:hAnsi="Calibri"/>
          <w:lang w:val="en-GB"/>
        </w:rPr>
        <w:tab/>
      </w:r>
      <w:r w:rsidRPr="00383EFC">
        <w:rPr>
          <w:rFonts w:ascii="Calibri" w:hAnsi="Calibri"/>
          <w:lang w:val="en-GB"/>
        </w:rPr>
        <w:sym w:font="Webdings" w:char="F063"/>
      </w:r>
      <w:r w:rsidRPr="00383EFC">
        <w:rPr>
          <w:rFonts w:ascii="Calibri" w:hAnsi="Calibri"/>
          <w:lang w:val="en-GB"/>
        </w:rPr>
        <w:t xml:space="preserve">  Excellent          </w:t>
      </w:r>
      <w:r w:rsidRPr="00383EFC">
        <w:rPr>
          <w:rFonts w:ascii="Calibri" w:hAnsi="Calibri"/>
          <w:lang w:val="en-GB"/>
        </w:rPr>
        <w:sym w:font="Webdings" w:char="F063"/>
      </w:r>
      <w:r w:rsidRPr="00383EFC">
        <w:rPr>
          <w:rFonts w:ascii="Calibri" w:hAnsi="Calibri"/>
          <w:lang w:val="en-GB"/>
        </w:rPr>
        <w:t xml:space="preserve">  Good          </w:t>
      </w:r>
      <w:r w:rsidRPr="00383EFC">
        <w:rPr>
          <w:rFonts w:ascii="Calibri" w:hAnsi="Calibri"/>
          <w:lang w:val="en-GB"/>
        </w:rPr>
        <w:sym w:font="Webdings" w:char="F063"/>
      </w:r>
      <w:r w:rsidRPr="00383EFC">
        <w:rPr>
          <w:rFonts w:ascii="Calibri" w:hAnsi="Calibri"/>
          <w:lang w:val="en-GB"/>
        </w:rPr>
        <w:t xml:space="preserve">  Poor</w:t>
      </w:r>
    </w:p>
    <w:p w:rsidR="00B806E1" w:rsidRPr="00383EFC" w:rsidRDefault="00B806E1" w:rsidP="00B806E1">
      <w:pPr>
        <w:rPr>
          <w:rFonts w:ascii="Calibri" w:hAnsi="Calibri"/>
          <w:lang w:val="en-GB"/>
        </w:rPr>
      </w:pPr>
      <w:r w:rsidRPr="00383EFC">
        <w:rPr>
          <w:rFonts w:ascii="Calibri" w:hAnsi="Calibri"/>
          <w:lang w:val="en-GB"/>
        </w:rPr>
        <w:t>______________________________________________________________________________________________________________________________________________________</w:t>
      </w:r>
    </w:p>
    <w:p w:rsidR="00B806E1" w:rsidRPr="00383EFC" w:rsidRDefault="00B806E1">
      <w:pPr>
        <w:rPr>
          <w:rFonts w:ascii="Calibri" w:hAnsi="Calibri"/>
          <w:lang w:val="en-GB"/>
        </w:rPr>
      </w:pPr>
    </w:p>
    <w:p w:rsidR="00B806E1" w:rsidRPr="00383EFC" w:rsidRDefault="00B806E1" w:rsidP="00662D9C">
      <w:pPr>
        <w:numPr>
          <w:ilvl w:val="0"/>
          <w:numId w:val="24"/>
        </w:numPr>
        <w:rPr>
          <w:rFonts w:ascii="Calibri" w:hAnsi="Calibri"/>
          <w:lang w:val="en-GB"/>
        </w:rPr>
      </w:pPr>
      <w:r w:rsidRPr="00383EFC">
        <w:rPr>
          <w:rFonts w:ascii="Calibri" w:hAnsi="Calibri"/>
          <w:lang w:val="en-GB"/>
        </w:rPr>
        <w:t>Audiovisuals</w:t>
      </w:r>
      <w:r w:rsidRPr="00383EFC">
        <w:rPr>
          <w:rFonts w:ascii="Calibri" w:hAnsi="Calibri"/>
          <w:lang w:val="en-GB"/>
        </w:rPr>
        <w:tab/>
      </w:r>
      <w:r w:rsidRPr="00383EFC">
        <w:rPr>
          <w:rFonts w:ascii="Calibri" w:hAnsi="Calibri"/>
          <w:lang w:val="en-GB"/>
        </w:rPr>
        <w:tab/>
      </w:r>
      <w:r w:rsidRPr="00383EFC">
        <w:rPr>
          <w:rFonts w:ascii="Calibri" w:hAnsi="Calibri"/>
          <w:lang w:val="en-GB"/>
        </w:rPr>
        <w:sym w:font="Webdings" w:char="F063"/>
      </w:r>
      <w:r w:rsidRPr="00383EFC">
        <w:rPr>
          <w:rFonts w:ascii="Calibri" w:hAnsi="Calibri"/>
          <w:lang w:val="en-GB"/>
        </w:rPr>
        <w:t xml:space="preserve">  Excellent          </w:t>
      </w:r>
      <w:r w:rsidRPr="00383EFC">
        <w:rPr>
          <w:rFonts w:ascii="Calibri" w:hAnsi="Calibri"/>
          <w:lang w:val="en-GB"/>
        </w:rPr>
        <w:sym w:font="Webdings" w:char="F063"/>
      </w:r>
      <w:r w:rsidRPr="00383EFC">
        <w:rPr>
          <w:rFonts w:ascii="Calibri" w:hAnsi="Calibri"/>
          <w:lang w:val="en-GB"/>
        </w:rPr>
        <w:t xml:space="preserve">  Good          </w:t>
      </w:r>
      <w:r w:rsidRPr="00383EFC">
        <w:rPr>
          <w:rFonts w:ascii="Calibri" w:hAnsi="Calibri"/>
          <w:lang w:val="en-GB"/>
        </w:rPr>
        <w:sym w:font="Webdings" w:char="F063"/>
      </w:r>
      <w:r w:rsidRPr="00383EFC">
        <w:rPr>
          <w:rFonts w:ascii="Calibri" w:hAnsi="Calibri"/>
          <w:lang w:val="en-GB"/>
        </w:rPr>
        <w:t xml:space="preserve">  Poor</w:t>
      </w:r>
    </w:p>
    <w:p w:rsidR="00B806E1" w:rsidRPr="00383EFC" w:rsidRDefault="00B806E1" w:rsidP="00B806E1">
      <w:pPr>
        <w:rPr>
          <w:rFonts w:ascii="Calibri" w:hAnsi="Calibri"/>
          <w:lang w:val="en-GB"/>
        </w:rPr>
      </w:pPr>
      <w:r w:rsidRPr="00383EFC">
        <w:rPr>
          <w:rFonts w:ascii="Calibri" w:hAnsi="Calibri"/>
          <w:lang w:val="en-GB"/>
        </w:rPr>
        <w:t>______________________________________________________________________________________________________________________________________________________</w:t>
      </w:r>
    </w:p>
    <w:p w:rsidR="00B806E1" w:rsidRPr="00383EFC" w:rsidRDefault="00B806E1">
      <w:pPr>
        <w:rPr>
          <w:rFonts w:ascii="Calibri" w:hAnsi="Calibri"/>
          <w:lang w:val="en-GB"/>
        </w:rPr>
      </w:pPr>
    </w:p>
    <w:p w:rsidR="00B806E1" w:rsidRPr="00383EFC" w:rsidRDefault="00B806E1" w:rsidP="00662D9C">
      <w:pPr>
        <w:numPr>
          <w:ilvl w:val="0"/>
          <w:numId w:val="24"/>
        </w:numPr>
        <w:rPr>
          <w:rFonts w:ascii="Calibri" w:hAnsi="Calibri"/>
          <w:lang w:val="en-GB"/>
        </w:rPr>
      </w:pPr>
      <w:r w:rsidRPr="00383EFC">
        <w:rPr>
          <w:rFonts w:ascii="Calibri" w:hAnsi="Calibri"/>
          <w:lang w:val="en-GB"/>
        </w:rPr>
        <w:t>Food</w:t>
      </w:r>
      <w:r w:rsidRPr="00383EFC">
        <w:rPr>
          <w:rFonts w:ascii="Calibri" w:hAnsi="Calibri"/>
          <w:lang w:val="en-GB"/>
        </w:rPr>
        <w:tab/>
      </w:r>
      <w:r w:rsidRPr="00383EFC">
        <w:rPr>
          <w:rFonts w:ascii="Calibri" w:hAnsi="Calibri"/>
          <w:lang w:val="en-GB"/>
        </w:rPr>
        <w:tab/>
      </w:r>
      <w:r w:rsidRPr="00383EFC">
        <w:rPr>
          <w:rFonts w:ascii="Calibri" w:hAnsi="Calibri"/>
          <w:lang w:val="en-GB"/>
        </w:rPr>
        <w:tab/>
      </w:r>
      <w:r w:rsidRPr="00383EFC">
        <w:rPr>
          <w:rFonts w:ascii="Calibri" w:hAnsi="Calibri"/>
          <w:lang w:val="en-GB"/>
        </w:rPr>
        <w:sym w:font="Webdings" w:char="F063"/>
      </w:r>
      <w:r w:rsidRPr="00383EFC">
        <w:rPr>
          <w:rFonts w:ascii="Calibri" w:hAnsi="Calibri"/>
          <w:lang w:val="en-GB"/>
        </w:rPr>
        <w:t xml:space="preserve">  Excellent          </w:t>
      </w:r>
      <w:r w:rsidRPr="00383EFC">
        <w:rPr>
          <w:rFonts w:ascii="Calibri" w:hAnsi="Calibri"/>
          <w:lang w:val="en-GB"/>
        </w:rPr>
        <w:sym w:font="Webdings" w:char="F063"/>
      </w:r>
      <w:r w:rsidRPr="00383EFC">
        <w:rPr>
          <w:rFonts w:ascii="Calibri" w:hAnsi="Calibri"/>
          <w:lang w:val="en-GB"/>
        </w:rPr>
        <w:t xml:space="preserve">  Good          </w:t>
      </w:r>
      <w:r w:rsidRPr="00383EFC">
        <w:rPr>
          <w:rFonts w:ascii="Calibri" w:hAnsi="Calibri"/>
          <w:lang w:val="en-GB"/>
        </w:rPr>
        <w:sym w:font="Webdings" w:char="F063"/>
      </w:r>
      <w:r w:rsidRPr="00383EFC">
        <w:rPr>
          <w:rFonts w:ascii="Calibri" w:hAnsi="Calibri"/>
          <w:lang w:val="en-GB"/>
        </w:rPr>
        <w:t xml:space="preserve">  Poor</w:t>
      </w:r>
    </w:p>
    <w:p w:rsidR="00B806E1" w:rsidRPr="00383EFC" w:rsidRDefault="00B806E1" w:rsidP="00B806E1">
      <w:pPr>
        <w:rPr>
          <w:rFonts w:ascii="Calibri" w:hAnsi="Calibri"/>
          <w:lang w:val="en-GB"/>
        </w:rPr>
      </w:pPr>
      <w:bookmarkStart w:id="62" w:name="OLE_LINK1"/>
      <w:r w:rsidRPr="00383EFC">
        <w:rPr>
          <w:rFonts w:ascii="Calibri" w:hAnsi="Calibri"/>
          <w:lang w:val="en-GB"/>
        </w:rPr>
        <w:t>______________________________________________________________________________________________________________________________________________________</w:t>
      </w:r>
    </w:p>
    <w:bookmarkEnd w:id="62"/>
    <w:p w:rsidR="00B806E1" w:rsidRPr="00383EFC" w:rsidRDefault="00B806E1">
      <w:pPr>
        <w:rPr>
          <w:rFonts w:ascii="Calibri" w:hAnsi="Calibri"/>
          <w:lang w:val="en-GB"/>
        </w:rPr>
      </w:pPr>
    </w:p>
    <w:p w:rsidR="00B806E1" w:rsidRPr="00383EFC" w:rsidRDefault="00B806E1">
      <w:pPr>
        <w:rPr>
          <w:rFonts w:ascii="Calibri" w:hAnsi="Calibri"/>
          <w:lang w:val="en-GB"/>
        </w:rPr>
      </w:pPr>
    </w:p>
    <w:p w:rsidR="00B806E1" w:rsidRPr="00383EFC" w:rsidRDefault="00B806E1" w:rsidP="00662D9C">
      <w:pPr>
        <w:numPr>
          <w:ilvl w:val="2"/>
          <w:numId w:val="20"/>
        </w:numPr>
        <w:tabs>
          <w:tab w:val="clear" w:pos="2160"/>
        </w:tabs>
        <w:ind w:left="360" w:hanging="360"/>
        <w:rPr>
          <w:rFonts w:ascii="Calibri" w:hAnsi="Calibri"/>
          <w:b/>
          <w:lang w:val="en-GB"/>
        </w:rPr>
      </w:pPr>
      <w:r w:rsidRPr="00383EFC">
        <w:rPr>
          <w:rFonts w:ascii="Calibri" w:hAnsi="Calibri"/>
          <w:b/>
          <w:lang w:val="en-GB"/>
        </w:rPr>
        <w:t>Additional comments/suggestions for future training workshops:</w:t>
      </w:r>
    </w:p>
    <w:p w:rsidR="00B806E1" w:rsidRPr="00383EFC" w:rsidRDefault="00B806E1" w:rsidP="00B806E1">
      <w:pPr>
        <w:rPr>
          <w:rFonts w:ascii="Calibri" w:hAnsi="Calibri"/>
          <w:lang w:val="en-GB"/>
        </w:rPr>
        <w:sectPr w:rsidR="00B806E1" w:rsidRPr="00383EFC" w:rsidSect="00B806E1">
          <w:pgSz w:w="11909" w:h="16834" w:code="9"/>
          <w:pgMar w:top="1440" w:right="1440" w:bottom="1440" w:left="1440" w:header="720" w:footer="720" w:gutter="0"/>
          <w:cols w:space="720"/>
        </w:sectPr>
      </w:pPr>
      <w:r w:rsidRPr="00383EFC">
        <w:rPr>
          <w:rFonts w:ascii="Calibri" w:hAnsi="Calibri"/>
          <w:lang w:val="en-GB"/>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B806E1" w:rsidRPr="00383EFC" w:rsidRDefault="00B806E1" w:rsidP="009A06C9">
      <w:pPr>
        <w:pStyle w:val="PrinciHeading"/>
        <w:pBdr>
          <w:bottom w:val="single" w:sz="18" w:space="1" w:color="009900"/>
        </w:pBdr>
        <w:jc w:val="center"/>
        <w:rPr>
          <w:sz w:val="28"/>
          <w:szCs w:val="28"/>
          <w:u w:val="none"/>
        </w:rPr>
      </w:pPr>
      <w:bookmarkStart w:id="63" w:name="_Toc273083716"/>
      <w:r w:rsidRPr="00383EFC">
        <w:rPr>
          <w:sz w:val="28"/>
          <w:szCs w:val="28"/>
          <w:u w:val="none"/>
        </w:rPr>
        <w:lastRenderedPageBreak/>
        <w:t>Sample Energizers</w:t>
      </w:r>
      <w:bookmarkEnd w:id="63"/>
    </w:p>
    <w:p w:rsidR="00B806E1" w:rsidRPr="00383EFC" w:rsidRDefault="00B806E1" w:rsidP="00B806E1">
      <w:pPr>
        <w:rPr>
          <w:rFonts w:ascii="Calibri" w:hAnsi="Calibri"/>
          <w:b/>
          <w:lang w:val="en-GB"/>
        </w:rPr>
      </w:pPr>
    </w:p>
    <w:p w:rsidR="00B806E1" w:rsidRPr="00383EFC" w:rsidRDefault="00B806E1" w:rsidP="00B806E1">
      <w:pPr>
        <w:rPr>
          <w:rFonts w:ascii="Calibri" w:hAnsi="Calibri"/>
          <w:lang w:val="en-GB"/>
        </w:rPr>
      </w:pPr>
      <w:r w:rsidRPr="00383EFC">
        <w:rPr>
          <w:rFonts w:ascii="Calibri" w:hAnsi="Calibri"/>
          <w:lang w:val="en-GB"/>
        </w:rPr>
        <w:t>Energizers are quick activities (five to 10 minutes) that can be used when the energy of your group is low.  They are intended to get participants up and moving and are especially useful in the afternoon when your participants may be getting tired.  Since some energizers are silly, it is important for you, the facilitator, to actively participate in energizers so that your participants have “permission” to also act silly.</w:t>
      </w:r>
    </w:p>
    <w:p w:rsidR="00B806E1" w:rsidRPr="00383EFC" w:rsidRDefault="00B806E1" w:rsidP="00B806E1">
      <w:pPr>
        <w:rPr>
          <w:rFonts w:ascii="Calibri" w:hAnsi="Calibri"/>
          <w:lang w:val="en-GB"/>
        </w:rPr>
      </w:pPr>
    </w:p>
    <w:p w:rsidR="00B806E1" w:rsidRPr="00383EFC" w:rsidRDefault="00B806E1" w:rsidP="00B806E1">
      <w:pPr>
        <w:rPr>
          <w:rFonts w:ascii="Calibri" w:hAnsi="Calibri"/>
          <w:lang w:val="en-GB"/>
        </w:rPr>
      </w:pPr>
      <w:r w:rsidRPr="00383EFC">
        <w:rPr>
          <w:rFonts w:ascii="Calibri" w:hAnsi="Calibri"/>
          <w:lang w:val="en-GB"/>
        </w:rPr>
        <w:t xml:space="preserve">The energizers listed below are a good start but you should feel free to explore other energizers that might work well with your group.  For more energizer activities, see the International HIV/AIDS Alliance’s excellent resource </w:t>
      </w:r>
      <w:r w:rsidRPr="00383EFC">
        <w:rPr>
          <w:rFonts w:ascii="Calibri" w:hAnsi="Calibri"/>
          <w:i/>
          <w:lang w:val="en-GB"/>
        </w:rPr>
        <w:t>100 ways to energise groups: Games to use in workshops, meetings and the community</w:t>
      </w:r>
      <w:r w:rsidRPr="00383EFC">
        <w:rPr>
          <w:rFonts w:ascii="Calibri" w:hAnsi="Calibri"/>
          <w:lang w:val="en-GB"/>
        </w:rPr>
        <w:t xml:space="preserve"> (http://www.aidsalliance.org/graphics/secretariat/publications/ene0502_Energiser_guide_eng.pdf).</w:t>
      </w:r>
    </w:p>
    <w:p w:rsidR="00B806E1" w:rsidRPr="00383EFC" w:rsidRDefault="00B806E1" w:rsidP="00B806E1">
      <w:pPr>
        <w:rPr>
          <w:rFonts w:ascii="Calibri" w:hAnsi="Calibri"/>
          <w:lang w:val="en-GB"/>
        </w:rPr>
      </w:pPr>
    </w:p>
    <w:p w:rsidR="00B806E1" w:rsidRPr="00383EFC" w:rsidRDefault="00B806E1" w:rsidP="00B806E1">
      <w:pPr>
        <w:rPr>
          <w:rFonts w:ascii="Calibri" w:hAnsi="Calibri"/>
          <w:lang w:val="en-GB"/>
        </w:rPr>
      </w:pPr>
    </w:p>
    <w:tbl>
      <w:tblPr>
        <w:tblW w:w="0" w:type="auto"/>
        <w:tblBorders>
          <w:top w:val="single" w:sz="4" w:space="0" w:color="auto"/>
          <w:left w:val="single" w:sz="4" w:space="0" w:color="auto"/>
          <w:bottom w:val="single" w:sz="4" w:space="0" w:color="auto"/>
          <w:right w:val="single" w:sz="4" w:space="0" w:color="auto"/>
        </w:tblBorders>
        <w:tblLook w:val="01E0"/>
      </w:tblPr>
      <w:tblGrid>
        <w:gridCol w:w="9245"/>
      </w:tblGrid>
      <w:tr w:rsidR="00B806E1" w:rsidRPr="00383EFC" w:rsidTr="00662D9C">
        <w:trPr>
          <w:trHeight w:val="773"/>
        </w:trPr>
        <w:tc>
          <w:tcPr>
            <w:tcW w:w="9245" w:type="dxa"/>
          </w:tcPr>
          <w:p w:rsidR="00B806E1" w:rsidRPr="00383EFC" w:rsidRDefault="00B806E1" w:rsidP="00B806E1">
            <w:pPr>
              <w:rPr>
                <w:rFonts w:ascii="Calibri" w:hAnsi="Calibri"/>
                <w:b/>
                <w:lang w:val="en-GB"/>
              </w:rPr>
            </w:pPr>
            <w:r w:rsidRPr="00383EFC">
              <w:rPr>
                <w:rFonts w:ascii="Calibri" w:hAnsi="Calibri"/>
                <w:b/>
                <w:lang w:val="en-GB"/>
              </w:rPr>
              <w:t xml:space="preserve">Energizer </w:t>
            </w:r>
            <w:r w:rsidRPr="00383EFC">
              <w:rPr>
                <w:rFonts w:ascii="Calibri" w:hAnsi="Calibri"/>
                <w:b/>
                <w:lang w:val="en-GB"/>
              </w:rPr>
              <w:tab/>
            </w:r>
            <w:r w:rsidRPr="00383EFC">
              <w:rPr>
                <w:rFonts w:ascii="Calibri" w:hAnsi="Calibri"/>
                <w:b/>
                <w:lang w:val="en-GB"/>
              </w:rPr>
              <w:tab/>
            </w:r>
            <w:r w:rsidRPr="00383EFC">
              <w:rPr>
                <w:rFonts w:ascii="Calibri" w:hAnsi="Calibri"/>
                <w:lang w:val="en-GB"/>
              </w:rPr>
              <w:t>Lions, Elephants, or Mice</w:t>
            </w:r>
          </w:p>
          <w:p w:rsidR="00B806E1" w:rsidRPr="00383EFC" w:rsidRDefault="00B806E1" w:rsidP="00B806E1">
            <w:pPr>
              <w:rPr>
                <w:rFonts w:ascii="Calibri" w:hAnsi="Calibri"/>
                <w:b/>
                <w:lang w:val="en-GB"/>
              </w:rPr>
            </w:pPr>
            <w:r w:rsidRPr="00383EFC">
              <w:rPr>
                <w:rFonts w:ascii="Calibri" w:hAnsi="Calibri"/>
                <w:b/>
                <w:lang w:val="en-GB"/>
              </w:rPr>
              <w:t>Time</w:t>
            </w:r>
            <w:r w:rsidRPr="00383EFC">
              <w:rPr>
                <w:rFonts w:ascii="Calibri" w:hAnsi="Calibri"/>
                <w:b/>
                <w:lang w:val="en-GB"/>
              </w:rPr>
              <w:tab/>
            </w:r>
            <w:r w:rsidRPr="00383EFC">
              <w:rPr>
                <w:rFonts w:ascii="Calibri" w:hAnsi="Calibri"/>
                <w:b/>
                <w:lang w:val="en-GB"/>
              </w:rPr>
              <w:tab/>
            </w:r>
            <w:r w:rsidRPr="00383EFC">
              <w:rPr>
                <w:rFonts w:ascii="Calibri" w:hAnsi="Calibri"/>
                <w:b/>
                <w:lang w:val="en-GB"/>
              </w:rPr>
              <w:tab/>
            </w:r>
            <w:r w:rsidRPr="00383EFC">
              <w:rPr>
                <w:rFonts w:ascii="Calibri" w:hAnsi="Calibri"/>
                <w:lang w:val="en-GB"/>
              </w:rPr>
              <w:t>10 minutes</w:t>
            </w:r>
          </w:p>
          <w:p w:rsidR="00B806E1" w:rsidRPr="00383EFC" w:rsidRDefault="00B806E1" w:rsidP="00B806E1">
            <w:pPr>
              <w:rPr>
                <w:rFonts w:ascii="Calibri" w:hAnsi="Calibri"/>
                <w:b/>
                <w:lang w:val="en-GB"/>
              </w:rPr>
            </w:pPr>
            <w:r w:rsidRPr="00383EFC">
              <w:rPr>
                <w:rFonts w:ascii="Calibri" w:hAnsi="Calibri"/>
                <w:b/>
                <w:lang w:val="en-GB"/>
              </w:rPr>
              <w:t>Materials Needed</w:t>
            </w:r>
            <w:r w:rsidRPr="00383EFC">
              <w:rPr>
                <w:rFonts w:ascii="Calibri" w:hAnsi="Calibri"/>
                <w:b/>
                <w:lang w:val="en-GB"/>
              </w:rPr>
              <w:tab/>
            </w:r>
            <w:r w:rsidRPr="00383EFC">
              <w:rPr>
                <w:rFonts w:ascii="Calibri" w:hAnsi="Calibri"/>
                <w:lang w:val="en-GB"/>
              </w:rPr>
              <w:t>None</w:t>
            </w:r>
          </w:p>
        </w:tc>
      </w:tr>
    </w:tbl>
    <w:p w:rsidR="00B806E1" w:rsidRPr="00383EFC" w:rsidRDefault="00B806E1" w:rsidP="00B806E1">
      <w:pPr>
        <w:shd w:val="clear" w:color="auto" w:fill="FFFFFF"/>
        <w:rPr>
          <w:rFonts w:ascii="Calibri" w:hAnsi="Calibri"/>
          <w:b/>
          <w:u w:val="single"/>
          <w:lang w:val="en-GB"/>
        </w:rPr>
      </w:pPr>
    </w:p>
    <w:p w:rsidR="00B806E1" w:rsidRPr="00383EFC" w:rsidRDefault="00B806E1" w:rsidP="00B806E1">
      <w:pPr>
        <w:rPr>
          <w:rFonts w:ascii="Calibri" w:hAnsi="Calibri"/>
          <w:b/>
          <w:lang w:val="en-GB"/>
        </w:rPr>
      </w:pPr>
      <w:r w:rsidRPr="00383EFC">
        <w:rPr>
          <w:rFonts w:ascii="Calibri" w:hAnsi="Calibri"/>
          <w:b/>
          <w:lang w:val="en-GB"/>
        </w:rPr>
        <w:t>Directions</w:t>
      </w:r>
    </w:p>
    <w:p w:rsidR="00B806E1" w:rsidRPr="00383EFC" w:rsidRDefault="00B806E1" w:rsidP="00662D9C">
      <w:pPr>
        <w:numPr>
          <w:ilvl w:val="0"/>
          <w:numId w:val="60"/>
        </w:numPr>
        <w:rPr>
          <w:rFonts w:ascii="Calibri" w:hAnsi="Calibri"/>
          <w:lang w:val="en-GB"/>
        </w:rPr>
      </w:pPr>
      <w:r w:rsidRPr="00383EFC">
        <w:rPr>
          <w:rFonts w:ascii="Calibri" w:hAnsi="Calibri"/>
          <w:lang w:val="en-GB"/>
        </w:rPr>
        <w:t xml:space="preserve">Divide the group into two teams and explain the directions and show the actions. </w:t>
      </w:r>
    </w:p>
    <w:p w:rsidR="00B806E1" w:rsidRPr="00383EFC" w:rsidRDefault="00B806E1" w:rsidP="00662D9C">
      <w:pPr>
        <w:numPr>
          <w:ilvl w:val="0"/>
          <w:numId w:val="60"/>
        </w:numPr>
        <w:rPr>
          <w:rFonts w:ascii="Calibri" w:hAnsi="Calibri"/>
          <w:lang w:val="en-GB"/>
        </w:rPr>
      </w:pPr>
      <w:r w:rsidRPr="00383EFC">
        <w:rPr>
          <w:rFonts w:ascii="Calibri" w:hAnsi="Calibri"/>
          <w:lang w:val="en-GB"/>
        </w:rPr>
        <w:t>Each team will huddle and pick an animal for the round, choosing from lions, elephants, or mice. The team must agree on an animal and everyone on the team must act out the same animal for that round.  (This game is similar to the “rock-paper-scissors” game.)</w:t>
      </w:r>
    </w:p>
    <w:p w:rsidR="00B806E1" w:rsidRPr="00383EFC" w:rsidRDefault="00B806E1" w:rsidP="00662D9C">
      <w:pPr>
        <w:numPr>
          <w:ilvl w:val="0"/>
          <w:numId w:val="60"/>
        </w:numPr>
        <w:rPr>
          <w:rFonts w:ascii="Calibri" w:hAnsi="Calibri"/>
          <w:lang w:val="en-GB"/>
        </w:rPr>
      </w:pPr>
      <w:r w:rsidRPr="00383EFC">
        <w:rPr>
          <w:rFonts w:ascii="Calibri" w:hAnsi="Calibri"/>
          <w:lang w:val="en-GB"/>
        </w:rPr>
        <w:t xml:space="preserve">Each animal has an action (demonstrate each action and practice with the group before you begin the game): </w:t>
      </w:r>
    </w:p>
    <w:p w:rsidR="00B806E1" w:rsidRPr="00383EFC" w:rsidRDefault="00B806E1" w:rsidP="00662D9C">
      <w:pPr>
        <w:numPr>
          <w:ilvl w:val="1"/>
          <w:numId w:val="60"/>
        </w:numPr>
        <w:rPr>
          <w:rFonts w:ascii="Calibri" w:hAnsi="Calibri"/>
          <w:lang w:val="en-GB"/>
        </w:rPr>
      </w:pPr>
      <w:r w:rsidRPr="00383EFC">
        <w:rPr>
          <w:rFonts w:ascii="Calibri" w:hAnsi="Calibri"/>
          <w:lang w:val="en-GB"/>
        </w:rPr>
        <w:t>Lions put their hands up over their heads (to make them look big and scary) and make a growling sound.</w:t>
      </w:r>
    </w:p>
    <w:p w:rsidR="00B806E1" w:rsidRPr="00383EFC" w:rsidRDefault="00B806E1" w:rsidP="00662D9C">
      <w:pPr>
        <w:numPr>
          <w:ilvl w:val="1"/>
          <w:numId w:val="60"/>
        </w:numPr>
        <w:rPr>
          <w:rFonts w:ascii="Calibri" w:hAnsi="Calibri"/>
          <w:lang w:val="en-GB"/>
        </w:rPr>
      </w:pPr>
      <w:r w:rsidRPr="00383EFC">
        <w:rPr>
          <w:rFonts w:ascii="Calibri" w:hAnsi="Calibri"/>
          <w:lang w:val="en-GB"/>
        </w:rPr>
        <w:t>Elephants put their hands up to their ears (to give them big, floppy ears) and make a roaring sound.</w:t>
      </w:r>
    </w:p>
    <w:p w:rsidR="00B806E1" w:rsidRPr="00383EFC" w:rsidRDefault="00B806E1" w:rsidP="00662D9C">
      <w:pPr>
        <w:numPr>
          <w:ilvl w:val="1"/>
          <w:numId w:val="60"/>
        </w:numPr>
        <w:rPr>
          <w:rFonts w:ascii="Calibri" w:hAnsi="Calibri"/>
          <w:lang w:val="en-GB"/>
        </w:rPr>
      </w:pPr>
      <w:r w:rsidRPr="00383EFC">
        <w:rPr>
          <w:rFonts w:ascii="Calibri" w:hAnsi="Calibri"/>
          <w:lang w:val="en-GB"/>
        </w:rPr>
        <w:t xml:space="preserve">Mice push their ears out (with their hands) and make a mouse sound like </w:t>
      </w:r>
      <w:proofErr w:type="spellStart"/>
      <w:r w:rsidRPr="00383EFC">
        <w:rPr>
          <w:rFonts w:ascii="Calibri" w:hAnsi="Calibri"/>
          <w:lang w:val="en-GB"/>
        </w:rPr>
        <w:t>eeeee</w:t>
      </w:r>
      <w:proofErr w:type="spellEnd"/>
      <w:r w:rsidRPr="00383EFC">
        <w:rPr>
          <w:rFonts w:ascii="Calibri" w:hAnsi="Calibri"/>
          <w:lang w:val="en-GB"/>
        </w:rPr>
        <w:t>.</w:t>
      </w:r>
    </w:p>
    <w:p w:rsidR="00B806E1" w:rsidRPr="00383EFC" w:rsidRDefault="00B806E1" w:rsidP="00662D9C">
      <w:pPr>
        <w:numPr>
          <w:ilvl w:val="0"/>
          <w:numId w:val="60"/>
        </w:numPr>
        <w:rPr>
          <w:rFonts w:ascii="Calibri" w:hAnsi="Calibri"/>
          <w:lang w:val="en-GB"/>
        </w:rPr>
      </w:pPr>
      <w:r w:rsidRPr="00383EFC">
        <w:rPr>
          <w:rFonts w:ascii="Calibri" w:hAnsi="Calibri"/>
          <w:lang w:val="en-GB"/>
        </w:rPr>
        <w:t xml:space="preserve">And each animal beats one other animal: </w:t>
      </w:r>
    </w:p>
    <w:p w:rsidR="00B806E1" w:rsidRPr="00383EFC" w:rsidRDefault="00B806E1" w:rsidP="00662D9C">
      <w:pPr>
        <w:numPr>
          <w:ilvl w:val="1"/>
          <w:numId w:val="60"/>
        </w:numPr>
        <w:rPr>
          <w:rFonts w:ascii="Calibri" w:hAnsi="Calibri"/>
          <w:lang w:val="en-GB"/>
        </w:rPr>
      </w:pPr>
      <w:r w:rsidRPr="00383EFC">
        <w:rPr>
          <w:rFonts w:ascii="Calibri" w:hAnsi="Calibri"/>
          <w:lang w:val="en-GB"/>
        </w:rPr>
        <w:t xml:space="preserve">Lions can eat the Mice </w:t>
      </w:r>
    </w:p>
    <w:p w:rsidR="00B806E1" w:rsidRPr="00383EFC" w:rsidRDefault="00B806E1" w:rsidP="00662D9C">
      <w:pPr>
        <w:numPr>
          <w:ilvl w:val="1"/>
          <w:numId w:val="60"/>
        </w:numPr>
        <w:rPr>
          <w:rFonts w:ascii="Calibri" w:hAnsi="Calibri"/>
          <w:lang w:val="en-GB"/>
        </w:rPr>
      </w:pPr>
      <w:r w:rsidRPr="00383EFC">
        <w:rPr>
          <w:rFonts w:ascii="Calibri" w:hAnsi="Calibri"/>
          <w:lang w:val="en-GB"/>
        </w:rPr>
        <w:t>Mice can scare the Elephants</w:t>
      </w:r>
    </w:p>
    <w:p w:rsidR="00B806E1" w:rsidRPr="00383EFC" w:rsidRDefault="00B806E1" w:rsidP="00662D9C">
      <w:pPr>
        <w:numPr>
          <w:ilvl w:val="1"/>
          <w:numId w:val="60"/>
        </w:numPr>
        <w:rPr>
          <w:rFonts w:ascii="Calibri" w:hAnsi="Calibri"/>
          <w:lang w:val="en-GB"/>
        </w:rPr>
      </w:pPr>
      <w:r w:rsidRPr="00383EFC">
        <w:rPr>
          <w:rFonts w:ascii="Calibri" w:hAnsi="Calibri"/>
          <w:lang w:val="en-GB"/>
        </w:rPr>
        <w:t xml:space="preserve">Elephants can step on the Lions </w:t>
      </w:r>
    </w:p>
    <w:p w:rsidR="00B806E1" w:rsidRPr="00383EFC" w:rsidRDefault="00B806E1" w:rsidP="00662D9C">
      <w:pPr>
        <w:numPr>
          <w:ilvl w:val="1"/>
          <w:numId w:val="60"/>
        </w:numPr>
        <w:rPr>
          <w:rFonts w:ascii="Calibri" w:hAnsi="Calibri"/>
          <w:lang w:val="en-GB"/>
        </w:rPr>
      </w:pPr>
      <w:r w:rsidRPr="00383EFC">
        <w:rPr>
          <w:rFonts w:ascii="Calibri" w:hAnsi="Calibri"/>
          <w:lang w:val="en-GB"/>
        </w:rPr>
        <w:t xml:space="preserve">If both teams pick the same animal, it is a draw. </w:t>
      </w:r>
    </w:p>
    <w:p w:rsidR="00B806E1" w:rsidRPr="00383EFC" w:rsidRDefault="00B806E1" w:rsidP="00662D9C">
      <w:pPr>
        <w:numPr>
          <w:ilvl w:val="0"/>
          <w:numId w:val="60"/>
        </w:numPr>
        <w:rPr>
          <w:rFonts w:ascii="Calibri" w:hAnsi="Calibri"/>
          <w:lang w:val="en-GB"/>
        </w:rPr>
      </w:pPr>
      <w:r w:rsidRPr="00383EFC">
        <w:rPr>
          <w:rFonts w:ascii="Calibri" w:hAnsi="Calibri"/>
          <w:lang w:val="en-GB"/>
        </w:rPr>
        <w:t xml:space="preserve">Once each team has decided which animal they will be for that round, the teams </w:t>
      </w:r>
      <w:proofErr w:type="spellStart"/>
      <w:r w:rsidRPr="00383EFC">
        <w:rPr>
          <w:rFonts w:ascii="Calibri" w:hAnsi="Calibri"/>
          <w:lang w:val="en-GB"/>
        </w:rPr>
        <w:t>form</w:t>
      </w:r>
      <w:proofErr w:type="spellEnd"/>
      <w:r w:rsidRPr="00383EFC">
        <w:rPr>
          <w:rFonts w:ascii="Calibri" w:hAnsi="Calibri"/>
          <w:lang w:val="en-GB"/>
        </w:rPr>
        <w:t xml:space="preserve"> two lines and stand face-to-face. On the count of three, everyone does the action of their team’s animal. </w:t>
      </w:r>
    </w:p>
    <w:p w:rsidR="00B806E1" w:rsidRPr="00383EFC" w:rsidRDefault="00B806E1" w:rsidP="00662D9C">
      <w:pPr>
        <w:numPr>
          <w:ilvl w:val="0"/>
          <w:numId w:val="60"/>
        </w:numPr>
        <w:rPr>
          <w:rFonts w:ascii="Calibri" w:hAnsi="Calibri"/>
          <w:lang w:val="en-GB"/>
        </w:rPr>
      </w:pPr>
      <w:r w:rsidRPr="00383EFC">
        <w:rPr>
          <w:rFonts w:ascii="Calibri" w:hAnsi="Calibri"/>
          <w:lang w:val="en-GB"/>
        </w:rPr>
        <w:t xml:space="preserve">The team whose animal wins gets one point. </w:t>
      </w:r>
    </w:p>
    <w:p w:rsidR="00B806E1" w:rsidRPr="00383EFC" w:rsidRDefault="00B806E1" w:rsidP="00662D9C">
      <w:pPr>
        <w:numPr>
          <w:ilvl w:val="0"/>
          <w:numId w:val="60"/>
        </w:numPr>
        <w:rPr>
          <w:rFonts w:ascii="Calibri" w:hAnsi="Calibri"/>
          <w:lang w:val="en-GB"/>
        </w:rPr>
      </w:pPr>
      <w:r w:rsidRPr="00383EFC">
        <w:rPr>
          <w:rFonts w:ascii="Calibri" w:hAnsi="Calibri"/>
          <w:lang w:val="en-GB"/>
        </w:rPr>
        <w:t xml:space="preserve">You then repeat the process, giving the teams a minute to decide what animal they want to be, and then call them back to the middle to begin again. </w:t>
      </w:r>
    </w:p>
    <w:p w:rsidR="00B806E1" w:rsidRPr="00383EFC" w:rsidRDefault="00B806E1" w:rsidP="00662D9C">
      <w:pPr>
        <w:numPr>
          <w:ilvl w:val="0"/>
          <w:numId w:val="60"/>
        </w:numPr>
        <w:rPr>
          <w:rFonts w:ascii="Calibri" w:hAnsi="Calibri"/>
          <w:lang w:val="en-GB"/>
        </w:rPr>
      </w:pPr>
      <w:r w:rsidRPr="00383EFC">
        <w:rPr>
          <w:rFonts w:ascii="Calibri" w:hAnsi="Calibri"/>
          <w:lang w:val="en-GB"/>
        </w:rPr>
        <w:t>The game ends when one team has three points.</w:t>
      </w:r>
    </w:p>
    <w:p w:rsidR="00B806E1" w:rsidRPr="00383EFC" w:rsidRDefault="00B806E1" w:rsidP="00B806E1">
      <w:pPr>
        <w:rPr>
          <w:rFonts w:ascii="Calibri" w:hAnsi="Calibri"/>
          <w:lang w:val="en-GB"/>
        </w:rPr>
      </w:pPr>
    </w:p>
    <w:tbl>
      <w:tblPr>
        <w:tblW w:w="0" w:type="auto"/>
        <w:tblBorders>
          <w:top w:val="single" w:sz="4" w:space="0" w:color="auto"/>
          <w:left w:val="single" w:sz="4" w:space="0" w:color="auto"/>
          <w:bottom w:val="single" w:sz="4" w:space="0" w:color="auto"/>
          <w:right w:val="single" w:sz="4" w:space="0" w:color="auto"/>
        </w:tblBorders>
        <w:tblLook w:val="01E0"/>
      </w:tblPr>
      <w:tblGrid>
        <w:gridCol w:w="9245"/>
      </w:tblGrid>
      <w:tr w:rsidR="00B806E1" w:rsidRPr="00383EFC" w:rsidTr="00662D9C">
        <w:trPr>
          <w:trHeight w:val="728"/>
        </w:trPr>
        <w:tc>
          <w:tcPr>
            <w:tcW w:w="9245" w:type="dxa"/>
          </w:tcPr>
          <w:p w:rsidR="00B806E1" w:rsidRPr="00383EFC" w:rsidRDefault="00B806E1" w:rsidP="00B806E1">
            <w:pPr>
              <w:rPr>
                <w:rFonts w:ascii="Calibri" w:hAnsi="Calibri"/>
                <w:b/>
                <w:u w:val="single"/>
                <w:lang w:val="en-GB"/>
              </w:rPr>
            </w:pPr>
            <w:r w:rsidRPr="00383EFC">
              <w:rPr>
                <w:rFonts w:ascii="Calibri" w:hAnsi="Calibri"/>
                <w:b/>
                <w:lang w:val="en-GB"/>
              </w:rPr>
              <w:lastRenderedPageBreak/>
              <w:t>Energizer</w:t>
            </w:r>
            <w:r w:rsidRPr="00383EFC">
              <w:rPr>
                <w:rFonts w:ascii="Calibri" w:hAnsi="Calibri"/>
                <w:b/>
                <w:lang w:val="en-GB"/>
              </w:rPr>
              <w:tab/>
            </w:r>
            <w:r w:rsidRPr="00383EFC">
              <w:rPr>
                <w:rFonts w:ascii="Calibri" w:hAnsi="Calibri"/>
                <w:b/>
                <w:lang w:val="en-GB"/>
              </w:rPr>
              <w:tab/>
            </w:r>
            <w:r w:rsidRPr="00383EFC">
              <w:rPr>
                <w:rFonts w:ascii="Calibri" w:hAnsi="Calibri"/>
                <w:lang w:val="en-GB"/>
              </w:rPr>
              <w:t>Pig Personality Test</w:t>
            </w:r>
          </w:p>
          <w:p w:rsidR="00B806E1" w:rsidRPr="00383EFC" w:rsidRDefault="00B806E1" w:rsidP="00B806E1">
            <w:pPr>
              <w:rPr>
                <w:rFonts w:ascii="Calibri" w:hAnsi="Calibri"/>
                <w:b/>
                <w:lang w:val="en-GB"/>
              </w:rPr>
            </w:pPr>
            <w:r w:rsidRPr="00383EFC">
              <w:rPr>
                <w:rFonts w:ascii="Calibri" w:hAnsi="Calibri"/>
                <w:b/>
                <w:lang w:val="en-GB"/>
              </w:rPr>
              <w:t>Time</w:t>
            </w:r>
            <w:r w:rsidRPr="00383EFC">
              <w:rPr>
                <w:rFonts w:ascii="Calibri" w:hAnsi="Calibri"/>
                <w:b/>
                <w:lang w:val="en-GB"/>
              </w:rPr>
              <w:tab/>
            </w:r>
            <w:r w:rsidRPr="00383EFC">
              <w:rPr>
                <w:rFonts w:ascii="Calibri" w:hAnsi="Calibri"/>
                <w:b/>
                <w:lang w:val="en-GB"/>
              </w:rPr>
              <w:tab/>
            </w:r>
            <w:r w:rsidRPr="00383EFC">
              <w:rPr>
                <w:rFonts w:ascii="Calibri" w:hAnsi="Calibri"/>
                <w:b/>
                <w:lang w:val="en-GB"/>
              </w:rPr>
              <w:tab/>
            </w:r>
            <w:r w:rsidRPr="00383EFC">
              <w:rPr>
                <w:rFonts w:ascii="Calibri" w:hAnsi="Calibri"/>
                <w:lang w:val="en-GB"/>
              </w:rPr>
              <w:t>10 minutes</w:t>
            </w:r>
          </w:p>
          <w:p w:rsidR="00B806E1" w:rsidRPr="00383EFC" w:rsidRDefault="00B806E1" w:rsidP="00B806E1">
            <w:pPr>
              <w:rPr>
                <w:rFonts w:ascii="Calibri" w:hAnsi="Calibri"/>
                <w:b/>
                <w:u w:val="single"/>
                <w:lang w:val="en-GB"/>
              </w:rPr>
            </w:pPr>
            <w:r w:rsidRPr="00383EFC">
              <w:rPr>
                <w:rFonts w:ascii="Calibri" w:hAnsi="Calibri"/>
                <w:b/>
                <w:lang w:val="en-GB"/>
              </w:rPr>
              <w:t>Materials Needed</w:t>
            </w:r>
            <w:r w:rsidRPr="00383EFC">
              <w:rPr>
                <w:rFonts w:ascii="Calibri" w:hAnsi="Calibri"/>
                <w:b/>
                <w:lang w:val="en-GB"/>
              </w:rPr>
              <w:tab/>
            </w:r>
            <w:r w:rsidRPr="00383EFC">
              <w:rPr>
                <w:rFonts w:ascii="Calibri" w:hAnsi="Calibri"/>
                <w:lang w:val="en-GB"/>
              </w:rPr>
              <w:t>Blank sheets of paper, one per participant</w:t>
            </w:r>
          </w:p>
        </w:tc>
      </w:tr>
    </w:tbl>
    <w:p w:rsidR="00B806E1" w:rsidRPr="00383EFC" w:rsidRDefault="00B806E1" w:rsidP="00B806E1">
      <w:pPr>
        <w:rPr>
          <w:rFonts w:ascii="Calibri" w:hAnsi="Calibri"/>
          <w:b/>
          <w:lang w:val="en-GB"/>
        </w:rPr>
      </w:pPr>
    </w:p>
    <w:p w:rsidR="00B806E1" w:rsidRPr="00383EFC" w:rsidRDefault="00B806E1" w:rsidP="00B806E1">
      <w:pPr>
        <w:rPr>
          <w:rFonts w:ascii="Calibri" w:hAnsi="Calibri"/>
          <w:b/>
          <w:lang w:val="en-GB"/>
        </w:rPr>
      </w:pPr>
      <w:r w:rsidRPr="00383EFC">
        <w:rPr>
          <w:rFonts w:ascii="Calibri" w:hAnsi="Calibri"/>
          <w:b/>
          <w:lang w:val="en-GB"/>
        </w:rPr>
        <w:t>Directions</w:t>
      </w:r>
    </w:p>
    <w:p w:rsidR="00B806E1" w:rsidRPr="00383EFC" w:rsidRDefault="00B806E1" w:rsidP="00B806E1">
      <w:pPr>
        <w:rPr>
          <w:rFonts w:ascii="Calibri" w:hAnsi="Calibri"/>
          <w:b/>
          <w:lang w:val="en-GB"/>
        </w:rPr>
      </w:pPr>
    </w:p>
    <w:p w:rsidR="00B806E1" w:rsidRPr="00383EFC" w:rsidRDefault="00B806E1" w:rsidP="00662D9C">
      <w:pPr>
        <w:numPr>
          <w:ilvl w:val="0"/>
          <w:numId w:val="62"/>
        </w:numPr>
        <w:rPr>
          <w:rFonts w:ascii="Calibri" w:hAnsi="Calibri"/>
          <w:lang w:val="en-GB"/>
        </w:rPr>
      </w:pPr>
      <w:r w:rsidRPr="00383EFC">
        <w:rPr>
          <w:rFonts w:ascii="Calibri" w:hAnsi="Calibri"/>
          <w:lang w:val="en-GB"/>
        </w:rPr>
        <w:t>Ask participates to draw a pig on the piece of blank paper you provided.  Provide no instruction beyond this and give them a minute to complete their picture.</w:t>
      </w:r>
    </w:p>
    <w:p w:rsidR="00B806E1" w:rsidRPr="00383EFC" w:rsidRDefault="00B806E1" w:rsidP="00662D9C">
      <w:pPr>
        <w:numPr>
          <w:ilvl w:val="0"/>
          <w:numId w:val="62"/>
        </w:numPr>
        <w:rPr>
          <w:rFonts w:ascii="Calibri" w:hAnsi="Calibri"/>
          <w:lang w:val="en-GB"/>
        </w:rPr>
      </w:pPr>
      <w:r w:rsidRPr="00383EFC">
        <w:rPr>
          <w:rFonts w:ascii="Calibri" w:hAnsi="Calibri"/>
          <w:lang w:val="en-GB"/>
        </w:rPr>
        <w:t>Tell participants that the pig serves as a useful test of the personality traits of the artist.  You will now help them to interpret their personality using their pig picture.</w:t>
      </w:r>
    </w:p>
    <w:p w:rsidR="00B806E1" w:rsidRPr="00383EFC" w:rsidRDefault="00B806E1" w:rsidP="00662D9C">
      <w:pPr>
        <w:numPr>
          <w:ilvl w:val="0"/>
          <w:numId w:val="62"/>
        </w:numPr>
        <w:rPr>
          <w:rFonts w:ascii="Calibri" w:hAnsi="Calibri"/>
          <w:lang w:val="en-GB"/>
        </w:rPr>
      </w:pPr>
      <w:r w:rsidRPr="00383EFC">
        <w:rPr>
          <w:rFonts w:ascii="Calibri" w:hAnsi="Calibri"/>
          <w:lang w:val="en-GB"/>
        </w:rPr>
        <w:t>Ask participants to look over their picture as you read the following.</w:t>
      </w:r>
    </w:p>
    <w:p w:rsidR="00B806E1" w:rsidRPr="00383EFC" w:rsidRDefault="00B806E1" w:rsidP="00B806E1">
      <w:pPr>
        <w:rPr>
          <w:rFonts w:ascii="Calibri" w:hAnsi="Calibri"/>
          <w:lang w:val="en-GB"/>
        </w:rPr>
      </w:pPr>
    </w:p>
    <w:p w:rsidR="00B806E1" w:rsidRPr="00383EFC" w:rsidRDefault="00B806E1" w:rsidP="00662D9C">
      <w:pPr>
        <w:numPr>
          <w:ilvl w:val="0"/>
          <w:numId w:val="61"/>
        </w:numPr>
        <w:rPr>
          <w:rFonts w:ascii="Calibri" w:hAnsi="Calibri"/>
          <w:lang w:val="en-GB"/>
        </w:rPr>
      </w:pPr>
      <w:r w:rsidRPr="00383EFC">
        <w:rPr>
          <w:rFonts w:ascii="Calibri" w:hAnsi="Calibri"/>
          <w:lang w:val="en-GB"/>
        </w:rPr>
        <w:t xml:space="preserve">If you drew your pig: </w:t>
      </w:r>
    </w:p>
    <w:p w:rsidR="00B806E1" w:rsidRPr="00383EFC" w:rsidRDefault="00B806E1" w:rsidP="00662D9C">
      <w:pPr>
        <w:numPr>
          <w:ilvl w:val="1"/>
          <w:numId w:val="61"/>
        </w:numPr>
        <w:rPr>
          <w:rFonts w:ascii="Calibri" w:hAnsi="Calibri"/>
          <w:lang w:val="en-GB"/>
        </w:rPr>
      </w:pPr>
      <w:r w:rsidRPr="00383EFC">
        <w:rPr>
          <w:rFonts w:ascii="Calibri" w:hAnsi="Calibri"/>
          <w:lang w:val="en-GB"/>
        </w:rPr>
        <w:t xml:space="preserve">Toward the </w:t>
      </w:r>
      <w:r w:rsidRPr="00383EFC">
        <w:rPr>
          <w:rFonts w:ascii="Calibri" w:hAnsi="Calibri"/>
          <w:b/>
          <w:lang w:val="en-GB"/>
        </w:rPr>
        <w:t>top</w:t>
      </w:r>
      <w:r w:rsidRPr="00383EFC">
        <w:rPr>
          <w:rFonts w:ascii="Calibri" w:hAnsi="Calibri"/>
          <w:lang w:val="en-GB"/>
        </w:rPr>
        <w:t xml:space="preserve"> of the paper, you are positive and optimistic. </w:t>
      </w:r>
    </w:p>
    <w:p w:rsidR="00B806E1" w:rsidRPr="00383EFC" w:rsidRDefault="00B806E1" w:rsidP="00662D9C">
      <w:pPr>
        <w:numPr>
          <w:ilvl w:val="1"/>
          <w:numId w:val="61"/>
        </w:numPr>
        <w:rPr>
          <w:rFonts w:ascii="Calibri" w:hAnsi="Calibri"/>
          <w:lang w:val="en-GB"/>
        </w:rPr>
      </w:pPr>
      <w:r w:rsidRPr="00383EFC">
        <w:rPr>
          <w:rFonts w:ascii="Calibri" w:hAnsi="Calibri"/>
          <w:lang w:val="en-GB"/>
        </w:rPr>
        <w:t xml:space="preserve">In the </w:t>
      </w:r>
      <w:r w:rsidRPr="00383EFC">
        <w:rPr>
          <w:rFonts w:ascii="Calibri" w:hAnsi="Calibri"/>
          <w:b/>
          <w:lang w:val="en-GB"/>
        </w:rPr>
        <w:t>middle</w:t>
      </w:r>
      <w:r w:rsidRPr="00383EFC">
        <w:rPr>
          <w:rFonts w:ascii="Calibri" w:hAnsi="Calibri"/>
          <w:lang w:val="en-GB"/>
        </w:rPr>
        <w:t xml:space="preserve">, you are a realist. </w:t>
      </w:r>
    </w:p>
    <w:p w:rsidR="00B806E1" w:rsidRPr="00383EFC" w:rsidRDefault="00B806E1" w:rsidP="00662D9C">
      <w:pPr>
        <w:numPr>
          <w:ilvl w:val="1"/>
          <w:numId w:val="61"/>
        </w:numPr>
        <w:rPr>
          <w:rFonts w:ascii="Calibri" w:hAnsi="Calibri"/>
          <w:lang w:val="en-GB"/>
        </w:rPr>
      </w:pPr>
      <w:r w:rsidRPr="00383EFC">
        <w:rPr>
          <w:rFonts w:ascii="Calibri" w:hAnsi="Calibri"/>
          <w:lang w:val="en-GB"/>
        </w:rPr>
        <w:t xml:space="preserve">Toward the </w:t>
      </w:r>
      <w:r w:rsidRPr="00383EFC">
        <w:rPr>
          <w:rFonts w:ascii="Calibri" w:hAnsi="Calibri"/>
          <w:b/>
          <w:lang w:val="en-GB"/>
        </w:rPr>
        <w:t>bottom</w:t>
      </w:r>
      <w:r w:rsidRPr="00383EFC">
        <w:rPr>
          <w:rFonts w:ascii="Calibri" w:hAnsi="Calibri"/>
          <w:lang w:val="en-GB"/>
        </w:rPr>
        <w:t>, you are pessimistic, and have a tendency to behave negatively.</w:t>
      </w:r>
    </w:p>
    <w:p w:rsidR="00B806E1" w:rsidRPr="00383EFC" w:rsidRDefault="00B806E1" w:rsidP="00662D9C">
      <w:pPr>
        <w:numPr>
          <w:ilvl w:val="0"/>
          <w:numId w:val="61"/>
        </w:numPr>
        <w:rPr>
          <w:rFonts w:ascii="Calibri" w:hAnsi="Calibri"/>
          <w:lang w:val="en-GB"/>
        </w:rPr>
      </w:pPr>
      <w:r w:rsidRPr="00383EFC">
        <w:rPr>
          <w:rFonts w:ascii="Calibri" w:hAnsi="Calibri"/>
          <w:lang w:val="en-GB"/>
        </w:rPr>
        <w:t>If your pig is facing:</w:t>
      </w:r>
    </w:p>
    <w:p w:rsidR="00B806E1" w:rsidRPr="00383EFC" w:rsidRDefault="00B806E1" w:rsidP="00662D9C">
      <w:pPr>
        <w:numPr>
          <w:ilvl w:val="1"/>
          <w:numId w:val="61"/>
        </w:numPr>
        <w:rPr>
          <w:rFonts w:ascii="Calibri" w:hAnsi="Calibri"/>
          <w:lang w:val="en-GB"/>
        </w:rPr>
      </w:pPr>
      <w:r w:rsidRPr="00383EFC">
        <w:rPr>
          <w:rFonts w:ascii="Calibri" w:hAnsi="Calibri"/>
          <w:b/>
          <w:lang w:val="en-GB"/>
        </w:rPr>
        <w:t>Left</w:t>
      </w:r>
      <w:r w:rsidRPr="00383EFC">
        <w:rPr>
          <w:rFonts w:ascii="Calibri" w:hAnsi="Calibri"/>
          <w:lang w:val="en-GB"/>
        </w:rPr>
        <w:t>, you believe in tradition, are friendly, and remember dates (birthdays, etc.)</w:t>
      </w:r>
    </w:p>
    <w:p w:rsidR="00B806E1" w:rsidRPr="00383EFC" w:rsidRDefault="00B806E1" w:rsidP="00662D9C">
      <w:pPr>
        <w:numPr>
          <w:ilvl w:val="1"/>
          <w:numId w:val="61"/>
        </w:numPr>
        <w:rPr>
          <w:rFonts w:ascii="Calibri" w:hAnsi="Calibri"/>
          <w:lang w:val="en-GB"/>
        </w:rPr>
      </w:pPr>
      <w:r w:rsidRPr="00383EFC">
        <w:rPr>
          <w:rFonts w:ascii="Calibri" w:hAnsi="Calibri"/>
          <w:b/>
          <w:lang w:val="en-GB"/>
        </w:rPr>
        <w:t>Right</w:t>
      </w:r>
      <w:r w:rsidRPr="00383EFC">
        <w:rPr>
          <w:rFonts w:ascii="Calibri" w:hAnsi="Calibri"/>
          <w:lang w:val="en-GB"/>
        </w:rPr>
        <w:t>, you are innovative and active, but don't have a strong sense of family, nor do you remember dates.</w:t>
      </w:r>
    </w:p>
    <w:p w:rsidR="00B806E1" w:rsidRPr="00383EFC" w:rsidRDefault="00B806E1" w:rsidP="00662D9C">
      <w:pPr>
        <w:numPr>
          <w:ilvl w:val="1"/>
          <w:numId w:val="61"/>
        </w:numPr>
        <w:rPr>
          <w:rFonts w:ascii="Calibri" w:hAnsi="Calibri"/>
          <w:lang w:val="en-GB"/>
        </w:rPr>
      </w:pPr>
      <w:r w:rsidRPr="00383EFC">
        <w:rPr>
          <w:rFonts w:ascii="Calibri" w:hAnsi="Calibri"/>
          <w:b/>
          <w:lang w:val="en-GB"/>
        </w:rPr>
        <w:t>Front</w:t>
      </w:r>
      <w:r w:rsidRPr="00383EFC">
        <w:rPr>
          <w:rFonts w:ascii="Calibri" w:hAnsi="Calibri"/>
          <w:lang w:val="en-GB"/>
        </w:rPr>
        <w:t xml:space="preserve"> (looking at you)</w:t>
      </w:r>
      <w:proofErr w:type="gramStart"/>
      <w:r w:rsidRPr="00383EFC">
        <w:rPr>
          <w:rFonts w:ascii="Calibri" w:hAnsi="Calibri"/>
          <w:lang w:val="en-GB"/>
        </w:rPr>
        <w:t>, you are direct, enjoy playing devil's advocate and neither fear nor avoid discussions</w:t>
      </w:r>
      <w:proofErr w:type="gramEnd"/>
      <w:r w:rsidRPr="00383EFC">
        <w:rPr>
          <w:rFonts w:ascii="Calibri" w:hAnsi="Calibri"/>
          <w:lang w:val="en-GB"/>
        </w:rPr>
        <w:t>.</w:t>
      </w:r>
    </w:p>
    <w:p w:rsidR="00B806E1" w:rsidRPr="00383EFC" w:rsidRDefault="00B806E1" w:rsidP="00662D9C">
      <w:pPr>
        <w:numPr>
          <w:ilvl w:val="0"/>
          <w:numId w:val="61"/>
        </w:numPr>
        <w:rPr>
          <w:rFonts w:ascii="Calibri" w:hAnsi="Calibri"/>
          <w:lang w:val="en-GB"/>
        </w:rPr>
      </w:pPr>
      <w:r w:rsidRPr="00383EFC">
        <w:rPr>
          <w:rFonts w:ascii="Calibri" w:hAnsi="Calibri"/>
          <w:lang w:val="en-GB"/>
        </w:rPr>
        <w:t>If you drew:</w:t>
      </w:r>
    </w:p>
    <w:p w:rsidR="00B806E1" w:rsidRPr="00383EFC" w:rsidRDefault="00B806E1" w:rsidP="00662D9C">
      <w:pPr>
        <w:numPr>
          <w:ilvl w:val="1"/>
          <w:numId w:val="61"/>
        </w:numPr>
        <w:rPr>
          <w:rFonts w:ascii="Calibri" w:hAnsi="Calibri"/>
          <w:lang w:val="en-GB"/>
        </w:rPr>
      </w:pPr>
      <w:r w:rsidRPr="00383EFC">
        <w:rPr>
          <w:rFonts w:ascii="Calibri" w:hAnsi="Calibri"/>
          <w:lang w:val="en-GB"/>
        </w:rPr>
        <w:t>Many details, you are analytical, cautious, and distrustful.</w:t>
      </w:r>
    </w:p>
    <w:p w:rsidR="00B806E1" w:rsidRPr="00383EFC" w:rsidRDefault="00B806E1" w:rsidP="00662D9C">
      <w:pPr>
        <w:numPr>
          <w:ilvl w:val="1"/>
          <w:numId w:val="61"/>
        </w:numPr>
        <w:rPr>
          <w:rFonts w:ascii="Calibri" w:hAnsi="Calibri"/>
          <w:lang w:val="en-GB"/>
        </w:rPr>
      </w:pPr>
      <w:r w:rsidRPr="00383EFC">
        <w:rPr>
          <w:rFonts w:ascii="Calibri" w:hAnsi="Calibri"/>
          <w:lang w:val="en-GB"/>
        </w:rPr>
        <w:t xml:space="preserve">Few details, you are emotional and naive, you care little about details and are a risk taker. </w:t>
      </w:r>
    </w:p>
    <w:p w:rsidR="00B806E1" w:rsidRPr="00383EFC" w:rsidRDefault="00B806E1" w:rsidP="00662D9C">
      <w:pPr>
        <w:numPr>
          <w:ilvl w:val="0"/>
          <w:numId w:val="61"/>
        </w:numPr>
        <w:rPr>
          <w:rFonts w:ascii="Calibri" w:hAnsi="Calibri"/>
          <w:lang w:val="en-GB"/>
        </w:rPr>
      </w:pPr>
      <w:r w:rsidRPr="00383EFC">
        <w:rPr>
          <w:rFonts w:ascii="Calibri" w:hAnsi="Calibri"/>
          <w:lang w:val="en-GB"/>
        </w:rPr>
        <w:t>If you drew:</w:t>
      </w:r>
    </w:p>
    <w:p w:rsidR="00B806E1" w:rsidRPr="00383EFC" w:rsidRDefault="00B806E1" w:rsidP="00662D9C">
      <w:pPr>
        <w:numPr>
          <w:ilvl w:val="1"/>
          <w:numId w:val="61"/>
        </w:numPr>
        <w:rPr>
          <w:rFonts w:ascii="Calibri" w:hAnsi="Calibri"/>
          <w:lang w:val="en-GB"/>
        </w:rPr>
      </w:pPr>
      <w:r w:rsidRPr="00383EFC">
        <w:rPr>
          <w:rFonts w:ascii="Calibri" w:hAnsi="Calibri"/>
          <w:lang w:val="en-GB"/>
        </w:rPr>
        <w:t xml:space="preserve">Less than four legs showing, you are insecure or are living through a period of major change. </w:t>
      </w:r>
    </w:p>
    <w:p w:rsidR="00B806E1" w:rsidRPr="00383EFC" w:rsidRDefault="00B806E1" w:rsidP="00662D9C">
      <w:pPr>
        <w:numPr>
          <w:ilvl w:val="1"/>
          <w:numId w:val="61"/>
        </w:numPr>
        <w:rPr>
          <w:rFonts w:ascii="Calibri" w:hAnsi="Calibri"/>
          <w:lang w:val="en-GB"/>
        </w:rPr>
      </w:pPr>
      <w:r w:rsidRPr="00383EFC">
        <w:rPr>
          <w:rFonts w:ascii="Calibri" w:hAnsi="Calibri"/>
          <w:lang w:val="en-GB"/>
        </w:rPr>
        <w:t xml:space="preserve">All four legs showing, you are secure, stubborn, and stick to your ideals. </w:t>
      </w:r>
    </w:p>
    <w:p w:rsidR="00B806E1" w:rsidRPr="00383EFC" w:rsidRDefault="00B806E1" w:rsidP="00662D9C">
      <w:pPr>
        <w:numPr>
          <w:ilvl w:val="0"/>
          <w:numId w:val="61"/>
        </w:numPr>
        <w:rPr>
          <w:rFonts w:ascii="Calibri" w:hAnsi="Calibri"/>
          <w:lang w:val="en-GB"/>
        </w:rPr>
      </w:pPr>
      <w:r w:rsidRPr="00383EFC">
        <w:rPr>
          <w:rFonts w:ascii="Calibri" w:hAnsi="Calibri"/>
          <w:lang w:val="en-GB"/>
        </w:rPr>
        <w:t>The size of the ears indicates how good a listener you are. The bigger the better.</w:t>
      </w:r>
    </w:p>
    <w:p w:rsidR="00B806E1" w:rsidRPr="00383EFC" w:rsidRDefault="00B806E1" w:rsidP="00662D9C">
      <w:pPr>
        <w:numPr>
          <w:ilvl w:val="0"/>
          <w:numId w:val="61"/>
        </w:numPr>
        <w:rPr>
          <w:rFonts w:ascii="Calibri" w:hAnsi="Calibri"/>
          <w:lang w:val="en-GB"/>
        </w:rPr>
      </w:pPr>
      <w:r w:rsidRPr="00383EFC">
        <w:rPr>
          <w:rFonts w:ascii="Calibri" w:hAnsi="Calibri"/>
          <w:lang w:val="en-GB"/>
        </w:rPr>
        <w:t>The length of the tail indicates the quality of your sex life! Again, bigger is better...and what about those curls?</w:t>
      </w:r>
    </w:p>
    <w:p w:rsidR="00B806E1" w:rsidRPr="00383EFC" w:rsidRDefault="00B806E1" w:rsidP="00B806E1">
      <w:pPr>
        <w:shd w:val="clear" w:color="auto" w:fill="FFFFFF"/>
        <w:rPr>
          <w:rFonts w:ascii="Calibri" w:hAnsi="Calibri"/>
          <w:b/>
          <w:lang w:val="en-GB"/>
        </w:rPr>
      </w:pPr>
    </w:p>
    <w:p w:rsidR="00B806E1" w:rsidRPr="00383EFC" w:rsidRDefault="00B806E1" w:rsidP="00B806E1">
      <w:pPr>
        <w:shd w:val="clear" w:color="auto" w:fill="FFFFFF"/>
        <w:rPr>
          <w:rFonts w:ascii="Calibri" w:hAnsi="Calibri"/>
          <w:b/>
          <w:lang w:val="en-GB"/>
        </w:rPr>
      </w:pPr>
    </w:p>
    <w:p w:rsidR="00B806E1" w:rsidRPr="00383EFC" w:rsidRDefault="00B806E1" w:rsidP="00B806E1">
      <w:pPr>
        <w:shd w:val="clear" w:color="auto" w:fill="FFFFFF"/>
        <w:rPr>
          <w:rFonts w:ascii="Calibri" w:hAnsi="Calibri"/>
          <w:b/>
          <w:lang w:val="en-GB"/>
        </w:rPr>
      </w:pPr>
    </w:p>
    <w:p w:rsidR="00B806E1" w:rsidRPr="00383EFC" w:rsidRDefault="00B806E1" w:rsidP="00B806E1">
      <w:pPr>
        <w:shd w:val="clear" w:color="auto" w:fill="FFFFFF"/>
        <w:rPr>
          <w:rFonts w:ascii="Calibri" w:hAnsi="Calibri"/>
          <w:b/>
          <w:lang w:val="en-GB"/>
        </w:rPr>
      </w:pPr>
    </w:p>
    <w:p w:rsidR="00B806E1" w:rsidRPr="00383EFC" w:rsidRDefault="00B806E1" w:rsidP="00B806E1">
      <w:pPr>
        <w:shd w:val="clear" w:color="auto" w:fill="FFFFFF"/>
        <w:rPr>
          <w:rFonts w:ascii="Calibri" w:hAnsi="Calibri"/>
          <w:b/>
          <w:lang w:val="en-GB"/>
        </w:rPr>
      </w:pPr>
    </w:p>
    <w:p w:rsidR="00B806E1" w:rsidRPr="00383EFC" w:rsidRDefault="00B806E1" w:rsidP="00B806E1">
      <w:pPr>
        <w:shd w:val="clear" w:color="auto" w:fill="FFFFFF"/>
        <w:rPr>
          <w:rFonts w:ascii="Calibri" w:hAnsi="Calibri"/>
          <w:b/>
          <w:lang w:val="en-GB"/>
        </w:rPr>
      </w:pPr>
    </w:p>
    <w:p w:rsidR="00B806E1" w:rsidRPr="00383EFC" w:rsidRDefault="00B806E1" w:rsidP="00B806E1">
      <w:pPr>
        <w:shd w:val="clear" w:color="auto" w:fill="FFFFFF"/>
        <w:rPr>
          <w:rFonts w:ascii="Calibri" w:hAnsi="Calibri"/>
          <w:b/>
          <w:lang w:val="en-GB"/>
        </w:rPr>
      </w:pPr>
    </w:p>
    <w:p w:rsidR="00B806E1" w:rsidRPr="00383EFC" w:rsidRDefault="00B806E1" w:rsidP="00B806E1">
      <w:pPr>
        <w:shd w:val="clear" w:color="auto" w:fill="FFFFFF"/>
        <w:rPr>
          <w:rFonts w:ascii="Calibri" w:hAnsi="Calibri"/>
          <w:b/>
          <w:lang w:val="en-GB"/>
        </w:rPr>
      </w:pPr>
    </w:p>
    <w:p w:rsidR="00B806E1" w:rsidRPr="00383EFC" w:rsidRDefault="00B806E1" w:rsidP="00B806E1">
      <w:pPr>
        <w:shd w:val="clear" w:color="auto" w:fill="FFFFFF"/>
        <w:rPr>
          <w:rFonts w:ascii="Calibri" w:hAnsi="Calibri"/>
          <w:b/>
          <w:lang w:val="en-GB"/>
        </w:rPr>
      </w:pPr>
    </w:p>
    <w:p w:rsidR="00B806E1" w:rsidRPr="00383EFC" w:rsidRDefault="00B806E1" w:rsidP="00B806E1">
      <w:pPr>
        <w:shd w:val="clear" w:color="auto" w:fill="FFFFFF"/>
        <w:rPr>
          <w:rFonts w:ascii="Calibri" w:hAnsi="Calibri"/>
          <w:b/>
          <w:lang w:val="en-GB"/>
        </w:rPr>
      </w:pPr>
    </w:p>
    <w:p w:rsidR="00B806E1" w:rsidRPr="00383EFC" w:rsidRDefault="00B806E1" w:rsidP="00B806E1">
      <w:pPr>
        <w:shd w:val="clear" w:color="auto" w:fill="FFFFFF"/>
        <w:rPr>
          <w:rFonts w:ascii="Calibri" w:hAnsi="Calibri"/>
          <w:b/>
          <w:lang w:val="en-GB"/>
        </w:rPr>
      </w:pPr>
    </w:p>
    <w:p w:rsidR="00B806E1" w:rsidRPr="00383EFC" w:rsidRDefault="00B806E1" w:rsidP="00B806E1">
      <w:pPr>
        <w:shd w:val="clear" w:color="auto" w:fill="FFFFFF"/>
        <w:rPr>
          <w:rFonts w:ascii="Calibri" w:hAnsi="Calibri"/>
          <w:b/>
          <w:lang w:val="en-GB"/>
        </w:rPr>
      </w:pPr>
    </w:p>
    <w:tbl>
      <w:tblPr>
        <w:tblW w:w="0" w:type="auto"/>
        <w:tblBorders>
          <w:top w:val="single" w:sz="4" w:space="0" w:color="auto"/>
          <w:left w:val="single" w:sz="4" w:space="0" w:color="auto"/>
          <w:bottom w:val="single" w:sz="4" w:space="0" w:color="auto"/>
          <w:right w:val="single" w:sz="4" w:space="0" w:color="auto"/>
        </w:tblBorders>
        <w:tblLook w:val="01E0"/>
      </w:tblPr>
      <w:tblGrid>
        <w:gridCol w:w="9245"/>
      </w:tblGrid>
      <w:tr w:rsidR="00B806E1" w:rsidRPr="00383EFC" w:rsidTr="00662D9C">
        <w:trPr>
          <w:trHeight w:val="920"/>
        </w:trPr>
        <w:tc>
          <w:tcPr>
            <w:tcW w:w="9245" w:type="dxa"/>
          </w:tcPr>
          <w:p w:rsidR="00B806E1" w:rsidRPr="00383EFC" w:rsidRDefault="00B806E1" w:rsidP="00B806E1">
            <w:pPr>
              <w:rPr>
                <w:rFonts w:ascii="Calibri" w:hAnsi="Calibri"/>
                <w:b/>
                <w:lang w:val="en-GB"/>
              </w:rPr>
            </w:pPr>
            <w:r w:rsidRPr="00383EFC">
              <w:rPr>
                <w:rFonts w:ascii="Calibri" w:hAnsi="Calibri"/>
                <w:b/>
                <w:lang w:val="en-GB"/>
              </w:rPr>
              <w:lastRenderedPageBreak/>
              <w:t>Energizer</w:t>
            </w:r>
            <w:r w:rsidRPr="00383EFC">
              <w:rPr>
                <w:rFonts w:ascii="Calibri" w:hAnsi="Calibri"/>
                <w:b/>
                <w:lang w:val="en-GB"/>
              </w:rPr>
              <w:tab/>
            </w:r>
            <w:r w:rsidRPr="00383EFC">
              <w:rPr>
                <w:rFonts w:ascii="Calibri" w:hAnsi="Calibri"/>
                <w:b/>
                <w:lang w:val="en-GB"/>
              </w:rPr>
              <w:tab/>
            </w:r>
            <w:r w:rsidRPr="00383EFC">
              <w:rPr>
                <w:rFonts w:ascii="Calibri" w:hAnsi="Calibri"/>
                <w:lang w:val="en-GB"/>
              </w:rPr>
              <w:t>Air writing</w:t>
            </w:r>
          </w:p>
          <w:p w:rsidR="00B806E1" w:rsidRPr="00383EFC" w:rsidRDefault="00B806E1" w:rsidP="00B806E1">
            <w:pPr>
              <w:rPr>
                <w:rFonts w:ascii="Calibri" w:hAnsi="Calibri"/>
                <w:b/>
                <w:lang w:val="en-GB"/>
              </w:rPr>
            </w:pPr>
            <w:r w:rsidRPr="00383EFC">
              <w:rPr>
                <w:rFonts w:ascii="Calibri" w:hAnsi="Calibri"/>
                <w:b/>
                <w:lang w:val="en-GB"/>
              </w:rPr>
              <w:t>Time</w:t>
            </w:r>
            <w:r w:rsidRPr="00383EFC">
              <w:rPr>
                <w:rFonts w:ascii="Calibri" w:hAnsi="Calibri"/>
                <w:lang w:val="en-GB"/>
              </w:rPr>
              <w:t xml:space="preserve"> </w:t>
            </w:r>
            <w:r w:rsidRPr="00383EFC">
              <w:rPr>
                <w:rFonts w:ascii="Calibri" w:hAnsi="Calibri"/>
                <w:lang w:val="en-GB"/>
              </w:rPr>
              <w:tab/>
            </w:r>
            <w:r w:rsidRPr="00383EFC">
              <w:rPr>
                <w:rFonts w:ascii="Calibri" w:hAnsi="Calibri"/>
                <w:lang w:val="en-GB"/>
              </w:rPr>
              <w:tab/>
            </w:r>
            <w:r w:rsidRPr="00383EFC">
              <w:rPr>
                <w:rFonts w:ascii="Calibri" w:hAnsi="Calibri"/>
                <w:lang w:val="en-GB"/>
              </w:rPr>
              <w:tab/>
              <w:t>Five minutes</w:t>
            </w:r>
          </w:p>
          <w:p w:rsidR="00B806E1" w:rsidRPr="00383EFC" w:rsidRDefault="00B806E1" w:rsidP="00B806E1">
            <w:pPr>
              <w:rPr>
                <w:rFonts w:ascii="Calibri" w:hAnsi="Calibri"/>
                <w:b/>
                <w:lang w:val="en-GB"/>
              </w:rPr>
            </w:pPr>
            <w:r w:rsidRPr="00383EFC">
              <w:rPr>
                <w:rFonts w:ascii="Calibri" w:hAnsi="Calibri"/>
                <w:b/>
                <w:lang w:val="en-GB"/>
              </w:rPr>
              <w:t>Materials Needed</w:t>
            </w:r>
            <w:r w:rsidRPr="00383EFC">
              <w:rPr>
                <w:rFonts w:ascii="Calibri" w:hAnsi="Calibri"/>
                <w:lang w:val="en-GB"/>
              </w:rPr>
              <w:t xml:space="preserve"> </w:t>
            </w:r>
            <w:r w:rsidRPr="00383EFC">
              <w:rPr>
                <w:rFonts w:ascii="Calibri" w:hAnsi="Calibri"/>
                <w:lang w:val="en-GB"/>
              </w:rPr>
              <w:tab/>
              <w:t>None</w:t>
            </w:r>
          </w:p>
        </w:tc>
      </w:tr>
    </w:tbl>
    <w:p w:rsidR="00B806E1" w:rsidRPr="00383EFC" w:rsidRDefault="00B806E1" w:rsidP="00B806E1">
      <w:pPr>
        <w:shd w:val="clear" w:color="auto" w:fill="FFFFFF"/>
        <w:rPr>
          <w:rFonts w:ascii="Calibri" w:hAnsi="Calibri"/>
          <w:b/>
          <w:u w:val="single"/>
          <w:lang w:val="en-GB"/>
        </w:rPr>
      </w:pPr>
    </w:p>
    <w:p w:rsidR="00B806E1" w:rsidRPr="00383EFC" w:rsidRDefault="00B806E1" w:rsidP="00B806E1">
      <w:pPr>
        <w:rPr>
          <w:rFonts w:ascii="Calibri" w:hAnsi="Calibri"/>
          <w:b/>
          <w:lang w:val="en-GB"/>
        </w:rPr>
      </w:pPr>
      <w:r w:rsidRPr="00383EFC">
        <w:rPr>
          <w:rFonts w:ascii="Calibri" w:hAnsi="Calibri"/>
          <w:b/>
          <w:lang w:val="en-GB"/>
        </w:rPr>
        <w:t>Directions</w:t>
      </w:r>
    </w:p>
    <w:p w:rsidR="00B806E1" w:rsidRPr="00383EFC" w:rsidRDefault="00B806E1" w:rsidP="00662D9C">
      <w:pPr>
        <w:numPr>
          <w:ilvl w:val="0"/>
          <w:numId w:val="63"/>
        </w:numPr>
        <w:rPr>
          <w:rFonts w:ascii="Calibri" w:hAnsi="Calibri"/>
          <w:lang w:val="en-GB"/>
        </w:rPr>
      </w:pPr>
      <w:r w:rsidRPr="00383EFC">
        <w:rPr>
          <w:rFonts w:ascii="Calibri" w:hAnsi="Calibri"/>
          <w:lang w:val="en-GB"/>
        </w:rPr>
        <w:t>Ask participants to stand.</w:t>
      </w:r>
    </w:p>
    <w:p w:rsidR="00B806E1" w:rsidRPr="00383EFC" w:rsidRDefault="00B806E1" w:rsidP="00662D9C">
      <w:pPr>
        <w:numPr>
          <w:ilvl w:val="0"/>
          <w:numId w:val="63"/>
        </w:numPr>
        <w:rPr>
          <w:rFonts w:ascii="Calibri" w:hAnsi="Calibri"/>
          <w:lang w:val="en-GB"/>
        </w:rPr>
      </w:pPr>
      <w:r w:rsidRPr="00383EFC">
        <w:rPr>
          <w:rFonts w:ascii="Calibri" w:hAnsi="Calibri"/>
          <w:lang w:val="en-GB"/>
        </w:rPr>
        <w:t>Tell participants to use their right arm to “write” their first name in the air with their imaginary pencil.  Continue with the following:</w:t>
      </w:r>
    </w:p>
    <w:p w:rsidR="00B806E1" w:rsidRPr="00383EFC" w:rsidRDefault="00B806E1" w:rsidP="00662D9C">
      <w:pPr>
        <w:numPr>
          <w:ilvl w:val="1"/>
          <w:numId w:val="63"/>
        </w:numPr>
        <w:rPr>
          <w:rFonts w:ascii="Calibri" w:hAnsi="Calibri"/>
          <w:lang w:val="en-GB"/>
        </w:rPr>
      </w:pPr>
      <w:r w:rsidRPr="00383EFC">
        <w:rPr>
          <w:rFonts w:ascii="Calibri" w:hAnsi="Calibri"/>
          <w:lang w:val="en-GB"/>
        </w:rPr>
        <w:t>Family name with left arm</w:t>
      </w:r>
    </w:p>
    <w:p w:rsidR="00B806E1" w:rsidRPr="00383EFC" w:rsidRDefault="00B806E1" w:rsidP="00662D9C">
      <w:pPr>
        <w:numPr>
          <w:ilvl w:val="1"/>
          <w:numId w:val="63"/>
        </w:numPr>
        <w:rPr>
          <w:rFonts w:ascii="Calibri" w:hAnsi="Calibri"/>
          <w:lang w:val="en-GB"/>
        </w:rPr>
      </w:pPr>
      <w:r w:rsidRPr="00383EFC">
        <w:rPr>
          <w:rFonts w:ascii="Calibri" w:hAnsi="Calibri"/>
          <w:lang w:val="en-GB"/>
        </w:rPr>
        <w:t>Mother’s first name with right leg</w:t>
      </w:r>
    </w:p>
    <w:p w:rsidR="00B806E1" w:rsidRPr="00383EFC" w:rsidRDefault="00B806E1" w:rsidP="00662D9C">
      <w:pPr>
        <w:numPr>
          <w:ilvl w:val="1"/>
          <w:numId w:val="63"/>
        </w:numPr>
        <w:rPr>
          <w:rFonts w:ascii="Calibri" w:hAnsi="Calibri"/>
          <w:lang w:val="en-GB"/>
        </w:rPr>
      </w:pPr>
      <w:r w:rsidRPr="00383EFC">
        <w:rPr>
          <w:rFonts w:ascii="Calibri" w:hAnsi="Calibri"/>
          <w:lang w:val="en-GB"/>
        </w:rPr>
        <w:t>Father’s first name with left leg</w:t>
      </w:r>
    </w:p>
    <w:p w:rsidR="00B806E1" w:rsidRPr="00383EFC" w:rsidRDefault="00B806E1" w:rsidP="00662D9C">
      <w:pPr>
        <w:numPr>
          <w:ilvl w:val="1"/>
          <w:numId w:val="63"/>
        </w:numPr>
        <w:rPr>
          <w:rFonts w:ascii="Calibri" w:hAnsi="Calibri"/>
          <w:lang w:val="en-GB"/>
        </w:rPr>
      </w:pPr>
      <w:proofErr w:type="spellStart"/>
      <w:r w:rsidRPr="00383EFC">
        <w:rPr>
          <w:rFonts w:ascii="Calibri" w:hAnsi="Calibri"/>
          <w:lang w:val="en-GB"/>
        </w:rPr>
        <w:t>Favorite</w:t>
      </w:r>
      <w:proofErr w:type="spellEnd"/>
      <w:r w:rsidRPr="00383EFC">
        <w:rPr>
          <w:rFonts w:ascii="Calibri" w:hAnsi="Calibri"/>
          <w:lang w:val="en-GB"/>
        </w:rPr>
        <w:t xml:space="preserve"> actor or singer’s name with nose</w:t>
      </w:r>
    </w:p>
    <w:p w:rsidR="00B806E1" w:rsidRPr="00383EFC" w:rsidRDefault="00B806E1" w:rsidP="00662D9C">
      <w:pPr>
        <w:numPr>
          <w:ilvl w:val="1"/>
          <w:numId w:val="63"/>
        </w:numPr>
        <w:rPr>
          <w:rFonts w:ascii="Calibri" w:hAnsi="Calibri"/>
          <w:lang w:val="en-GB"/>
        </w:rPr>
      </w:pPr>
      <w:r w:rsidRPr="00383EFC">
        <w:rPr>
          <w:rFonts w:ascii="Calibri" w:hAnsi="Calibri"/>
          <w:lang w:val="en-GB"/>
        </w:rPr>
        <w:t>Name of their country with their belly button</w:t>
      </w:r>
    </w:p>
    <w:p w:rsidR="00B806E1" w:rsidRPr="00383EFC" w:rsidRDefault="00B806E1" w:rsidP="00B806E1">
      <w:pPr>
        <w:rPr>
          <w:rFonts w:ascii="Calibri" w:hAnsi="Calibri"/>
          <w:lang w:val="en-GB"/>
        </w:rPr>
      </w:pPr>
    </w:p>
    <w:p w:rsidR="00B806E1" w:rsidRPr="00383EFC" w:rsidRDefault="00B806E1" w:rsidP="00B806E1">
      <w:pPr>
        <w:rPr>
          <w:rFonts w:ascii="Calibri" w:hAnsi="Calibri"/>
          <w:lang w:val="en-GB"/>
        </w:rPr>
      </w:pPr>
    </w:p>
    <w:tbl>
      <w:tblPr>
        <w:tblW w:w="0" w:type="auto"/>
        <w:tblBorders>
          <w:top w:val="single" w:sz="4" w:space="0" w:color="auto"/>
          <w:left w:val="single" w:sz="4" w:space="0" w:color="auto"/>
          <w:bottom w:val="single" w:sz="4" w:space="0" w:color="auto"/>
          <w:right w:val="single" w:sz="4" w:space="0" w:color="auto"/>
        </w:tblBorders>
        <w:tblLook w:val="01E0"/>
      </w:tblPr>
      <w:tblGrid>
        <w:gridCol w:w="9245"/>
      </w:tblGrid>
      <w:tr w:rsidR="00B806E1" w:rsidRPr="00383EFC" w:rsidTr="00662D9C">
        <w:trPr>
          <w:trHeight w:val="920"/>
        </w:trPr>
        <w:tc>
          <w:tcPr>
            <w:tcW w:w="9245" w:type="dxa"/>
          </w:tcPr>
          <w:p w:rsidR="00B806E1" w:rsidRPr="00383EFC" w:rsidRDefault="00B806E1" w:rsidP="00B806E1">
            <w:pPr>
              <w:rPr>
                <w:rFonts w:ascii="Calibri" w:hAnsi="Calibri"/>
                <w:b/>
                <w:lang w:val="en-GB"/>
              </w:rPr>
            </w:pPr>
            <w:r w:rsidRPr="00383EFC">
              <w:rPr>
                <w:rFonts w:ascii="Calibri" w:hAnsi="Calibri"/>
                <w:b/>
                <w:lang w:val="en-GB"/>
              </w:rPr>
              <w:t>Energizer</w:t>
            </w:r>
            <w:r w:rsidRPr="00383EFC">
              <w:rPr>
                <w:rFonts w:ascii="Calibri" w:hAnsi="Calibri"/>
                <w:b/>
                <w:lang w:val="en-GB"/>
              </w:rPr>
              <w:tab/>
            </w:r>
            <w:r w:rsidRPr="00383EFC">
              <w:rPr>
                <w:rFonts w:ascii="Calibri" w:hAnsi="Calibri"/>
                <w:b/>
                <w:lang w:val="en-GB"/>
              </w:rPr>
              <w:tab/>
            </w:r>
            <w:r w:rsidRPr="00383EFC">
              <w:rPr>
                <w:rFonts w:ascii="Calibri" w:hAnsi="Calibri"/>
                <w:lang w:val="en-GB"/>
              </w:rPr>
              <w:t xml:space="preserve">Screamers </w:t>
            </w:r>
          </w:p>
          <w:p w:rsidR="00B806E1" w:rsidRPr="00383EFC" w:rsidRDefault="00B806E1" w:rsidP="00B806E1">
            <w:pPr>
              <w:rPr>
                <w:rFonts w:ascii="Calibri" w:hAnsi="Calibri"/>
                <w:b/>
                <w:lang w:val="en-GB"/>
              </w:rPr>
            </w:pPr>
            <w:r w:rsidRPr="00383EFC">
              <w:rPr>
                <w:rFonts w:ascii="Calibri" w:hAnsi="Calibri"/>
                <w:b/>
                <w:lang w:val="en-GB"/>
              </w:rPr>
              <w:t xml:space="preserve">Time </w:t>
            </w:r>
            <w:r w:rsidRPr="00383EFC">
              <w:rPr>
                <w:rFonts w:ascii="Calibri" w:hAnsi="Calibri"/>
                <w:b/>
                <w:lang w:val="en-GB"/>
              </w:rPr>
              <w:tab/>
            </w:r>
            <w:r w:rsidRPr="00383EFC">
              <w:rPr>
                <w:rFonts w:ascii="Calibri" w:hAnsi="Calibri"/>
                <w:b/>
                <w:lang w:val="en-GB"/>
              </w:rPr>
              <w:tab/>
            </w:r>
            <w:r w:rsidRPr="00383EFC">
              <w:rPr>
                <w:rFonts w:ascii="Calibri" w:hAnsi="Calibri"/>
                <w:b/>
                <w:lang w:val="en-GB"/>
              </w:rPr>
              <w:tab/>
            </w:r>
            <w:r w:rsidRPr="00383EFC">
              <w:rPr>
                <w:rFonts w:ascii="Calibri" w:hAnsi="Calibri"/>
                <w:lang w:val="en-GB"/>
              </w:rPr>
              <w:t>10 minutes</w:t>
            </w:r>
          </w:p>
          <w:p w:rsidR="00B806E1" w:rsidRPr="00383EFC" w:rsidRDefault="00B806E1" w:rsidP="00B806E1">
            <w:pPr>
              <w:rPr>
                <w:rFonts w:ascii="Calibri" w:hAnsi="Calibri"/>
                <w:b/>
                <w:lang w:val="en-GB"/>
              </w:rPr>
            </w:pPr>
            <w:r w:rsidRPr="00383EFC">
              <w:rPr>
                <w:rFonts w:ascii="Calibri" w:hAnsi="Calibri"/>
                <w:b/>
                <w:lang w:val="en-GB"/>
              </w:rPr>
              <w:t>Materials Needed</w:t>
            </w:r>
            <w:r w:rsidRPr="00383EFC">
              <w:rPr>
                <w:rFonts w:ascii="Calibri" w:hAnsi="Calibri"/>
                <w:b/>
                <w:lang w:val="en-GB"/>
              </w:rPr>
              <w:tab/>
            </w:r>
            <w:r w:rsidRPr="00383EFC">
              <w:rPr>
                <w:rFonts w:ascii="Calibri" w:hAnsi="Calibri"/>
                <w:lang w:val="en-GB"/>
              </w:rPr>
              <w:t>None</w:t>
            </w:r>
          </w:p>
        </w:tc>
      </w:tr>
    </w:tbl>
    <w:p w:rsidR="00B806E1" w:rsidRPr="00383EFC" w:rsidRDefault="00B806E1" w:rsidP="00B806E1">
      <w:pPr>
        <w:shd w:val="clear" w:color="auto" w:fill="FFFFFF"/>
        <w:rPr>
          <w:rFonts w:ascii="Calibri" w:hAnsi="Calibri"/>
          <w:b/>
          <w:u w:val="single"/>
          <w:lang w:val="en-GB"/>
        </w:rPr>
      </w:pPr>
    </w:p>
    <w:p w:rsidR="00B806E1" w:rsidRPr="00383EFC" w:rsidRDefault="00B806E1" w:rsidP="00B806E1">
      <w:pPr>
        <w:rPr>
          <w:rFonts w:ascii="Calibri" w:hAnsi="Calibri"/>
          <w:b/>
          <w:lang w:val="en-GB"/>
        </w:rPr>
      </w:pPr>
      <w:r w:rsidRPr="00383EFC">
        <w:rPr>
          <w:rFonts w:ascii="Calibri" w:hAnsi="Calibri"/>
          <w:b/>
          <w:lang w:val="en-GB"/>
        </w:rPr>
        <w:t>Directions</w:t>
      </w:r>
    </w:p>
    <w:p w:rsidR="00B806E1" w:rsidRPr="00383EFC" w:rsidRDefault="00B806E1" w:rsidP="00662D9C">
      <w:pPr>
        <w:numPr>
          <w:ilvl w:val="0"/>
          <w:numId w:val="64"/>
        </w:numPr>
        <w:rPr>
          <w:rFonts w:ascii="Calibri" w:hAnsi="Calibri"/>
          <w:lang w:val="en-GB"/>
        </w:rPr>
      </w:pPr>
      <w:r w:rsidRPr="00383EFC">
        <w:rPr>
          <w:rFonts w:ascii="Calibri" w:hAnsi="Calibri"/>
          <w:lang w:val="en-GB"/>
        </w:rPr>
        <w:t>Ask participants to stand and form a circle, being sure that everyone is able to see the eyes of everyone else.</w:t>
      </w:r>
    </w:p>
    <w:p w:rsidR="00B806E1" w:rsidRPr="00383EFC" w:rsidRDefault="00B806E1" w:rsidP="00662D9C">
      <w:pPr>
        <w:numPr>
          <w:ilvl w:val="0"/>
          <w:numId w:val="64"/>
        </w:numPr>
        <w:rPr>
          <w:rFonts w:ascii="Calibri" w:hAnsi="Calibri"/>
          <w:lang w:val="en-GB"/>
        </w:rPr>
      </w:pPr>
      <w:r w:rsidRPr="00383EFC">
        <w:rPr>
          <w:rFonts w:ascii="Calibri" w:hAnsi="Calibri"/>
          <w:lang w:val="en-GB"/>
        </w:rPr>
        <w:t xml:space="preserve">Explain that you will be giving two sets of instructions—“heads down" and "heads up." </w:t>
      </w:r>
    </w:p>
    <w:p w:rsidR="00B806E1" w:rsidRPr="00383EFC" w:rsidRDefault="00B806E1" w:rsidP="00662D9C">
      <w:pPr>
        <w:numPr>
          <w:ilvl w:val="0"/>
          <w:numId w:val="64"/>
        </w:numPr>
        <w:rPr>
          <w:rFonts w:ascii="Calibri" w:hAnsi="Calibri"/>
          <w:lang w:val="en-GB"/>
        </w:rPr>
      </w:pPr>
      <w:r w:rsidRPr="00383EFC">
        <w:rPr>
          <w:rFonts w:ascii="Calibri" w:hAnsi="Calibri"/>
          <w:lang w:val="en-GB"/>
        </w:rPr>
        <w:t xml:space="preserve">When you say "heads down," everyone looks down.  When you say "heads up," everyone should look up, </w:t>
      </w:r>
      <w:r w:rsidRPr="00383EFC">
        <w:rPr>
          <w:rFonts w:ascii="Calibri" w:hAnsi="Calibri"/>
          <w:b/>
          <w:lang w:val="en-GB"/>
        </w:rPr>
        <w:t>straight into the eyes</w:t>
      </w:r>
      <w:r w:rsidRPr="00383EFC">
        <w:rPr>
          <w:rFonts w:ascii="Calibri" w:hAnsi="Calibri"/>
          <w:lang w:val="en-GB"/>
        </w:rPr>
        <w:t xml:space="preserve"> of someone else in the circle. </w:t>
      </w:r>
    </w:p>
    <w:p w:rsidR="00B806E1" w:rsidRPr="00383EFC" w:rsidRDefault="00B806E1" w:rsidP="00662D9C">
      <w:pPr>
        <w:numPr>
          <w:ilvl w:val="0"/>
          <w:numId w:val="64"/>
        </w:numPr>
        <w:rPr>
          <w:rFonts w:ascii="Calibri" w:hAnsi="Calibri"/>
          <w:lang w:val="en-GB"/>
        </w:rPr>
      </w:pPr>
      <w:r w:rsidRPr="00383EFC">
        <w:rPr>
          <w:rFonts w:ascii="Calibri" w:hAnsi="Calibri"/>
          <w:lang w:val="en-GB"/>
        </w:rPr>
        <w:t>If they are looking at someone who is looking at someone else, nothing happens.  If they are looking at someone who is looking right back at them, they both scream and leave the circle.</w:t>
      </w:r>
    </w:p>
    <w:p w:rsidR="00B806E1" w:rsidRPr="00383EFC" w:rsidRDefault="00B806E1" w:rsidP="00662D9C">
      <w:pPr>
        <w:numPr>
          <w:ilvl w:val="0"/>
          <w:numId w:val="64"/>
        </w:numPr>
        <w:rPr>
          <w:rFonts w:ascii="Calibri" w:hAnsi="Calibri"/>
          <w:lang w:val="en-GB"/>
        </w:rPr>
      </w:pPr>
      <w:r w:rsidRPr="00383EFC">
        <w:rPr>
          <w:rFonts w:ascii="Calibri" w:hAnsi="Calibri"/>
          <w:lang w:val="en-GB"/>
        </w:rPr>
        <w:t>Once the "screamers" have left the circle, the circle closes in and you repeat step two, followed by step three, until you are down to two people. These two people are the “winners.”</w:t>
      </w:r>
    </w:p>
    <w:p w:rsidR="00B806E1" w:rsidRPr="00383EFC" w:rsidRDefault="00B806E1" w:rsidP="00B806E1">
      <w:pPr>
        <w:rPr>
          <w:rFonts w:ascii="Calibri" w:hAnsi="Calibri"/>
          <w:lang w:val="en-GB"/>
        </w:rPr>
      </w:pPr>
    </w:p>
    <w:p w:rsidR="00B806E1" w:rsidRPr="00383EFC" w:rsidRDefault="00B806E1" w:rsidP="00B806E1">
      <w:pPr>
        <w:rPr>
          <w:rFonts w:ascii="Calibri" w:hAnsi="Calibri"/>
          <w:lang w:val="en-GB"/>
        </w:rPr>
      </w:pPr>
    </w:p>
    <w:tbl>
      <w:tblPr>
        <w:tblW w:w="0" w:type="auto"/>
        <w:tblBorders>
          <w:top w:val="single" w:sz="4" w:space="0" w:color="auto"/>
          <w:left w:val="single" w:sz="4" w:space="0" w:color="auto"/>
          <w:bottom w:val="single" w:sz="4" w:space="0" w:color="auto"/>
          <w:right w:val="single" w:sz="4" w:space="0" w:color="auto"/>
        </w:tblBorders>
        <w:tblLook w:val="01E0"/>
      </w:tblPr>
      <w:tblGrid>
        <w:gridCol w:w="9245"/>
      </w:tblGrid>
      <w:tr w:rsidR="00B806E1" w:rsidRPr="00383EFC" w:rsidTr="00662D9C">
        <w:trPr>
          <w:trHeight w:val="920"/>
        </w:trPr>
        <w:tc>
          <w:tcPr>
            <w:tcW w:w="9245" w:type="dxa"/>
          </w:tcPr>
          <w:p w:rsidR="00B806E1" w:rsidRPr="00383EFC" w:rsidRDefault="00B806E1" w:rsidP="00B806E1">
            <w:pPr>
              <w:rPr>
                <w:rFonts w:ascii="Calibri" w:hAnsi="Calibri"/>
                <w:b/>
                <w:lang w:val="en-GB"/>
              </w:rPr>
            </w:pPr>
            <w:r w:rsidRPr="00383EFC">
              <w:rPr>
                <w:rFonts w:ascii="Calibri" w:hAnsi="Calibri"/>
                <w:b/>
                <w:lang w:val="en-GB"/>
              </w:rPr>
              <w:t>Energizer</w:t>
            </w:r>
            <w:r w:rsidRPr="00383EFC">
              <w:rPr>
                <w:rFonts w:ascii="Calibri" w:hAnsi="Calibri"/>
                <w:b/>
                <w:lang w:val="en-GB"/>
              </w:rPr>
              <w:tab/>
            </w:r>
            <w:r w:rsidRPr="00383EFC">
              <w:rPr>
                <w:rFonts w:ascii="Calibri" w:hAnsi="Calibri"/>
                <w:b/>
                <w:lang w:val="en-GB"/>
              </w:rPr>
              <w:tab/>
            </w:r>
            <w:r w:rsidRPr="00383EFC">
              <w:rPr>
                <w:rFonts w:ascii="Calibri" w:hAnsi="Calibri"/>
                <w:lang w:val="en-GB"/>
              </w:rPr>
              <w:t>Mime a lie</w:t>
            </w:r>
          </w:p>
          <w:p w:rsidR="00B806E1" w:rsidRPr="00383EFC" w:rsidRDefault="00B806E1" w:rsidP="00B806E1">
            <w:pPr>
              <w:rPr>
                <w:rFonts w:ascii="Calibri" w:hAnsi="Calibri"/>
                <w:lang w:val="en-GB"/>
              </w:rPr>
            </w:pPr>
            <w:r w:rsidRPr="00383EFC">
              <w:rPr>
                <w:rFonts w:ascii="Calibri" w:hAnsi="Calibri"/>
                <w:b/>
                <w:lang w:val="en-GB"/>
              </w:rPr>
              <w:t>Time</w:t>
            </w:r>
            <w:r w:rsidRPr="00383EFC">
              <w:rPr>
                <w:rFonts w:ascii="Calibri" w:hAnsi="Calibri"/>
                <w:b/>
                <w:lang w:val="en-GB"/>
              </w:rPr>
              <w:tab/>
            </w:r>
            <w:r w:rsidRPr="00383EFC">
              <w:rPr>
                <w:rFonts w:ascii="Calibri" w:hAnsi="Calibri"/>
                <w:b/>
                <w:lang w:val="en-GB"/>
              </w:rPr>
              <w:tab/>
            </w:r>
            <w:r w:rsidRPr="00383EFC">
              <w:rPr>
                <w:rFonts w:ascii="Calibri" w:hAnsi="Calibri"/>
                <w:b/>
                <w:lang w:val="en-GB"/>
              </w:rPr>
              <w:tab/>
            </w:r>
            <w:r w:rsidRPr="00383EFC">
              <w:rPr>
                <w:rFonts w:ascii="Calibri" w:hAnsi="Calibri"/>
                <w:lang w:val="en-GB"/>
              </w:rPr>
              <w:t>10 minutes</w:t>
            </w:r>
          </w:p>
          <w:p w:rsidR="00B806E1" w:rsidRPr="00383EFC" w:rsidRDefault="00B806E1" w:rsidP="00B806E1">
            <w:pPr>
              <w:rPr>
                <w:rFonts w:ascii="Calibri" w:hAnsi="Calibri"/>
                <w:b/>
                <w:lang w:val="en-GB"/>
              </w:rPr>
            </w:pPr>
            <w:r w:rsidRPr="00383EFC">
              <w:rPr>
                <w:rFonts w:ascii="Calibri" w:hAnsi="Calibri"/>
                <w:b/>
                <w:lang w:val="en-GB"/>
              </w:rPr>
              <w:t>Materials Needed</w:t>
            </w:r>
            <w:r w:rsidRPr="00383EFC">
              <w:rPr>
                <w:rFonts w:ascii="Calibri" w:hAnsi="Calibri"/>
                <w:b/>
                <w:lang w:val="en-GB"/>
              </w:rPr>
              <w:tab/>
            </w:r>
            <w:r w:rsidRPr="00383EFC">
              <w:rPr>
                <w:rFonts w:ascii="Calibri" w:hAnsi="Calibri"/>
                <w:lang w:val="en-GB"/>
              </w:rPr>
              <w:t>None</w:t>
            </w:r>
          </w:p>
        </w:tc>
      </w:tr>
    </w:tbl>
    <w:p w:rsidR="00B806E1" w:rsidRPr="00383EFC" w:rsidRDefault="00B806E1" w:rsidP="00B806E1">
      <w:pPr>
        <w:rPr>
          <w:rFonts w:ascii="Calibri" w:hAnsi="Calibri"/>
          <w:lang w:val="en-GB"/>
        </w:rPr>
      </w:pPr>
    </w:p>
    <w:p w:rsidR="00B806E1" w:rsidRPr="00383EFC" w:rsidRDefault="00B806E1" w:rsidP="00B806E1">
      <w:pPr>
        <w:rPr>
          <w:rFonts w:ascii="Calibri" w:hAnsi="Calibri" w:cs="GoudySansITCbyBT-Light"/>
          <w:b/>
          <w:color w:val="231F20"/>
          <w:lang w:val="en-GB"/>
        </w:rPr>
      </w:pPr>
      <w:r w:rsidRPr="00383EFC">
        <w:rPr>
          <w:rFonts w:ascii="Calibri" w:hAnsi="Calibri" w:cs="GoudySansITCbyBT-Light"/>
          <w:b/>
          <w:color w:val="231F20"/>
          <w:lang w:val="en-GB"/>
        </w:rPr>
        <w:t>Directions</w:t>
      </w:r>
    </w:p>
    <w:p w:rsidR="00B806E1" w:rsidRPr="00383EFC" w:rsidRDefault="00B806E1" w:rsidP="00662D9C">
      <w:pPr>
        <w:numPr>
          <w:ilvl w:val="0"/>
          <w:numId w:val="65"/>
        </w:numPr>
        <w:autoSpaceDE w:val="0"/>
        <w:autoSpaceDN w:val="0"/>
        <w:adjustRightInd w:val="0"/>
        <w:rPr>
          <w:rFonts w:ascii="Calibri" w:hAnsi="Calibri" w:cs="GoudySansITCbyBT-Light"/>
          <w:color w:val="231F20"/>
          <w:lang w:val="en-GB"/>
        </w:rPr>
      </w:pPr>
      <w:r w:rsidRPr="00383EFC">
        <w:rPr>
          <w:rFonts w:ascii="Calibri" w:hAnsi="Calibri" w:cs="GoudySansITCbyBT-Light"/>
          <w:color w:val="231F20"/>
          <w:lang w:val="en-GB"/>
        </w:rPr>
        <w:t xml:space="preserve">Ask participants to stand in a circle. </w:t>
      </w:r>
    </w:p>
    <w:p w:rsidR="00B806E1" w:rsidRPr="00383EFC" w:rsidRDefault="00B806E1" w:rsidP="00662D9C">
      <w:pPr>
        <w:numPr>
          <w:ilvl w:val="0"/>
          <w:numId w:val="65"/>
        </w:numPr>
        <w:autoSpaceDE w:val="0"/>
        <w:autoSpaceDN w:val="0"/>
        <w:adjustRightInd w:val="0"/>
        <w:rPr>
          <w:rFonts w:ascii="Calibri" w:hAnsi="Calibri" w:cs="GoudySansITCbyBT-Light"/>
          <w:color w:val="231F20"/>
          <w:lang w:val="en-GB"/>
        </w:rPr>
      </w:pPr>
      <w:r w:rsidRPr="00383EFC">
        <w:rPr>
          <w:rFonts w:ascii="Calibri" w:hAnsi="Calibri" w:cs="GoudySansITCbyBT-Light"/>
          <w:color w:val="231F20"/>
          <w:lang w:val="en-GB"/>
        </w:rPr>
        <w:t>The facilitator starts to mime an action. The person on their right then asks, “What are you doing?” and the facilitator replies that s/he is doing something completely different.  For example, the facilitator mimes swimming but says “I am washing my hair.”</w:t>
      </w:r>
    </w:p>
    <w:p w:rsidR="00B806E1" w:rsidRPr="00383EFC" w:rsidRDefault="00B806E1" w:rsidP="00662D9C">
      <w:pPr>
        <w:numPr>
          <w:ilvl w:val="0"/>
          <w:numId w:val="65"/>
        </w:numPr>
        <w:autoSpaceDE w:val="0"/>
        <w:autoSpaceDN w:val="0"/>
        <w:adjustRightInd w:val="0"/>
        <w:rPr>
          <w:rFonts w:ascii="Calibri" w:hAnsi="Calibri" w:cs="GoudySansITCbyBT-Light"/>
          <w:color w:val="231F20"/>
          <w:lang w:val="en-GB"/>
        </w:rPr>
      </w:pPr>
      <w:r w:rsidRPr="00383EFC">
        <w:rPr>
          <w:rFonts w:ascii="Calibri" w:hAnsi="Calibri" w:cs="GoudySansITCbyBT-Light"/>
          <w:color w:val="231F20"/>
          <w:lang w:val="en-GB"/>
        </w:rPr>
        <w:t>The person to the facilitator’s right then has to mime what the facilitator said that they were doing (washing their hair).  The person to their right then asks what they are doing and they say they are doing something completely different.</w:t>
      </w:r>
    </w:p>
    <w:p w:rsidR="00B806E1" w:rsidRPr="00383EFC" w:rsidRDefault="00B806E1" w:rsidP="00662D9C">
      <w:pPr>
        <w:numPr>
          <w:ilvl w:val="0"/>
          <w:numId w:val="65"/>
        </w:numPr>
        <w:autoSpaceDE w:val="0"/>
        <w:autoSpaceDN w:val="0"/>
        <w:adjustRightInd w:val="0"/>
        <w:rPr>
          <w:rFonts w:ascii="Calibri" w:hAnsi="Calibri"/>
          <w:lang w:val="en-GB"/>
        </w:rPr>
      </w:pPr>
      <w:r w:rsidRPr="00383EFC">
        <w:rPr>
          <w:rFonts w:ascii="Calibri" w:hAnsi="Calibri" w:cs="GoudySansITCbyBT-Light"/>
          <w:color w:val="231F20"/>
          <w:lang w:val="en-GB"/>
        </w:rPr>
        <w:t>Go around the circle in this way until everyone has had a turn.</w:t>
      </w:r>
    </w:p>
    <w:p w:rsidR="003340C3" w:rsidRPr="00383EFC" w:rsidRDefault="003340C3" w:rsidP="003340C3">
      <w:pPr>
        <w:jc w:val="center"/>
        <w:rPr>
          <w:rFonts w:ascii="Calibri" w:hAnsi="Calibri"/>
          <w:b/>
          <w:color w:val="FFFFFF"/>
          <w:sz w:val="48"/>
          <w:szCs w:val="48"/>
          <w:lang w:val="en-GB"/>
        </w:rPr>
      </w:pPr>
      <w:r w:rsidRPr="00383EFC">
        <w:rPr>
          <w:rFonts w:ascii="Calibri" w:hAnsi="Calibri" w:cs="GoudySansITCbyBT-Light"/>
          <w:color w:val="231F20"/>
          <w:lang w:val="en-GB"/>
        </w:rPr>
        <w:br w:type="page"/>
      </w:r>
      <w:r w:rsidR="00BF3A13" w:rsidRPr="00BF3A13">
        <w:rPr>
          <w:rFonts w:ascii="Calibri" w:hAnsi="Calibri"/>
          <w:b/>
          <w:color w:val="FFFFFF"/>
          <w:sz w:val="48"/>
          <w:szCs w:val="48"/>
          <w:lang w:val="en-GB"/>
        </w:rPr>
        <w:lastRenderedPageBreak/>
        <w:pict>
          <v:rect id="_x0000_s1189" style="position:absolute;left:0;text-align:left;margin-left:-1in;margin-top:-4.05pt;width:595.45pt;height:35.95pt;z-index:-251636224;mso-wrap-style:none;v-text-anchor:middle" wrapcoords="-36 0 -36 21150 21600 21150 21600 0 -36 0" o:userdrawn="t" fillcolor="#090" stroked="f"/>
        </w:pict>
      </w:r>
      <w:r w:rsidRPr="00383EFC">
        <w:rPr>
          <w:rFonts w:ascii="Calibri" w:hAnsi="Calibri"/>
          <w:b/>
          <w:color w:val="FFFFFF"/>
          <w:sz w:val="48"/>
          <w:szCs w:val="48"/>
          <w:lang w:val="en-GB"/>
        </w:rPr>
        <w:t xml:space="preserve">APPENDIX C: </w:t>
      </w:r>
      <w:r w:rsidR="00720FA0" w:rsidRPr="00383EFC">
        <w:rPr>
          <w:rFonts w:ascii="Calibri" w:hAnsi="Calibri"/>
          <w:b/>
          <w:color w:val="FFFFFF"/>
          <w:sz w:val="48"/>
          <w:szCs w:val="48"/>
          <w:lang w:val="en-GB"/>
        </w:rPr>
        <w:t>REFERENCES</w:t>
      </w:r>
    </w:p>
    <w:p w:rsidR="00B806E1" w:rsidRPr="00383EFC" w:rsidRDefault="00B806E1" w:rsidP="00B806E1">
      <w:pPr>
        <w:autoSpaceDE w:val="0"/>
        <w:autoSpaceDN w:val="0"/>
        <w:adjustRightInd w:val="0"/>
        <w:rPr>
          <w:rFonts w:ascii="Calibri" w:hAnsi="Calibri" w:cs="GoudySansITCbyBT-Light"/>
          <w:color w:val="231F20"/>
          <w:lang w:val="en-GB"/>
        </w:rPr>
      </w:pPr>
    </w:p>
    <w:p w:rsidR="003340C3" w:rsidRPr="00383EFC" w:rsidRDefault="003340C3" w:rsidP="003340C3">
      <w:pPr>
        <w:spacing w:line="360" w:lineRule="auto"/>
        <w:rPr>
          <w:rFonts w:ascii="Calibri" w:hAnsi="Calibri"/>
          <w:lang w:val="en-GB"/>
        </w:rPr>
      </w:pPr>
    </w:p>
    <w:p w:rsidR="00A40B3C" w:rsidRPr="00383EFC" w:rsidRDefault="003340C3" w:rsidP="009A06C9">
      <w:pPr>
        <w:pStyle w:val="Heading1"/>
        <w:pBdr>
          <w:bottom w:val="single" w:sz="18" w:space="1" w:color="009900"/>
        </w:pBdr>
        <w:jc w:val="center"/>
        <w:rPr>
          <w:rFonts w:ascii="Calibri" w:hAnsi="Calibri"/>
          <w:sz w:val="28"/>
          <w:szCs w:val="28"/>
          <w:u w:val="none"/>
          <w:lang w:val="en-GB"/>
        </w:rPr>
      </w:pPr>
      <w:r w:rsidRPr="00383EFC">
        <w:rPr>
          <w:rFonts w:ascii="Calibri" w:hAnsi="Calibri"/>
          <w:lang w:val="en-GB"/>
        </w:rPr>
        <w:br w:type="page"/>
      </w:r>
      <w:bookmarkStart w:id="64" w:name="_Toc270334873"/>
      <w:bookmarkStart w:id="65" w:name="_Toc273083717"/>
      <w:r w:rsidR="00A40B3C" w:rsidRPr="00383EFC">
        <w:rPr>
          <w:rFonts w:ascii="Calibri" w:hAnsi="Calibri"/>
          <w:sz w:val="28"/>
          <w:szCs w:val="28"/>
          <w:u w:val="none"/>
          <w:lang w:val="en-GB"/>
        </w:rPr>
        <w:lastRenderedPageBreak/>
        <w:t>Adult Learning Theory</w:t>
      </w:r>
      <w:bookmarkEnd w:id="64"/>
      <w:r w:rsidR="00A40B3C" w:rsidRPr="00383EFC">
        <w:rPr>
          <w:rStyle w:val="FootnoteReference"/>
          <w:rFonts w:ascii="Calibri" w:hAnsi="Calibri"/>
          <w:sz w:val="28"/>
          <w:szCs w:val="28"/>
          <w:u w:val="none"/>
          <w:lang w:val="en-GB"/>
        </w:rPr>
        <w:footnoteReference w:id="7"/>
      </w:r>
      <w:bookmarkEnd w:id="65"/>
    </w:p>
    <w:p w:rsidR="00A40B3C" w:rsidRPr="00383EFC" w:rsidRDefault="00A40B3C" w:rsidP="00A40B3C">
      <w:pPr>
        <w:rPr>
          <w:rFonts w:ascii="Calibri" w:hAnsi="Calibri"/>
          <w:lang w:val="en-GB"/>
        </w:rPr>
      </w:pPr>
    </w:p>
    <w:p w:rsidR="00A40B3C" w:rsidRPr="00383EFC" w:rsidRDefault="00A40B3C" w:rsidP="00A40B3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rPr>
          <w:rFonts w:ascii="Calibri" w:hAnsi="Calibri"/>
          <w:lang w:val="en-GB"/>
        </w:rPr>
      </w:pPr>
      <w:r w:rsidRPr="00383EFC">
        <w:rPr>
          <w:rFonts w:ascii="Calibri" w:hAnsi="Calibri"/>
          <w:lang w:val="en-GB"/>
        </w:rPr>
        <w:t xml:space="preserve">All trainers should understand the principles of adult learning.  Participants in training sessions may come with a number of emotions, unresolved feelings, fears, and concerns that will influence their receptivity to the training content. They also may bring experiences, perspectives, and insights that will enrich the training. Thus, training is not just a matter of presenting new information to a passive, receptive audience.  The trainer must carefully consider the emotional context in which this education takes place. </w:t>
      </w:r>
    </w:p>
    <w:p w:rsidR="00A40B3C" w:rsidRPr="00383EFC" w:rsidRDefault="00A40B3C" w:rsidP="00A40B3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rPr>
          <w:rFonts w:ascii="Calibri" w:hAnsi="Calibri"/>
          <w:lang w:val="en-GB"/>
        </w:rPr>
      </w:pPr>
    </w:p>
    <w:p w:rsidR="00A40B3C" w:rsidRPr="00383EFC" w:rsidRDefault="00A40B3C" w:rsidP="00A40B3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rPr>
          <w:rFonts w:ascii="Calibri" w:hAnsi="Calibri"/>
          <w:lang w:val="en-GB"/>
        </w:rPr>
      </w:pPr>
      <w:r w:rsidRPr="00383EFC">
        <w:rPr>
          <w:rFonts w:ascii="Calibri" w:hAnsi="Calibri"/>
          <w:lang w:val="en-GB"/>
        </w:rPr>
        <w:t xml:space="preserve">Malcolm </w:t>
      </w:r>
      <w:proofErr w:type="gramStart"/>
      <w:r w:rsidRPr="00383EFC">
        <w:rPr>
          <w:rFonts w:ascii="Calibri" w:hAnsi="Calibri"/>
          <w:lang w:val="en-GB"/>
        </w:rPr>
        <w:t>Knowles,</w:t>
      </w:r>
      <w:proofErr w:type="gramEnd"/>
      <w:r w:rsidRPr="00383EFC">
        <w:rPr>
          <w:rFonts w:ascii="Calibri" w:hAnsi="Calibri"/>
          <w:lang w:val="en-GB"/>
        </w:rPr>
        <w:t xml:space="preserve"> often referred to as the “father of adult education,” found that adult learning occurs best when it follows certain principles. If trainers follow these guidelines, they will greatly enhance the learning experience for participants (Knowles, 1990). Arnold et al. (1991), among other adult educators, state that people retain: </w:t>
      </w:r>
    </w:p>
    <w:p w:rsidR="00A40B3C" w:rsidRPr="00383EFC" w:rsidRDefault="00A40B3C" w:rsidP="001823C3">
      <w:pPr>
        <w:widowControl w:val="0"/>
        <w:numPr>
          <w:ilvl w:val="0"/>
          <w:numId w:val="79"/>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rPr>
          <w:rFonts w:ascii="Calibri" w:hAnsi="Calibri"/>
          <w:lang w:val="en-GB"/>
        </w:rPr>
      </w:pPr>
      <w:r w:rsidRPr="00383EFC">
        <w:rPr>
          <w:rFonts w:ascii="Calibri" w:hAnsi="Calibri"/>
          <w:lang w:val="en-GB"/>
        </w:rPr>
        <w:t xml:space="preserve">20 percent of what they </w:t>
      </w:r>
      <w:r w:rsidRPr="00383EFC">
        <w:rPr>
          <w:rFonts w:ascii="Calibri" w:hAnsi="Calibri"/>
          <w:b/>
          <w:lang w:val="en-GB"/>
        </w:rPr>
        <w:t>hear</w:t>
      </w:r>
      <w:r w:rsidRPr="00383EFC">
        <w:rPr>
          <w:rFonts w:ascii="Calibri" w:hAnsi="Calibri"/>
          <w:lang w:val="en-GB"/>
        </w:rPr>
        <w:t xml:space="preserve"> </w:t>
      </w:r>
    </w:p>
    <w:p w:rsidR="00A40B3C" w:rsidRPr="00383EFC" w:rsidRDefault="00A40B3C" w:rsidP="001823C3">
      <w:pPr>
        <w:widowControl w:val="0"/>
        <w:numPr>
          <w:ilvl w:val="0"/>
          <w:numId w:val="79"/>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rPr>
          <w:rFonts w:ascii="Calibri" w:hAnsi="Calibri"/>
          <w:lang w:val="en-GB"/>
        </w:rPr>
      </w:pPr>
      <w:r w:rsidRPr="00383EFC">
        <w:rPr>
          <w:rFonts w:ascii="Calibri" w:hAnsi="Calibri"/>
          <w:lang w:val="en-GB"/>
        </w:rPr>
        <w:t xml:space="preserve">30 percent of what they </w:t>
      </w:r>
      <w:r w:rsidRPr="00383EFC">
        <w:rPr>
          <w:rFonts w:ascii="Calibri" w:hAnsi="Calibri"/>
          <w:b/>
          <w:lang w:val="en-GB"/>
        </w:rPr>
        <w:t>see</w:t>
      </w:r>
      <w:r w:rsidRPr="00383EFC">
        <w:rPr>
          <w:rFonts w:ascii="Calibri" w:hAnsi="Calibri"/>
          <w:lang w:val="en-GB"/>
        </w:rPr>
        <w:t xml:space="preserve"> </w:t>
      </w:r>
    </w:p>
    <w:p w:rsidR="00A40B3C" w:rsidRPr="00383EFC" w:rsidRDefault="00A40B3C" w:rsidP="001823C3">
      <w:pPr>
        <w:widowControl w:val="0"/>
        <w:numPr>
          <w:ilvl w:val="0"/>
          <w:numId w:val="79"/>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rPr>
          <w:rFonts w:ascii="Calibri" w:hAnsi="Calibri"/>
          <w:lang w:val="en-GB"/>
        </w:rPr>
      </w:pPr>
      <w:r w:rsidRPr="00383EFC">
        <w:rPr>
          <w:rFonts w:ascii="Calibri" w:hAnsi="Calibri"/>
          <w:lang w:val="en-GB"/>
        </w:rPr>
        <w:t xml:space="preserve">50 percent of what they </w:t>
      </w:r>
      <w:r w:rsidRPr="00383EFC">
        <w:rPr>
          <w:rFonts w:ascii="Calibri" w:hAnsi="Calibri"/>
          <w:b/>
          <w:lang w:val="en-GB"/>
        </w:rPr>
        <w:t xml:space="preserve">see </w:t>
      </w:r>
      <w:r w:rsidRPr="00383EFC">
        <w:rPr>
          <w:rFonts w:ascii="Calibri" w:hAnsi="Calibri"/>
          <w:lang w:val="en-GB"/>
        </w:rPr>
        <w:t xml:space="preserve">and </w:t>
      </w:r>
      <w:r w:rsidRPr="00383EFC">
        <w:rPr>
          <w:rFonts w:ascii="Calibri" w:hAnsi="Calibri"/>
          <w:b/>
          <w:lang w:val="en-GB"/>
        </w:rPr>
        <w:t>hear</w:t>
      </w:r>
      <w:r w:rsidRPr="00383EFC">
        <w:rPr>
          <w:rFonts w:ascii="Calibri" w:hAnsi="Calibri"/>
          <w:lang w:val="en-GB"/>
        </w:rPr>
        <w:t xml:space="preserve"> </w:t>
      </w:r>
    </w:p>
    <w:p w:rsidR="00A40B3C" w:rsidRPr="00383EFC" w:rsidRDefault="00A40B3C" w:rsidP="001823C3">
      <w:pPr>
        <w:widowControl w:val="0"/>
        <w:numPr>
          <w:ilvl w:val="0"/>
          <w:numId w:val="79"/>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rPr>
          <w:rFonts w:ascii="Calibri" w:hAnsi="Calibri"/>
          <w:lang w:val="en-GB"/>
        </w:rPr>
      </w:pPr>
      <w:r w:rsidRPr="00383EFC">
        <w:rPr>
          <w:rFonts w:ascii="Calibri" w:hAnsi="Calibri"/>
          <w:lang w:val="en-GB"/>
        </w:rPr>
        <w:t xml:space="preserve">70 percent of what they </w:t>
      </w:r>
      <w:r w:rsidRPr="00383EFC">
        <w:rPr>
          <w:rFonts w:ascii="Calibri" w:hAnsi="Calibri"/>
          <w:b/>
          <w:lang w:val="en-GB"/>
        </w:rPr>
        <w:t xml:space="preserve">see, hear, </w:t>
      </w:r>
      <w:r w:rsidRPr="00383EFC">
        <w:rPr>
          <w:rFonts w:ascii="Calibri" w:hAnsi="Calibri"/>
          <w:lang w:val="en-GB"/>
        </w:rPr>
        <w:t xml:space="preserve">and </w:t>
      </w:r>
      <w:r w:rsidRPr="00383EFC">
        <w:rPr>
          <w:rFonts w:ascii="Calibri" w:hAnsi="Calibri"/>
          <w:b/>
          <w:lang w:val="en-GB"/>
        </w:rPr>
        <w:t xml:space="preserve">say </w:t>
      </w:r>
      <w:r w:rsidRPr="00383EFC">
        <w:rPr>
          <w:rFonts w:ascii="Calibri" w:hAnsi="Calibri"/>
          <w:lang w:val="en-GB"/>
        </w:rPr>
        <w:t xml:space="preserve">(e.g. discuss, explain to others) </w:t>
      </w:r>
    </w:p>
    <w:p w:rsidR="00A40B3C" w:rsidRPr="00383EFC" w:rsidRDefault="00A40B3C" w:rsidP="001823C3">
      <w:pPr>
        <w:widowControl w:val="0"/>
        <w:numPr>
          <w:ilvl w:val="0"/>
          <w:numId w:val="79"/>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rPr>
          <w:rFonts w:ascii="Calibri" w:hAnsi="Calibri"/>
          <w:lang w:val="en-GB"/>
        </w:rPr>
      </w:pPr>
      <w:r w:rsidRPr="00383EFC">
        <w:rPr>
          <w:rFonts w:ascii="Calibri" w:hAnsi="Calibri"/>
          <w:lang w:val="en-GB"/>
        </w:rPr>
        <w:t xml:space="preserve">90 percent of what they </w:t>
      </w:r>
      <w:r w:rsidRPr="00383EFC">
        <w:rPr>
          <w:rFonts w:ascii="Calibri" w:hAnsi="Calibri"/>
          <w:b/>
          <w:lang w:val="en-GB"/>
        </w:rPr>
        <w:t>see, hear, say</w:t>
      </w:r>
      <w:r w:rsidRPr="00383EFC">
        <w:rPr>
          <w:rFonts w:ascii="Calibri" w:hAnsi="Calibri"/>
          <w:lang w:val="en-GB"/>
        </w:rPr>
        <w:t xml:space="preserve">, and </w:t>
      </w:r>
      <w:r w:rsidRPr="00383EFC">
        <w:rPr>
          <w:rFonts w:ascii="Calibri" w:hAnsi="Calibri"/>
          <w:b/>
          <w:lang w:val="en-GB"/>
        </w:rPr>
        <w:t>do</w:t>
      </w:r>
      <w:r w:rsidRPr="00383EFC">
        <w:rPr>
          <w:rFonts w:ascii="Calibri" w:hAnsi="Calibri"/>
          <w:lang w:val="en-GB"/>
        </w:rPr>
        <w:t xml:space="preserve"> </w:t>
      </w:r>
    </w:p>
    <w:p w:rsidR="00A40B3C" w:rsidRPr="00383EFC" w:rsidRDefault="00A40B3C" w:rsidP="00A40B3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rPr>
          <w:rFonts w:ascii="Calibri" w:hAnsi="Calibri"/>
          <w:lang w:val="en-GB"/>
        </w:rPr>
      </w:pPr>
    </w:p>
    <w:p w:rsidR="00A40B3C" w:rsidRPr="00383EFC" w:rsidRDefault="00A40B3C" w:rsidP="00A40B3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rPr>
          <w:rFonts w:ascii="Calibri" w:hAnsi="Calibri"/>
          <w:lang w:val="en-GB"/>
        </w:rPr>
      </w:pPr>
      <w:r w:rsidRPr="00383EFC">
        <w:rPr>
          <w:rFonts w:ascii="Calibri" w:hAnsi="Calibri"/>
          <w:lang w:val="en-GB"/>
        </w:rPr>
        <w:t xml:space="preserve">Therefore, for participants to retain what they learn in training workshops, they need a chance not only to </w:t>
      </w:r>
      <w:r w:rsidRPr="00383EFC">
        <w:rPr>
          <w:rFonts w:ascii="Calibri" w:hAnsi="Calibri"/>
          <w:b/>
          <w:lang w:val="en-GB"/>
        </w:rPr>
        <w:t xml:space="preserve">hear </w:t>
      </w:r>
      <w:r w:rsidRPr="00383EFC">
        <w:rPr>
          <w:rFonts w:ascii="Calibri" w:hAnsi="Calibri"/>
          <w:lang w:val="en-GB"/>
        </w:rPr>
        <w:t xml:space="preserve">a lecture or discussion, </w:t>
      </w:r>
      <w:r w:rsidRPr="00383EFC">
        <w:rPr>
          <w:rFonts w:ascii="Calibri" w:hAnsi="Calibri"/>
          <w:b/>
          <w:lang w:val="en-GB"/>
        </w:rPr>
        <w:t xml:space="preserve">see </w:t>
      </w:r>
      <w:r w:rsidRPr="00383EFC">
        <w:rPr>
          <w:rFonts w:ascii="Calibri" w:hAnsi="Calibri"/>
          <w:lang w:val="en-GB"/>
        </w:rPr>
        <w:t xml:space="preserve">a demonstration or visual aids, and discuss the material, but they must also have an opportunity to </w:t>
      </w:r>
      <w:r w:rsidRPr="00383EFC">
        <w:rPr>
          <w:rFonts w:ascii="Calibri" w:hAnsi="Calibri"/>
          <w:b/>
          <w:lang w:val="en-GB"/>
        </w:rPr>
        <w:t>do</w:t>
      </w:r>
      <w:r w:rsidRPr="00383EFC">
        <w:rPr>
          <w:rFonts w:ascii="Calibri" w:hAnsi="Calibri"/>
          <w:lang w:val="en-GB"/>
        </w:rPr>
        <w:t xml:space="preserve"> something with the new information and skills. This can take the form of applying their new insights to a case study or role play exercise, or it can take the form of developing an action plan of ways to use their training insights in real life.  </w:t>
      </w:r>
    </w:p>
    <w:p w:rsidR="00A40B3C" w:rsidRPr="00383EFC" w:rsidRDefault="00A40B3C" w:rsidP="00A40B3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rPr>
          <w:rFonts w:ascii="Calibri" w:hAnsi="Calibri"/>
          <w:lang w:val="en-GB"/>
        </w:rPr>
      </w:pPr>
    </w:p>
    <w:p w:rsidR="00A40B3C" w:rsidRPr="00383EFC" w:rsidRDefault="00A40B3C" w:rsidP="00A40B3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rPr>
          <w:rFonts w:ascii="Calibri" w:hAnsi="Calibri"/>
          <w:lang w:val="en-GB"/>
        </w:rPr>
      </w:pPr>
      <w:r w:rsidRPr="00383EFC">
        <w:rPr>
          <w:rFonts w:ascii="Calibri" w:hAnsi="Calibri"/>
          <w:lang w:val="en-GB"/>
        </w:rPr>
        <w:t>It is also important to remember the adult learning cycle.  Participatory training is the hallmark of adult learning.  It moves participants through the four phases of the adult learning cycle.</w:t>
      </w:r>
    </w:p>
    <w:p w:rsidR="00A40B3C" w:rsidRPr="00383EFC" w:rsidRDefault="00A40B3C" w:rsidP="00A40B3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rPr>
          <w:rFonts w:ascii="Calibri" w:hAnsi="Calibri"/>
          <w:lang w:val="en-GB"/>
        </w:rPr>
      </w:pPr>
    </w:p>
    <w:p w:rsidR="00A40B3C" w:rsidRPr="00383EFC" w:rsidRDefault="00A40B3C" w:rsidP="00A40B3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rPr>
          <w:rFonts w:ascii="Calibri" w:hAnsi="Calibri"/>
          <w:b/>
          <w:lang w:val="en-GB"/>
        </w:rPr>
      </w:pPr>
      <w:r w:rsidRPr="00383EFC">
        <w:rPr>
          <w:rFonts w:ascii="Calibri" w:hAnsi="Calibri"/>
          <w:b/>
          <w:lang w:val="en-GB"/>
        </w:rPr>
        <w:lastRenderedPageBreak/>
        <w:t>The Adult Learning Cycle</w:t>
      </w:r>
    </w:p>
    <w:p w:rsidR="00A40B3C" w:rsidRPr="00383EFC" w:rsidRDefault="00A40B3C" w:rsidP="00A40B3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rPr>
          <w:rFonts w:ascii="Calibri" w:hAnsi="Calibri"/>
          <w:b/>
          <w:lang w:val="en-GB"/>
        </w:rPr>
      </w:pPr>
    </w:p>
    <w:p w:rsidR="00A40B3C" w:rsidRPr="00383EFC" w:rsidRDefault="00BF0B03" w:rsidP="00A40B3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rPr>
          <w:rFonts w:ascii="Calibri" w:hAnsi="Calibri"/>
          <w:lang w:val="en-GB"/>
        </w:rPr>
      </w:pPr>
      <w:r w:rsidRPr="00383EFC">
        <w:rPr>
          <w:rFonts w:ascii="Calibri" w:hAnsi="Calibri"/>
          <w:noProof/>
        </w:rPr>
        <w:drawing>
          <wp:inline distT="0" distB="0" distL="0" distR="0">
            <wp:extent cx="5631180" cy="4081723"/>
            <wp:effectExtent l="0" t="133350" r="0" b="128327"/>
            <wp:docPr id="20" name="Diagram 2"/>
            <wp:cNvGraphicFramePr>
              <a:graphicFrameLocks xmlns:a="http://schemas.openxmlformats.org/drawingml/2006/main"/>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50" r:lo="rId51" r:qs="rId52" r:cs="rId53"/>
              </a:graphicData>
            </a:graphic>
          </wp:inline>
        </w:drawing>
      </w:r>
    </w:p>
    <w:p w:rsidR="00A40B3C" w:rsidRPr="00383EFC" w:rsidRDefault="00A40B3C" w:rsidP="00A40B3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rPr>
          <w:rFonts w:ascii="Calibri" w:hAnsi="Calibri"/>
          <w:lang w:val="en-GB"/>
        </w:rPr>
      </w:pPr>
    </w:p>
    <w:p w:rsidR="00A40B3C" w:rsidRPr="00383EFC" w:rsidRDefault="00A40B3C" w:rsidP="00A40B3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rPr>
          <w:rFonts w:ascii="Calibri" w:hAnsi="Calibri"/>
          <w:lang w:val="en-GB"/>
        </w:rPr>
      </w:pPr>
      <w:r w:rsidRPr="00383EFC">
        <w:rPr>
          <w:rFonts w:ascii="Calibri" w:hAnsi="Calibri"/>
          <w:lang w:val="en-GB"/>
        </w:rPr>
        <w:t>It is important to move participants through this cycle at least once per module or 4-hour session. If your training will be more than 4 hours in length, it will be necessary to complete proportionately more full cycles.</w:t>
      </w:r>
    </w:p>
    <w:p w:rsidR="00A40B3C" w:rsidRPr="00383EFC" w:rsidRDefault="00A40B3C" w:rsidP="00A40B3C">
      <w:pPr>
        <w:spacing w:line="360" w:lineRule="auto"/>
        <w:rPr>
          <w:rFonts w:ascii="Calibri" w:hAnsi="Calibri"/>
          <w:lang w:val="en-GB"/>
        </w:rPr>
      </w:pPr>
    </w:p>
    <w:p w:rsidR="00A40B3C" w:rsidRPr="00383EFC" w:rsidRDefault="00A40B3C" w:rsidP="00A40B3C">
      <w:pPr>
        <w:spacing w:line="360" w:lineRule="auto"/>
        <w:rPr>
          <w:rFonts w:ascii="Calibri" w:hAnsi="Calibri"/>
          <w:b/>
          <w:sz w:val="28"/>
          <w:szCs w:val="28"/>
          <w:lang w:val="en-GB"/>
        </w:rPr>
      </w:pPr>
      <w:r w:rsidRPr="00383EFC">
        <w:rPr>
          <w:rFonts w:ascii="Calibri" w:hAnsi="Calibri"/>
          <w:b/>
          <w:sz w:val="28"/>
          <w:szCs w:val="28"/>
          <w:lang w:val="en-GB"/>
        </w:rPr>
        <w:t>Applying the Adult Learning Cycle to MC Counsellor Training: An Example</w:t>
      </w:r>
    </w:p>
    <w:p w:rsidR="00A40B3C" w:rsidRPr="00383EFC" w:rsidRDefault="00A40B3C" w:rsidP="00A40B3C">
      <w:pPr>
        <w:spacing w:line="360" w:lineRule="auto"/>
        <w:rPr>
          <w:rFonts w:ascii="Calibri" w:hAnsi="Calibri"/>
          <w:lang w:val="en-GB"/>
        </w:rPr>
      </w:pPr>
      <w:r w:rsidRPr="00383EFC">
        <w:rPr>
          <w:rFonts w:ascii="Calibri" w:hAnsi="Calibri"/>
          <w:lang w:val="en-GB"/>
        </w:rPr>
        <w:t xml:space="preserve">The MC </w:t>
      </w:r>
      <w:proofErr w:type="gramStart"/>
      <w:r w:rsidRPr="00383EFC">
        <w:rPr>
          <w:rFonts w:ascii="Calibri" w:hAnsi="Calibri"/>
          <w:lang w:val="en-GB"/>
        </w:rPr>
        <w:t>counsellor</w:t>
      </w:r>
      <w:proofErr w:type="gramEnd"/>
      <w:r w:rsidRPr="00383EFC">
        <w:rPr>
          <w:rFonts w:ascii="Calibri" w:hAnsi="Calibri"/>
          <w:lang w:val="en-GB"/>
        </w:rPr>
        <w:t xml:space="preserve"> training package was developed with the adult learning cycle in mind.  Sessions are designed to be participatory and engage learners in a process of experiencing, processing, generalizing and applying new skills and knowledge.  Here we provide a very brief overview of how the adult learning cycle has been applied in this training package.</w:t>
      </w:r>
    </w:p>
    <w:p w:rsidR="00A40B3C" w:rsidRPr="00383EFC" w:rsidRDefault="00A40B3C" w:rsidP="00A40B3C">
      <w:pPr>
        <w:spacing w:line="360" w:lineRule="auto"/>
        <w:rPr>
          <w:rFonts w:ascii="Calibri" w:hAnsi="Calibri"/>
          <w:b/>
          <w:lang w:val="en-GB"/>
        </w:rPr>
      </w:pPr>
      <w:r w:rsidRPr="00383EFC">
        <w:rPr>
          <w:rFonts w:ascii="Calibri" w:hAnsi="Calibri"/>
          <w:b/>
          <w:lang w:val="en-GB"/>
        </w:rPr>
        <w:t>Phase 1: Experiencing</w:t>
      </w:r>
    </w:p>
    <w:p w:rsidR="00A40B3C" w:rsidRPr="00383EFC" w:rsidRDefault="00A40B3C" w:rsidP="00A40B3C">
      <w:pPr>
        <w:spacing w:line="360" w:lineRule="auto"/>
        <w:rPr>
          <w:rFonts w:ascii="Calibri" w:hAnsi="Calibri"/>
          <w:lang w:val="en-GB"/>
        </w:rPr>
      </w:pPr>
      <w:r w:rsidRPr="00383EFC">
        <w:rPr>
          <w:rFonts w:ascii="Calibri" w:hAnsi="Calibri"/>
          <w:lang w:val="en-GB"/>
        </w:rPr>
        <w:t xml:space="preserve">The trainer might present a role-play wherein s/he conducts an MC counselling session.  During this session, the trainer would model the correct use of key skills (i.e. open-ended questions, attending, risk reduction counselling, etc.) and tools (i.e. counselling cues cards).  </w:t>
      </w:r>
      <w:r w:rsidRPr="00383EFC">
        <w:rPr>
          <w:rFonts w:ascii="Calibri" w:hAnsi="Calibri"/>
          <w:lang w:val="en-GB"/>
        </w:rPr>
        <w:lastRenderedPageBreak/>
        <w:t>Through this modelling activity, the trainer is providing participants with a common “experience.”</w:t>
      </w:r>
    </w:p>
    <w:p w:rsidR="00A40B3C" w:rsidRPr="00383EFC" w:rsidRDefault="00A40B3C" w:rsidP="00A40B3C">
      <w:pPr>
        <w:spacing w:line="360" w:lineRule="auto"/>
        <w:rPr>
          <w:rFonts w:ascii="Calibri" w:hAnsi="Calibri"/>
          <w:b/>
          <w:lang w:val="en-GB"/>
        </w:rPr>
      </w:pPr>
      <w:r w:rsidRPr="00383EFC">
        <w:rPr>
          <w:rFonts w:ascii="Calibri" w:hAnsi="Calibri"/>
          <w:b/>
          <w:lang w:val="en-GB"/>
        </w:rPr>
        <w:t>Phase 2: Processing</w:t>
      </w:r>
    </w:p>
    <w:p w:rsidR="00A40B3C" w:rsidRPr="00383EFC" w:rsidRDefault="00A40B3C" w:rsidP="00A40B3C">
      <w:pPr>
        <w:spacing w:line="360" w:lineRule="auto"/>
        <w:rPr>
          <w:rFonts w:ascii="Calibri" w:hAnsi="Calibri"/>
          <w:lang w:val="en-GB"/>
        </w:rPr>
      </w:pPr>
      <w:r w:rsidRPr="00383EFC">
        <w:rPr>
          <w:rFonts w:ascii="Calibri" w:hAnsi="Calibri"/>
          <w:lang w:val="en-GB"/>
        </w:rPr>
        <w:t>Next, the trainer would lead participants through a discussion of what they saw during the role-play.  They would discuss what the trainer did and what problems they may have seen with the session.  By processing the modelling activity, the trainer is helping the participants to understand the “mechanics” of MC counselling.</w:t>
      </w:r>
    </w:p>
    <w:p w:rsidR="00A40B3C" w:rsidRPr="00383EFC" w:rsidRDefault="00A40B3C" w:rsidP="00A40B3C">
      <w:pPr>
        <w:spacing w:line="360" w:lineRule="auto"/>
        <w:rPr>
          <w:rFonts w:ascii="Calibri" w:hAnsi="Calibri"/>
          <w:b/>
          <w:lang w:val="en-GB"/>
        </w:rPr>
      </w:pPr>
      <w:r w:rsidRPr="00383EFC">
        <w:rPr>
          <w:rFonts w:ascii="Calibri" w:hAnsi="Calibri"/>
          <w:b/>
          <w:lang w:val="en-GB"/>
        </w:rPr>
        <w:t>Phase 3: Generalizing</w:t>
      </w:r>
    </w:p>
    <w:p w:rsidR="00A40B3C" w:rsidRPr="00383EFC" w:rsidRDefault="00A40B3C" w:rsidP="00A40B3C">
      <w:pPr>
        <w:spacing w:line="360" w:lineRule="auto"/>
        <w:rPr>
          <w:rFonts w:ascii="Calibri" w:hAnsi="Calibri"/>
          <w:lang w:val="en-GB"/>
        </w:rPr>
      </w:pPr>
      <w:r w:rsidRPr="00383EFC">
        <w:rPr>
          <w:rFonts w:ascii="Calibri" w:hAnsi="Calibri"/>
          <w:lang w:val="en-GB"/>
        </w:rPr>
        <w:t xml:space="preserve">The trainer would continue the discussion but ask participants to compare how MC counselling compares to other types of counselling they have conducted.  What lessons can be draw from those experiences and used to strengthen MC counselling. </w:t>
      </w:r>
    </w:p>
    <w:p w:rsidR="00A40B3C" w:rsidRPr="00383EFC" w:rsidRDefault="00A40B3C" w:rsidP="00A40B3C">
      <w:pPr>
        <w:spacing w:line="360" w:lineRule="auto"/>
        <w:rPr>
          <w:rFonts w:ascii="Calibri" w:hAnsi="Calibri"/>
          <w:b/>
          <w:lang w:val="en-GB"/>
        </w:rPr>
      </w:pPr>
      <w:r w:rsidRPr="00383EFC">
        <w:rPr>
          <w:rFonts w:ascii="Calibri" w:hAnsi="Calibri"/>
          <w:b/>
          <w:lang w:val="en-GB"/>
        </w:rPr>
        <w:t>Phase 4: Applying</w:t>
      </w:r>
    </w:p>
    <w:p w:rsidR="00A40B3C" w:rsidRPr="00383EFC" w:rsidRDefault="00A40B3C" w:rsidP="00A40B3C">
      <w:pPr>
        <w:spacing w:line="360" w:lineRule="auto"/>
        <w:rPr>
          <w:rFonts w:ascii="Calibri" w:hAnsi="Calibri"/>
          <w:lang w:val="en-GB"/>
        </w:rPr>
      </w:pPr>
      <w:r w:rsidRPr="00383EFC">
        <w:rPr>
          <w:rFonts w:ascii="Calibri" w:hAnsi="Calibri"/>
          <w:lang w:val="en-GB"/>
        </w:rPr>
        <w:t>Next, the trainer would give participants to practice MC counselling in small groups, drawing on the knowledge and skills they have developed and the role-play modelled by the facilitator.  By applying the skills themselves, participants have an opportunity to practice and model the skills they have learned leading up to the role-plays.</w:t>
      </w:r>
    </w:p>
    <w:p w:rsidR="00A40B3C" w:rsidRPr="00383EFC" w:rsidRDefault="00A40B3C" w:rsidP="00A40B3C">
      <w:pPr>
        <w:spacing w:line="360" w:lineRule="auto"/>
        <w:rPr>
          <w:rFonts w:ascii="Calibri" w:hAnsi="Calibri"/>
          <w:b/>
          <w:lang w:val="en-GB"/>
        </w:rPr>
      </w:pPr>
      <w:r w:rsidRPr="00383EFC">
        <w:rPr>
          <w:rFonts w:ascii="Calibri" w:hAnsi="Calibri"/>
          <w:b/>
          <w:lang w:val="en-GB"/>
        </w:rPr>
        <w:t>Repeating the cycle</w:t>
      </w:r>
    </w:p>
    <w:p w:rsidR="00A40B3C" w:rsidRPr="00383EFC" w:rsidRDefault="00A40B3C" w:rsidP="00A40B3C">
      <w:pPr>
        <w:spacing w:line="360" w:lineRule="auto"/>
        <w:rPr>
          <w:rFonts w:ascii="Calibri" w:hAnsi="Calibri"/>
          <w:lang w:val="en-GB"/>
        </w:rPr>
      </w:pPr>
      <w:r w:rsidRPr="00383EFC">
        <w:rPr>
          <w:rFonts w:ascii="Calibri" w:hAnsi="Calibri"/>
          <w:lang w:val="en-GB"/>
        </w:rPr>
        <w:t>The trainer would then move to the next activity and the adult learning cycle would be repeated using the same structure of experiencing, processing, generalizing, and applying.</w:t>
      </w:r>
    </w:p>
    <w:p w:rsidR="004E3B45" w:rsidRPr="00383EFC" w:rsidRDefault="00A40B3C" w:rsidP="004E3B45">
      <w:pPr>
        <w:pStyle w:val="Heading1"/>
        <w:pBdr>
          <w:bottom w:val="single" w:sz="18" w:space="1" w:color="009900"/>
        </w:pBdr>
        <w:jc w:val="center"/>
        <w:rPr>
          <w:rFonts w:ascii="Calibri" w:hAnsi="Calibri"/>
          <w:bCs/>
          <w:sz w:val="28"/>
          <w:szCs w:val="28"/>
          <w:u w:val="none"/>
          <w:lang w:val="en-GB"/>
        </w:rPr>
      </w:pPr>
      <w:r w:rsidRPr="00383EFC">
        <w:rPr>
          <w:lang w:val="en-GB"/>
        </w:rPr>
        <w:br w:type="page"/>
      </w:r>
      <w:bookmarkStart w:id="66" w:name="_Toc270592523"/>
      <w:bookmarkStart w:id="67" w:name="_Toc273083718"/>
      <w:r w:rsidR="004E3B45" w:rsidRPr="00383EFC">
        <w:rPr>
          <w:rFonts w:ascii="Calibri" w:hAnsi="Calibri"/>
          <w:bCs/>
          <w:sz w:val="28"/>
          <w:szCs w:val="28"/>
          <w:u w:val="none"/>
          <w:lang w:val="en-GB"/>
        </w:rPr>
        <w:lastRenderedPageBreak/>
        <w:t>Instructions for Use of a Male Condom</w:t>
      </w:r>
      <w:bookmarkEnd w:id="66"/>
      <w:bookmarkEnd w:id="67"/>
    </w:p>
    <w:p w:rsidR="004E3B45" w:rsidRPr="00383EFC" w:rsidRDefault="004E3B45" w:rsidP="004E3B45">
      <w:pPr>
        <w:pStyle w:val="BodyText2"/>
        <w:rPr>
          <w:rFonts w:ascii="Arial" w:hAnsi="Arial" w:cs="Arial"/>
          <w:b/>
          <w:bCs/>
          <w:caps/>
          <w:lang w:val="en-GB"/>
        </w:rPr>
      </w:pPr>
    </w:p>
    <w:tbl>
      <w:tblPr>
        <w:tblW w:w="0" w:type="auto"/>
        <w:tblInd w:w="115" w:type="dxa"/>
        <w:tblCellMar>
          <w:top w:w="29" w:type="dxa"/>
          <w:left w:w="115" w:type="dxa"/>
          <w:right w:w="115" w:type="dxa"/>
        </w:tblCellMar>
        <w:tblLook w:val="0000"/>
      </w:tblPr>
      <w:tblGrid>
        <w:gridCol w:w="2679"/>
        <w:gridCol w:w="6321"/>
      </w:tblGrid>
      <w:tr w:rsidR="004E3B45" w:rsidRPr="00383EFC" w:rsidTr="00B72F5E">
        <w:trPr>
          <w:trHeight w:val="2310"/>
        </w:trPr>
        <w:tc>
          <w:tcPr>
            <w:tcW w:w="2679" w:type="dxa"/>
            <w:vAlign w:val="center"/>
          </w:tcPr>
          <w:p w:rsidR="004E3B45" w:rsidRPr="00383EFC" w:rsidRDefault="00BF3A13" w:rsidP="00B72F5E">
            <w:pPr>
              <w:pStyle w:val="BodyText2"/>
              <w:rPr>
                <w:rFonts w:asciiTheme="minorHAnsi" w:hAnsiTheme="minorHAnsi" w:cs="Arial"/>
                <w:b/>
                <w:bCs/>
                <w:caps/>
                <w:lang w:val="en-GB"/>
              </w:rPr>
            </w:pPr>
            <w:r w:rsidRPr="00BF3A13">
              <w:rPr>
                <w:rFonts w:asciiTheme="minorHAnsi" w:hAnsiTheme="minorHAnsi" w:cs="Arial"/>
                <w:b/>
                <w:bCs/>
                <w:caps/>
                <w:noProof/>
                <w:lang w:val="en-GB"/>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213" type="#_x0000_t75" style="position:absolute;margin-left:0;margin-top:0;width:90.35pt;height:101.75pt;z-index:-251632128;visibility:visible;mso-wrap-edited:f;mso-position-horizontal:center;mso-position-vertical:top;mso-position-vertical-relative:line" wrapcoords="-138 0 -138 20136 20215 20136 20215 0 -138 0">
                  <v:imagedata r:id="rId55" o:title=""/>
                  <w10:wrap type="square"/>
                </v:shape>
                <o:OLEObject Type="Embed" ProgID="Word.Picture.8" ShapeID="_x0000_s1213" DrawAspect="Content" ObjectID="_1346825743" r:id="rId56"/>
              </w:pict>
            </w:r>
          </w:p>
        </w:tc>
        <w:tc>
          <w:tcPr>
            <w:tcW w:w="6321" w:type="dxa"/>
          </w:tcPr>
          <w:p w:rsidR="004E3B45" w:rsidRPr="00383EFC" w:rsidRDefault="004E3B45" w:rsidP="00B72F5E">
            <w:pPr>
              <w:pStyle w:val="BodyText2"/>
              <w:ind w:left="464" w:hanging="464"/>
              <w:jc w:val="both"/>
              <w:rPr>
                <w:rFonts w:asciiTheme="minorHAnsi" w:hAnsiTheme="minorHAnsi" w:cs="Arial"/>
                <w:b/>
                <w:bCs/>
                <w:caps/>
                <w:lang w:val="en-GB"/>
              </w:rPr>
            </w:pPr>
            <w:r w:rsidRPr="00383EFC">
              <w:rPr>
                <w:rFonts w:asciiTheme="minorHAnsi" w:hAnsiTheme="minorHAnsi" w:cs="Arial"/>
                <w:lang w:val="en-GB"/>
              </w:rPr>
              <w:t xml:space="preserve">A: </w:t>
            </w:r>
            <w:r w:rsidRPr="00383EFC">
              <w:rPr>
                <w:rFonts w:asciiTheme="minorHAnsi" w:hAnsiTheme="minorHAnsi" w:cs="Arial"/>
                <w:lang w:val="en-GB"/>
              </w:rPr>
              <w:tab/>
              <w:t>Take the condom out of the packet</w:t>
            </w:r>
          </w:p>
        </w:tc>
      </w:tr>
      <w:tr w:rsidR="004E3B45" w:rsidRPr="00383EFC" w:rsidTr="00B72F5E">
        <w:tc>
          <w:tcPr>
            <w:tcW w:w="2679" w:type="dxa"/>
            <w:vAlign w:val="center"/>
          </w:tcPr>
          <w:p w:rsidR="004E3B45" w:rsidRPr="00383EFC" w:rsidRDefault="00BF3A13" w:rsidP="00B72F5E">
            <w:pPr>
              <w:pStyle w:val="BodyText2"/>
              <w:rPr>
                <w:rFonts w:asciiTheme="minorHAnsi" w:hAnsiTheme="minorHAnsi" w:cs="Arial"/>
                <w:b/>
                <w:bCs/>
                <w:caps/>
                <w:lang w:val="en-GB"/>
              </w:rPr>
            </w:pPr>
            <w:r w:rsidRPr="00BF3A13">
              <w:rPr>
                <w:rFonts w:asciiTheme="minorHAnsi" w:hAnsiTheme="minorHAnsi" w:cs="Arial"/>
                <w:b/>
                <w:bCs/>
                <w:caps/>
                <w:noProof/>
                <w:lang w:val="en-GB"/>
              </w:rPr>
              <w:pict>
                <v:shape id="_x0000_s1215" type="#_x0000_t75" style="position:absolute;margin-left:19.85pt;margin-top:-117.2pt;width:90.85pt;height:103.05pt;z-index:251686400;visibility:visible;mso-wrap-edited:f;mso-position-horizontal-relative:text;mso-position-vertical-relative:line">
                  <v:imagedata r:id="rId57" o:title=""/>
                  <w10:wrap type="square"/>
                </v:shape>
                <o:OLEObject Type="Embed" ProgID="Word.Picture.8" ShapeID="_x0000_s1215" DrawAspect="Content" ObjectID="_1346825744" r:id="rId58"/>
              </w:pict>
            </w:r>
          </w:p>
        </w:tc>
        <w:tc>
          <w:tcPr>
            <w:tcW w:w="6321" w:type="dxa"/>
          </w:tcPr>
          <w:p w:rsidR="004E3B45" w:rsidRPr="00383EFC" w:rsidRDefault="004E3B45" w:rsidP="00B72F5E">
            <w:pPr>
              <w:pStyle w:val="BodyText2"/>
              <w:ind w:left="464" w:hanging="464"/>
              <w:jc w:val="both"/>
              <w:rPr>
                <w:rFonts w:asciiTheme="minorHAnsi" w:hAnsiTheme="minorHAnsi" w:cs="Arial"/>
                <w:b/>
                <w:bCs/>
                <w:caps/>
                <w:lang w:val="en-GB"/>
              </w:rPr>
            </w:pPr>
            <w:r w:rsidRPr="00383EFC">
              <w:rPr>
                <w:rFonts w:asciiTheme="minorHAnsi" w:hAnsiTheme="minorHAnsi" w:cs="Arial"/>
                <w:lang w:val="en-GB"/>
              </w:rPr>
              <w:t xml:space="preserve">B: </w:t>
            </w:r>
            <w:r w:rsidRPr="00383EFC">
              <w:rPr>
                <w:rFonts w:asciiTheme="minorHAnsi" w:hAnsiTheme="minorHAnsi" w:cs="Arial"/>
                <w:lang w:val="en-GB"/>
              </w:rPr>
              <w:tab/>
              <w:t>To put the condom on an erect penis before genital contact, expel air by pressing the teat of the condom with thumb and finger before putting on the condom on the tip of the penis.</w:t>
            </w:r>
          </w:p>
        </w:tc>
      </w:tr>
      <w:tr w:rsidR="004E3B45" w:rsidRPr="00383EFC" w:rsidTr="00B72F5E">
        <w:tc>
          <w:tcPr>
            <w:tcW w:w="2679" w:type="dxa"/>
            <w:vAlign w:val="center"/>
          </w:tcPr>
          <w:p w:rsidR="004E3B45" w:rsidRPr="00383EFC" w:rsidRDefault="00BF3A13" w:rsidP="00B72F5E">
            <w:pPr>
              <w:pStyle w:val="BodyText2"/>
              <w:rPr>
                <w:rFonts w:asciiTheme="minorHAnsi" w:hAnsiTheme="minorHAnsi" w:cs="Arial"/>
                <w:b/>
                <w:bCs/>
                <w:caps/>
                <w:lang w:val="en-GB"/>
              </w:rPr>
            </w:pPr>
            <w:r w:rsidRPr="00BF3A13">
              <w:rPr>
                <w:rFonts w:asciiTheme="minorHAnsi" w:hAnsiTheme="minorHAnsi" w:cs="Arial"/>
                <w:b/>
                <w:bCs/>
                <w:caps/>
                <w:noProof/>
                <w:lang w:val="en-GB"/>
              </w:rPr>
              <w:pict>
                <v:shape id="_x0000_s1216" type="#_x0000_t75" style="position:absolute;margin-left:19.85pt;margin-top:-117.75pt;width:92.55pt;height:105pt;z-index:251687424;visibility:visible;mso-wrap-edited:f;mso-position-horizontal-relative:text;mso-position-vertical-relative:line">
                  <v:imagedata r:id="rId59" o:title=""/>
                  <w10:wrap type="square"/>
                </v:shape>
                <o:OLEObject Type="Embed" ProgID="Word.Picture.8" ShapeID="_x0000_s1216" DrawAspect="Content" ObjectID="_1346825745" r:id="rId60"/>
              </w:pict>
            </w:r>
          </w:p>
        </w:tc>
        <w:tc>
          <w:tcPr>
            <w:tcW w:w="6321" w:type="dxa"/>
          </w:tcPr>
          <w:p w:rsidR="004E3B45" w:rsidRPr="00383EFC" w:rsidRDefault="004E3B45" w:rsidP="00B72F5E">
            <w:pPr>
              <w:pStyle w:val="BodyText2"/>
              <w:ind w:left="464" w:hanging="464"/>
              <w:jc w:val="both"/>
              <w:rPr>
                <w:rFonts w:asciiTheme="minorHAnsi" w:hAnsiTheme="minorHAnsi" w:cs="Arial"/>
                <w:b/>
                <w:bCs/>
                <w:caps/>
                <w:lang w:val="en-GB"/>
              </w:rPr>
            </w:pPr>
            <w:r w:rsidRPr="00383EFC">
              <w:rPr>
                <w:rFonts w:asciiTheme="minorHAnsi" w:hAnsiTheme="minorHAnsi" w:cs="Arial"/>
                <w:lang w:val="en-GB"/>
              </w:rPr>
              <w:t xml:space="preserve">C: </w:t>
            </w:r>
            <w:r w:rsidRPr="00383EFC">
              <w:rPr>
                <w:rFonts w:asciiTheme="minorHAnsi" w:hAnsiTheme="minorHAnsi" w:cs="Arial"/>
                <w:lang w:val="en-GB"/>
              </w:rPr>
              <w:tab/>
              <w:t>With the other hand, unroll the condom to the base of the penis. The condom should unroll easily and need not be stretched. (If you are not circumcised, pull the fore skin back before you put the condom on the penis. With the other hand roll condom to the base of penis).</w:t>
            </w:r>
          </w:p>
        </w:tc>
      </w:tr>
      <w:tr w:rsidR="004E3B45" w:rsidRPr="00383EFC" w:rsidTr="00B72F5E">
        <w:tc>
          <w:tcPr>
            <w:tcW w:w="2679" w:type="dxa"/>
            <w:vAlign w:val="center"/>
          </w:tcPr>
          <w:p w:rsidR="004E3B45" w:rsidRPr="00383EFC" w:rsidRDefault="00BF3A13" w:rsidP="00B72F5E">
            <w:pPr>
              <w:pStyle w:val="BodyText2"/>
              <w:rPr>
                <w:rFonts w:asciiTheme="minorHAnsi" w:hAnsiTheme="minorHAnsi" w:cs="Arial"/>
                <w:b/>
                <w:bCs/>
                <w:caps/>
                <w:lang w:val="en-GB"/>
              </w:rPr>
            </w:pPr>
            <w:r w:rsidRPr="00BF3A13">
              <w:rPr>
                <w:rFonts w:asciiTheme="minorHAnsi" w:hAnsiTheme="minorHAnsi" w:cs="Arial"/>
                <w:b/>
                <w:bCs/>
                <w:caps/>
                <w:noProof/>
                <w:lang w:val="en-GB"/>
              </w:rPr>
              <w:pict>
                <v:shape id="_x0000_s1214" type="#_x0000_t75" style="position:absolute;margin-left:19.7pt;margin-top:-97.15pt;width:97pt;height:97.2pt;z-index:251685376;mso-position-horizontal-relative:text;mso-position-vertical-relative:line" fillcolor="#01018e" strokecolor="#00279f">
                  <v:fill o:detectmouseclick="t"/>
                  <v:imagedata r:id="rId61" o:title=""/>
                  <v:shadow color="#919191"/>
                  <o:lock v:ext="edit" aspectratio="f"/>
                  <w10:wrap type="square"/>
                </v:shape>
                <o:OLEObject Type="Embed" ProgID="Unknown" ShapeID="_x0000_s1214" DrawAspect="Content" ObjectID="_1346825746" r:id="rId62"/>
              </w:pict>
            </w:r>
          </w:p>
        </w:tc>
        <w:tc>
          <w:tcPr>
            <w:tcW w:w="6321" w:type="dxa"/>
          </w:tcPr>
          <w:p w:rsidR="004E3B45" w:rsidRPr="00383EFC" w:rsidRDefault="004E3B45" w:rsidP="00B72F5E">
            <w:pPr>
              <w:pStyle w:val="BodyText2"/>
              <w:ind w:left="464" w:hanging="464"/>
              <w:jc w:val="both"/>
              <w:rPr>
                <w:rFonts w:asciiTheme="minorHAnsi" w:hAnsiTheme="minorHAnsi" w:cs="Arial"/>
                <w:caps/>
                <w:lang w:val="en-GB"/>
              </w:rPr>
            </w:pPr>
            <w:r w:rsidRPr="00383EFC">
              <w:rPr>
                <w:rFonts w:asciiTheme="minorHAnsi" w:hAnsiTheme="minorHAnsi" w:cs="Arial"/>
                <w:lang w:val="en-GB"/>
              </w:rPr>
              <w:t xml:space="preserve">D: </w:t>
            </w:r>
            <w:r w:rsidRPr="00383EFC">
              <w:rPr>
                <w:rFonts w:asciiTheme="minorHAnsi" w:hAnsiTheme="minorHAnsi" w:cs="Arial"/>
                <w:lang w:val="en-GB"/>
              </w:rPr>
              <w:tab/>
              <w:t xml:space="preserve">Take the penis out of the vagina soon after ejaculation. </w:t>
            </w:r>
            <w:proofErr w:type="gramStart"/>
            <w:r w:rsidRPr="00383EFC">
              <w:rPr>
                <w:rFonts w:asciiTheme="minorHAnsi" w:hAnsiTheme="minorHAnsi" w:cs="Arial"/>
                <w:lang w:val="en-GB"/>
              </w:rPr>
              <w:t>Do this</w:t>
            </w:r>
            <w:proofErr w:type="gramEnd"/>
            <w:r w:rsidRPr="00383EFC">
              <w:rPr>
                <w:rFonts w:asciiTheme="minorHAnsi" w:hAnsiTheme="minorHAnsi" w:cs="Arial"/>
                <w:lang w:val="en-GB"/>
              </w:rPr>
              <w:t xml:space="preserve"> while holding the condom against the penis to avoid it from slipping. Dispose of the condom appropriately.</w:t>
            </w:r>
          </w:p>
        </w:tc>
      </w:tr>
    </w:tbl>
    <w:p w:rsidR="004E3B45" w:rsidRPr="00383EFC" w:rsidRDefault="004E3B45" w:rsidP="004E3B45">
      <w:pPr>
        <w:pStyle w:val="BodyText2"/>
        <w:rPr>
          <w:rFonts w:ascii="Arial" w:hAnsi="Arial" w:cs="Arial"/>
          <w:b/>
          <w:bCs/>
          <w:caps/>
          <w:lang w:val="en-GB"/>
        </w:rPr>
      </w:pPr>
    </w:p>
    <w:p w:rsidR="004E3B45" w:rsidRPr="00383EFC" w:rsidRDefault="004E3B45" w:rsidP="004E3B45">
      <w:pPr>
        <w:ind w:left="720"/>
        <w:rPr>
          <w:rFonts w:ascii="Arial" w:hAnsi="Arial" w:cs="Arial"/>
          <w:b/>
          <w:bCs/>
          <w:iCs/>
          <w:lang w:val="en-GB"/>
        </w:rPr>
      </w:pPr>
    </w:p>
    <w:p w:rsidR="004E3B45" w:rsidRPr="00383EFC" w:rsidRDefault="004E3B45" w:rsidP="004E3B45">
      <w:pPr>
        <w:rPr>
          <w:rFonts w:ascii="Arial" w:hAnsi="Arial" w:cs="Arial"/>
          <w:b/>
          <w:bCs/>
          <w:iCs/>
          <w:lang w:val="en-GB"/>
        </w:rPr>
      </w:pPr>
      <w:r w:rsidRPr="00383EFC">
        <w:rPr>
          <w:rFonts w:ascii="Arial" w:hAnsi="Arial" w:cs="Arial"/>
          <w:b/>
          <w:bCs/>
          <w:iCs/>
          <w:lang w:val="en-GB"/>
        </w:rPr>
        <w:br w:type="page"/>
      </w:r>
    </w:p>
    <w:p w:rsidR="004E3B45" w:rsidRPr="00383EFC" w:rsidRDefault="004E3B45" w:rsidP="004E3B45">
      <w:pPr>
        <w:spacing w:line="360" w:lineRule="auto"/>
        <w:rPr>
          <w:rFonts w:asciiTheme="minorHAnsi" w:hAnsiTheme="minorHAnsi" w:cs="Arial"/>
          <w:b/>
          <w:bCs/>
          <w:iCs/>
          <w:lang w:val="en-GB"/>
        </w:rPr>
      </w:pPr>
      <w:r w:rsidRPr="00383EFC">
        <w:rPr>
          <w:rFonts w:asciiTheme="minorHAnsi" w:hAnsiTheme="minorHAnsi" w:cs="Arial"/>
          <w:b/>
          <w:bCs/>
          <w:iCs/>
          <w:lang w:val="en-GB"/>
        </w:rPr>
        <w:lastRenderedPageBreak/>
        <w:t>Other instructions for use of a male condom:</w:t>
      </w:r>
    </w:p>
    <w:p w:rsidR="004E3B45" w:rsidRPr="00383EFC" w:rsidRDefault="004E3B45" w:rsidP="001823C3">
      <w:pPr>
        <w:pStyle w:val="ListParagraph"/>
        <w:numPr>
          <w:ilvl w:val="0"/>
          <w:numId w:val="80"/>
        </w:numPr>
        <w:tabs>
          <w:tab w:val="num" w:pos="1440"/>
        </w:tabs>
        <w:spacing w:line="360" w:lineRule="auto"/>
        <w:rPr>
          <w:rFonts w:asciiTheme="minorHAnsi" w:hAnsiTheme="minorHAnsi" w:cs="Arial"/>
          <w:i/>
          <w:lang w:val="en-GB"/>
        </w:rPr>
      </w:pPr>
      <w:r w:rsidRPr="00383EFC">
        <w:rPr>
          <w:rFonts w:asciiTheme="minorHAnsi" w:hAnsiTheme="minorHAnsi" w:cs="Arial"/>
          <w:lang w:val="en-GB"/>
        </w:rPr>
        <w:t>Be sure you have a condom every time you have sexual intercourse.</w:t>
      </w:r>
    </w:p>
    <w:p w:rsidR="004E3B45" w:rsidRPr="00383EFC" w:rsidRDefault="004E3B45" w:rsidP="001823C3">
      <w:pPr>
        <w:pStyle w:val="ListParagraph"/>
        <w:numPr>
          <w:ilvl w:val="0"/>
          <w:numId w:val="80"/>
        </w:numPr>
        <w:tabs>
          <w:tab w:val="num" w:pos="1440"/>
        </w:tabs>
        <w:spacing w:line="360" w:lineRule="auto"/>
        <w:rPr>
          <w:rFonts w:asciiTheme="minorHAnsi" w:hAnsiTheme="minorHAnsi" w:cs="Arial"/>
          <w:i/>
          <w:lang w:val="en-GB"/>
        </w:rPr>
      </w:pPr>
      <w:r w:rsidRPr="00383EFC">
        <w:rPr>
          <w:rFonts w:asciiTheme="minorHAnsi" w:hAnsiTheme="minorHAnsi" w:cs="Arial"/>
          <w:lang w:val="en-GB"/>
        </w:rPr>
        <w:t>Check for the expiry date.</w:t>
      </w:r>
    </w:p>
    <w:p w:rsidR="004E3B45" w:rsidRPr="00383EFC" w:rsidRDefault="004E3B45" w:rsidP="001823C3">
      <w:pPr>
        <w:pStyle w:val="ListParagraph"/>
        <w:numPr>
          <w:ilvl w:val="0"/>
          <w:numId w:val="80"/>
        </w:numPr>
        <w:tabs>
          <w:tab w:val="num" w:pos="1440"/>
        </w:tabs>
        <w:spacing w:line="360" w:lineRule="auto"/>
        <w:rPr>
          <w:rFonts w:asciiTheme="minorHAnsi" w:hAnsiTheme="minorHAnsi" w:cs="Arial"/>
          <w:i/>
          <w:lang w:val="en-GB"/>
        </w:rPr>
      </w:pPr>
      <w:r w:rsidRPr="00383EFC">
        <w:rPr>
          <w:rFonts w:asciiTheme="minorHAnsi" w:hAnsiTheme="minorHAnsi" w:cs="Arial"/>
          <w:lang w:val="en-GB"/>
        </w:rPr>
        <w:t>Check the condom packet for holes.</w:t>
      </w:r>
    </w:p>
    <w:p w:rsidR="004E3B45" w:rsidRPr="00383EFC" w:rsidRDefault="004E3B45" w:rsidP="001823C3">
      <w:pPr>
        <w:pStyle w:val="ListParagraph"/>
        <w:numPr>
          <w:ilvl w:val="0"/>
          <w:numId w:val="80"/>
        </w:numPr>
        <w:tabs>
          <w:tab w:val="num" w:pos="1440"/>
        </w:tabs>
        <w:spacing w:line="360" w:lineRule="auto"/>
        <w:rPr>
          <w:rFonts w:asciiTheme="minorHAnsi" w:hAnsiTheme="minorHAnsi" w:cs="Arial"/>
          <w:i/>
          <w:lang w:val="en-GB"/>
        </w:rPr>
      </w:pPr>
      <w:r w:rsidRPr="00383EFC">
        <w:rPr>
          <w:rFonts w:asciiTheme="minorHAnsi" w:hAnsiTheme="minorHAnsi" w:cs="Arial"/>
          <w:lang w:val="en-GB"/>
        </w:rPr>
        <w:t>Do not use petroleum-based products on the condom for lubrication. These products can cause rubber to tear. Use saliva, KY-jelly or other water-based lubricants.</w:t>
      </w:r>
    </w:p>
    <w:p w:rsidR="004E3B45" w:rsidRPr="00383EFC" w:rsidRDefault="004E3B45" w:rsidP="001823C3">
      <w:pPr>
        <w:pStyle w:val="ListParagraph"/>
        <w:numPr>
          <w:ilvl w:val="0"/>
          <w:numId w:val="80"/>
        </w:numPr>
        <w:tabs>
          <w:tab w:val="num" w:pos="1440"/>
        </w:tabs>
        <w:spacing w:line="360" w:lineRule="auto"/>
        <w:rPr>
          <w:rFonts w:asciiTheme="minorHAnsi" w:hAnsiTheme="minorHAnsi" w:cs="Arial"/>
          <w:i/>
          <w:lang w:val="en-GB"/>
        </w:rPr>
      </w:pPr>
      <w:r w:rsidRPr="00383EFC">
        <w:rPr>
          <w:rFonts w:asciiTheme="minorHAnsi" w:hAnsiTheme="minorHAnsi" w:cs="Arial"/>
          <w:lang w:val="en-GB"/>
        </w:rPr>
        <w:t>Do not reuse the condom. Store condoms away from heat.</w:t>
      </w:r>
    </w:p>
    <w:p w:rsidR="004E3B45" w:rsidRPr="00383EFC" w:rsidRDefault="004E3B45" w:rsidP="001823C3">
      <w:pPr>
        <w:pStyle w:val="ListParagraph"/>
        <w:numPr>
          <w:ilvl w:val="0"/>
          <w:numId w:val="80"/>
        </w:numPr>
        <w:tabs>
          <w:tab w:val="num" w:pos="1440"/>
        </w:tabs>
        <w:spacing w:line="360" w:lineRule="auto"/>
        <w:rPr>
          <w:rFonts w:asciiTheme="minorHAnsi" w:hAnsiTheme="minorHAnsi" w:cs="Arial"/>
          <w:lang w:val="en-GB"/>
        </w:rPr>
      </w:pPr>
      <w:r w:rsidRPr="00383EFC">
        <w:rPr>
          <w:rFonts w:asciiTheme="minorHAnsi" w:hAnsiTheme="minorHAnsi" w:cs="Arial"/>
          <w:lang w:val="en-GB"/>
        </w:rPr>
        <w:t>To help prevent the spread of infection, carefully dispose of the used condoms and their contents in one of the following ways:</w:t>
      </w:r>
    </w:p>
    <w:p w:rsidR="004E3B45" w:rsidRPr="00383EFC" w:rsidRDefault="004E3B45" w:rsidP="001823C3">
      <w:pPr>
        <w:pStyle w:val="ListParagraph"/>
        <w:numPr>
          <w:ilvl w:val="1"/>
          <w:numId w:val="80"/>
        </w:numPr>
        <w:tabs>
          <w:tab w:val="num" w:pos="1860"/>
          <w:tab w:val="num" w:pos="2160"/>
        </w:tabs>
        <w:spacing w:line="360" w:lineRule="auto"/>
        <w:rPr>
          <w:rFonts w:asciiTheme="minorHAnsi" w:hAnsiTheme="minorHAnsi" w:cs="Arial"/>
          <w:lang w:val="en-GB"/>
        </w:rPr>
      </w:pPr>
      <w:r w:rsidRPr="00383EFC">
        <w:rPr>
          <w:rFonts w:asciiTheme="minorHAnsi" w:hAnsiTheme="minorHAnsi" w:cs="Arial"/>
          <w:lang w:val="en-GB"/>
        </w:rPr>
        <w:t>burning them; or,</w:t>
      </w:r>
    </w:p>
    <w:p w:rsidR="004E3B45" w:rsidRPr="00383EFC" w:rsidRDefault="004E3B45" w:rsidP="001823C3">
      <w:pPr>
        <w:pStyle w:val="ListParagraph"/>
        <w:numPr>
          <w:ilvl w:val="1"/>
          <w:numId w:val="80"/>
        </w:numPr>
        <w:tabs>
          <w:tab w:val="num" w:pos="1860"/>
          <w:tab w:val="num" w:pos="2160"/>
        </w:tabs>
        <w:spacing w:line="360" w:lineRule="auto"/>
        <w:rPr>
          <w:rFonts w:asciiTheme="minorHAnsi" w:hAnsiTheme="minorHAnsi" w:cs="Arial"/>
          <w:b/>
          <w:lang w:val="en-GB"/>
        </w:rPr>
      </w:pPr>
      <w:proofErr w:type="gramStart"/>
      <w:r w:rsidRPr="00383EFC">
        <w:rPr>
          <w:rFonts w:asciiTheme="minorHAnsi" w:hAnsiTheme="minorHAnsi" w:cs="Arial"/>
          <w:lang w:val="en-GB"/>
        </w:rPr>
        <w:t>disposing</w:t>
      </w:r>
      <w:proofErr w:type="gramEnd"/>
      <w:r w:rsidRPr="00383EFC">
        <w:rPr>
          <w:rFonts w:asciiTheme="minorHAnsi" w:hAnsiTheme="minorHAnsi" w:cs="Arial"/>
          <w:lang w:val="en-GB"/>
        </w:rPr>
        <w:t xml:space="preserve"> them in a pit latrine or burying them in a deep pit.</w:t>
      </w:r>
    </w:p>
    <w:p w:rsidR="004E3B45" w:rsidRPr="00383EFC" w:rsidRDefault="004E3B45" w:rsidP="004E3B45">
      <w:pPr>
        <w:rPr>
          <w:rFonts w:ascii="Arial" w:hAnsi="Arial" w:cs="Arial"/>
          <w:b/>
          <w:lang w:val="en-GB"/>
        </w:rPr>
      </w:pPr>
    </w:p>
    <w:p w:rsidR="004E3B45" w:rsidRPr="00383EFC" w:rsidRDefault="004E3B45" w:rsidP="004E3B45">
      <w:pPr>
        <w:rPr>
          <w:rFonts w:ascii="Arial" w:hAnsi="Arial" w:cs="Arial"/>
          <w:i/>
          <w:lang w:val="en-GB"/>
        </w:rPr>
      </w:pPr>
    </w:p>
    <w:p w:rsidR="004E3B45" w:rsidRPr="00383EFC" w:rsidRDefault="004E3B45" w:rsidP="004E3B45">
      <w:pPr>
        <w:rPr>
          <w:rFonts w:ascii="Arial" w:hAnsi="Arial" w:cs="Arial"/>
          <w:b/>
          <w:bCs/>
          <w:caps/>
          <w:lang w:val="en-GB"/>
        </w:rPr>
      </w:pPr>
      <w:r w:rsidRPr="00383EFC">
        <w:rPr>
          <w:rFonts w:ascii="Arial" w:hAnsi="Arial" w:cs="Arial"/>
          <w:b/>
          <w:bCs/>
          <w:caps/>
          <w:lang w:val="en-GB"/>
        </w:rPr>
        <w:br w:type="page"/>
      </w:r>
    </w:p>
    <w:p w:rsidR="004E3B45" w:rsidRPr="00383EFC" w:rsidRDefault="004E3B45" w:rsidP="004E3B45">
      <w:pPr>
        <w:pStyle w:val="Heading1"/>
        <w:pBdr>
          <w:bottom w:val="single" w:sz="18" w:space="1" w:color="009900"/>
        </w:pBdr>
        <w:jc w:val="center"/>
        <w:rPr>
          <w:rFonts w:ascii="Calibri" w:hAnsi="Calibri"/>
          <w:bCs/>
          <w:sz w:val="28"/>
          <w:szCs w:val="28"/>
          <w:u w:val="none"/>
          <w:lang w:val="en-GB"/>
        </w:rPr>
      </w:pPr>
      <w:bookmarkStart w:id="68" w:name="_Toc270592524"/>
      <w:bookmarkStart w:id="69" w:name="_Toc273083719"/>
      <w:r w:rsidRPr="00383EFC">
        <w:rPr>
          <w:rFonts w:ascii="Calibri" w:hAnsi="Calibri"/>
          <w:bCs/>
          <w:sz w:val="28"/>
          <w:szCs w:val="28"/>
          <w:u w:val="none"/>
          <w:lang w:val="en-GB"/>
        </w:rPr>
        <w:lastRenderedPageBreak/>
        <w:t>Instructions for Use of a Female Condom</w:t>
      </w:r>
      <w:bookmarkEnd w:id="68"/>
      <w:bookmarkEnd w:id="69"/>
    </w:p>
    <w:p w:rsidR="004E3B45" w:rsidRPr="00383EFC" w:rsidRDefault="004E3B45" w:rsidP="004E3B45">
      <w:pPr>
        <w:pStyle w:val="BodyText2"/>
        <w:rPr>
          <w:rFonts w:ascii="Arial" w:hAnsi="Arial" w:cs="Arial"/>
          <w:b/>
          <w:bCs/>
          <w:caps/>
          <w:lang w:val="en-GB"/>
        </w:rPr>
      </w:pPr>
    </w:p>
    <w:tbl>
      <w:tblPr>
        <w:tblW w:w="0" w:type="auto"/>
        <w:tblInd w:w="115" w:type="dxa"/>
        <w:tblCellMar>
          <w:top w:w="29" w:type="dxa"/>
          <w:left w:w="115" w:type="dxa"/>
          <w:right w:w="115" w:type="dxa"/>
        </w:tblCellMar>
        <w:tblLook w:val="0000"/>
      </w:tblPr>
      <w:tblGrid>
        <w:gridCol w:w="6270"/>
        <w:gridCol w:w="2736"/>
      </w:tblGrid>
      <w:tr w:rsidR="004E3B45" w:rsidRPr="00383EFC" w:rsidTr="00B72F5E">
        <w:trPr>
          <w:trHeight w:val="2761"/>
        </w:trPr>
        <w:tc>
          <w:tcPr>
            <w:tcW w:w="6270" w:type="dxa"/>
          </w:tcPr>
          <w:p w:rsidR="004E3B45" w:rsidRPr="00383EFC" w:rsidRDefault="004E3B45" w:rsidP="00B72F5E">
            <w:pPr>
              <w:pStyle w:val="BodyText2"/>
              <w:ind w:left="464" w:hanging="464"/>
              <w:jc w:val="both"/>
              <w:rPr>
                <w:rFonts w:asciiTheme="minorHAnsi" w:hAnsiTheme="minorHAnsi" w:cs="Arial"/>
                <w:lang w:val="en-GB"/>
              </w:rPr>
            </w:pPr>
          </w:p>
          <w:p w:rsidR="004E3B45" w:rsidRPr="00383EFC" w:rsidRDefault="004E3B45" w:rsidP="00B72F5E">
            <w:pPr>
              <w:pStyle w:val="BodyText2"/>
              <w:ind w:left="464" w:hanging="464"/>
              <w:jc w:val="both"/>
              <w:rPr>
                <w:rFonts w:asciiTheme="minorHAnsi" w:hAnsiTheme="minorHAnsi" w:cs="Arial"/>
                <w:b/>
                <w:bCs/>
                <w:caps/>
                <w:lang w:val="en-GB"/>
              </w:rPr>
            </w:pPr>
            <w:r w:rsidRPr="00383EFC">
              <w:rPr>
                <w:rFonts w:asciiTheme="minorHAnsi" w:hAnsiTheme="minorHAnsi" w:cs="Arial"/>
                <w:lang w:val="en-GB"/>
              </w:rPr>
              <w:t xml:space="preserve">A: </w:t>
            </w:r>
            <w:r w:rsidRPr="00383EFC">
              <w:rPr>
                <w:rFonts w:asciiTheme="minorHAnsi" w:hAnsiTheme="minorHAnsi" w:cs="Arial"/>
                <w:lang w:val="en-GB"/>
              </w:rPr>
              <w:tab/>
              <w:t>Squeeze the inner ring between thumb and finger</w:t>
            </w:r>
          </w:p>
        </w:tc>
        <w:tc>
          <w:tcPr>
            <w:tcW w:w="2736" w:type="dxa"/>
            <w:vAlign w:val="center"/>
          </w:tcPr>
          <w:p w:rsidR="004E3B45" w:rsidRPr="00383EFC" w:rsidRDefault="00BF3A13" w:rsidP="00B72F5E">
            <w:pPr>
              <w:pStyle w:val="BodyText2"/>
              <w:jc w:val="center"/>
              <w:rPr>
                <w:rFonts w:asciiTheme="minorHAnsi" w:hAnsiTheme="minorHAnsi" w:cs="Arial"/>
                <w:b/>
                <w:bCs/>
                <w:caps/>
                <w:lang w:val="en-GB"/>
              </w:rPr>
            </w:pPr>
            <w:r w:rsidRPr="00BF3A13">
              <w:rPr>
                <w:rFonts w:asciiTheme="minorHAnsi" w:hAnsiTheme="minorHAnsi" w:cs="Arial"/>
                <w:b/>
                <w:bCs/>
                <w:caps/>
                <w:noProof/>
                <w:lang w:val="en-GB"/>
              </w:rPr>
              <w:pict>
                <v:shape id="_x0000_s1217" type="#_x0000_t75" style="position:absolute;left:0;text-align:left;margin-left:0;margin-top:0;width:135pt;height:130.15pt;z-index:251688448;visibility:visible;mso-wrap-edited:f;mso-position-horizontal:center;mso-position-horizontal-relative:text;mso-position-vertical:top;mso-position-vertical-relative:line" stroked="t" strokeweight=".25pt">
                  <v:imagedata r:id="rId63" o:title=""/>
                </v:shape>
                <o:OLEObject Type="Embed" ProgID="Word.Picture.8" ShapeID="_x0000_s1217" DrawAspect="Content" ObjectID="_1346825747" r:id="rId64"/>
              </w:pict>
            </w:r>
          </w:p>
        </w:tc>
      </w:tr>
      <w:tr w:rsidR="004E3B45" w:rsidRPr="00383EFC" w:rsidTr="00B72F5E">
        <w:trPr>
          <w:trHeight w:val="2842"/>
        </w:trPr>
        <w:tc>
          <w:tcPr>
            <w:tcW w:w="6270" w:type="dxa"/>
          </w:tcPr>
          <w:p w:rsidR="004E3B45" w:rsidRPr="00383EFC" w:rsidRDefault="004E3B45" w:rsidP="00B72F5E">
            <w:pPr>
              <w:pStyle w:val="BodyText2"/>
              <w:ind w:left="464" w:hanging="464"/>
              <w:jc w:val="both"/>
              <w:rPr>
                <w:rFonts w:asciiTheme="minorHAnsi" w:hAnsiTheme="minorHAnsi" w:cs="Arial"/>
                <w:lang w:val="en-GB"/>
              </w:rPr>
            </w:pPr>
          </w:p>
          <w:p w:rsidR="004E3B45" w:rsidRPr="00383EFC" w:rsidRDefault="004E3B45" w:rsidP="00B72F5E">
            <w:pPr>
              <w:pStyle w:val="BodyText2"/>
              <w:ind w:left="464" w:hanging="464"/>
              <w:jc w:val="both"/>
              <w:rPr>
                <w:rFonts w:asciiTheme="minorHAnsi" w:hAnsiTheme="minorHAnsi" w:cs="Arial"/>
                <w:b/>
                <w:bCs/>
                <w:caps/>
                <w:lang w:val="en-GB"/>
              </w:rPr>
            </w:pPr>
            <w:r w:rsidRPr="00383EFC">
              <w:rPr>
                <w:rFonts w:asciiTheme="minorHAnsi" w:hAnsiTheme="minorHAnsi" w:cs="Arial"/>
                <w:lang w:val="en-GB"/>
              </w:rPr>
              <w:t xml:space="preserve">B: </w:t>
            </w:r>
            <w:r w:rsidRPr="00383EFC">
              <w:rPr>
                <w:rFonts w:asciiTheme="minorHAnsi" w:hAnsiTheme="minorHAnsi" w:cs="Arial"/>
                <w:lang w:val="en-GB"/>
              </w:rPr>
              <w:tab/>
              <w:t>Find a comfortable position, and then insert the inner ring of the condom into the vagina</w:t>
            </w:r>
          </w:p>
        </w:tc>
        <w:tc>
          <w:tcPr>
            <w:tcW w:w="2736" w:type="dxa"/>
            <w:vAlign w:val="center"/>
          </w:tcPr>
          <w:p w:rsidR="004E3B45" w:rsidRPr="00383EFC" w:rsidRDefault="004E3B45" w:rsidP="00B72F5E">
            <w:pPr>
              <w:pStyle w:val="BodyText2"/>
              <w:rPr>
                <w:rFonts w:asciiTheme="minorHAnsi" w:hAnsiTheme="minorHAnsi" w:cs="Arial"/>
                <w:b/>
                <w:bCs/>
                <w:caps/>
                <w:lang w:val="en-GB"/>
              </w:rPr>
            </w:pPr>
            <w:r w:rsidRPr="00383EFC">
              <w:rPr>
                <w:rFonts w:asciiTheme="minorHAnsi" w:hAnsiTheme="minorHAnsi" w:cs="Arial"/>
                <w:b/>
                <w:bCs/>
                <w:caps/>
                <w:noProof/>
              </w:rPr>
              <w:drawing>
                <wp:anchor distT="0" distB="0" distL="114300" distR="114300" simplePos="0" relativeHeight="251689472" behindDoc="0" locked="0" layoutInCell="1" allowOverlap="1">
                  <wp:simplePos x="0" y="0"/>
                  <wp:positionH relativeFrom="column">
                    <wp:align>center</wp:align>
                  </wp:positionH>
                  <wp:positionV relativeFrom="line">
                    <wp:align>top</wp:align>
                  </wp:positionV>
                  <wp:extent cx="1714500" cy="1659255"/>
                  <wp:effectExtent l="19050" t="19050" r="19050" b="17145"/>
                  <wp:wrapNone/>
                  <wp:docPr id="622" name="Picture 7" descr="FC insertion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FC insertion2"/>
                          <pic:cNvPicPr>
                            <a:picLocks noChangeAspect="1" noChangeArrowheads="1"/>
                          </pic:cNvPicPr>
                        </pic:nvPicPr>
                        <pic:blipFill>
                          <a:blip r:embed="rId65" cstate="print"/>
                          <a:srcRect/>
                          <a:stretch>
                            <a:fillRect/>
                          </a:stretch>
                        </pic:blipFill>
                        <pic:spPr bwMode="auto">
                          <a:xfrm>
                            <a:off x="0" y="0"/>
                            <a:ext cx="1714500" cy="1659255"/>
                          </a:xfrm>
                          <a:prstGeom prst="rect">
                            <a:avLst/>
                          </a:prstGeom>
                          <a:noFill/>
                          <a:ln w="3175">
                            <a:solidFill>
                              <a:srgbClr val="000000"/>
                            </a:solidFill>
                            <a:miter lim="800000"/>
                            <a:headEnd/>
                            <a:tailEnd/>
                          </a:ln>
                        </pic:spPr>
                      </pic:pic>
                    </a:graphicData>
                  </a:graphic>
                </wp:anchor>
              </w:drawing>
            </w:r>
          </w:p>
        </w:tc>
      </w:tr>
      <w:tr w:rsidR="004E3B45" w:rsidRPr="00383EFC" w:rsidTr="00B72F5E">
        <w:trPr>
          <w:trHeight w:val="2851"/>
        </w:trPr>
        <w:tc>
          <w:tcPr>
            <w:tcW w:w="6270" w:type="dxa"/>
          </w:tcPr>
          <w:p w:rsidR="004E3B45" w:rsidRPr="00383EFC" w:rsidRDefault="004E3B45" w:rsidP="00B72F5E">
            <w:pPr>
              <w:pStyle w:val="BodyText2"/>
              <w:ind w:left="464" w:hanging="464"/>
              <w:jc w:val="both"/>
              <w:rPr>
                <w:rFonts w:asciiTheme="minorHAnsi" w:hAnsiTheme="minorHAnsi" w:cs="Arial"/>
                <w:lang w:val="en-GB"/>
              </w:rPr>
            </w:pPr>
          </w:p>
          <w:p w:rsidR="004E3B45" w:rsidRPr="00383EFC" w:rsidRDefault="004E3B45" w:rsidP="00B72F5E">
            <w:pPr>
              <w:pStyle w:val="BodyText2"/>
              <w:ind w:left="464" w:hanging="464"/>
              <w:jc w:val="both"/>
              <w:rPr>
                <w:rFonts w:asciiTheme="minorHAnsi" w:hAnsiTheme="minorHAnsi" w:cs="Arial"/>
                <w:b/>
                <w:bCs/>
                <w:caps/>
                <w:lang w:val="en-GB"/>
              </w:rPr>
            </w:pPr>
            <w:r w:rsidRPr="00383EFC">
              <w:rPr>
                <w:rFonts w:asciiTheme="minorHAnsi" w:hAnsiTheme="minorHAnsi" w:cs="Arial"/>
                <w:lang w:val="en-GB"/>
              </w:rPr>
              <w:t xml:space="preserve">C: </w:t>
            </w:r>
            <w:r w:rsidRPr="00383EFC">
              <w:rPr>
                <w:rFonts w:asciiTheme="minorHAnsi" w:hAnsiTheme="minorHAnsi" w:cs="Arial"/>
                <w:lang w:val="en-GB"/>
              </w:rPr>
              <w:tab/>
              <w:t>Place a finger inside the condom and push the inner ring up inside the vagina until it covers the cervix (neck of the womb)</w:t>
            </w:r>
          </w:p>
        </w:tc>
        <w:tc>
          <w:tcPr>
            <w:tcW w:w="2736" w:type="dxa"/>
            <w:vAlign w:val="center"/>
          </w:tcPr>
          <w:p w:rsidR="004E3B45" w:rsidRPr="00383EFC" w:rsidRDefault="004E3B45" w:rsidP="00B72F5E">
            <w:pPr>
              <w:pStyle w:val="BodyText2"/>
              <w:rPr>
                <w:rFonts w:asciiTheme="minorHAnsi" w:hAnsiTheme="minorHAnsi" w:cs="Arial"/>
                <w:b/>
                <w:bCs/>
                <w:caps/>
                <w:lang w:val="en-GB"/>
              </w:rPr>
            </w:pPr>
            <w:r w:rsidRPr="00383EFC">
              <w:rPr>
                <w:rFonts w:asciiTheme="minorHAnsi" w:hAnsiTheme="minorHAnsi" w:cs="Arial"/>
                <w:b/>
                <w:bCs/>
                <w:caps/>
                <w:noProof/>
              </w:rPr>
              <w:drawing>
                <wp:anchor distT="0" distB="0" distL="114300" distR="114300" simplePos="0" relativeHeight="251690496" behindDoc="0" locked="0" layoutInCell="1" allowOverlap="1">
                  <wp:simplePos x="0" y="0"/>
                  <wp:positionH relativeFrom="column">
                    <wp:align>center</wp:align>
                  </wp:positionH>
                  <wp:positionV relativeFrom="line">
                    <wp:align>top</wp:align>
                  </wp:positionV>
                  <wp:extent cx="1714500" cy="1649095"/>
                  <wp:effectExtent l="19050" t="19050" r="19050" b="27305"/>
                  <wp:wrapNone/>
                  <wp:docPr id="623" name="Picture 8" descr="FC insertion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FC insertion3"/>
                          <pic:cNvPicPr>
                            <a:picLocks noChangeAspect="1" noChangeArrowheads="1"/>
                          </pic:cNvPicPr>
                        </pic:nvPicPr>
                        <pic:blipFill>
                          <a:blip r:embed="rId66" cstate="print"/>
                          <a:srcRect/>
                          <a:stretch>
                            <a:fillRect/>
                          </a:stretch>
                        </pic:blipFill>
                        <pic:spPr bwMode="auto">
                          <a:xfrm>
                            <a:off x="0" y="0"/>
                            <a:ext cx="1714500" cy="1649095"/>
                          </a:xfrm>
                          <a:prstGeom prst="rect">
                            <a:avLst/>
                          </a:prstGeom>
                          <a:noFill/>
                          <a:ln w="3175">
                            <a:solidFill>
                              <a:srgbClr val="000000"/>
                            </a:solidFill>
                            <a:miter lim="800000"/>
                            <a:headEnd/>
                            <a:tailEnd/>
                          </a:ln>
                        </pic:spPr>
                      </pic:pic>
                    </a:graphicData>
                  </a:graphic>
                </wp:anchor>
              </w:drawing>
            </w:r>
          </w:p>
        </w:tc>
      </w:tr>
      <w:tr w:rsidR="004E3B45" w:rsidRPr="00383EFC" w:rsidTr="00B72F5E">
        <w:trPr>
          <w:trHeight w:val="2851"/>
        </w:trPr>
        <w:tc>
          <w:tcPr>
            <w:tcW w:w="6270" w:type="dxa"/>
          </w:tcPr>
          <w:p w:rsidR="004E3B45" w:rsidRPr="00383EFC" w:rsidRDefault="004E3B45" w:rsidP="00B72F5E">
            <w:pPr>
              <w:pStyle w:val="BodyText2"/>
              <w:ind w:left="464" w:hanging="464"/>
              <w:jc w:val="both"/>
              <w:rPr>
                <w:rFonts w:asciiTheme="minorHAnsi" w:hAnsiTheme="minorHAnsi" w:cs="Arial"/>
                <w:lang w:val="en-GB"/>
              </w:rPr>
            </w:pPr>
          </w:p>
          <w:p w:rsidR="004E3B45" w:rsidRPr="00383EFC" w:rsidRDefault="004E3B45" w:rsidP="00B72F5E">
            <w:pPr>
              <w:pStyle w:val="BodyText2"/>
              <w:ind w:left="464" w:hanging="464"/>
              <w:jc w:val="both"/>
              <w:rPr>
                <w:rFonts w:asciiTheme="minorHAnsi" w:hAnsiTheme="minorHAnsi" w:cs="Arial"/>
                <w:caps/>
                <w:lang w:val="en-GB"/>
              </w:rPr>
            </w:pPr>
            <w:r w:rsidRPr="00383EFC">
              <w:rPr>
                <w:rFonts w:asciiTheme="minorHAnsi" w:hAnsiTheme="minorHAnsi" w:cs="Arial"/>
                <w:lang w:val="en-GB"/>
              </w:rPr>
              <w:t xml:space="preserve">D: </w:t>
            </w:r>
            <w:r w:rsidRPr="00383EFC">
              <w:rPr>
                <w:rFonts w:asciiTheme="minorHAnsi" w:hAnsiTheme="minorHAnsi" w:cs="Arial"/>
                <w:lang w:val="en-GB"/>
              </w:rPr>
              <w:tab/>
              <w:t>Remove the finger after insertion. At intercourse, guide the penis through the outer ring into the condom placed in the vagina. Make sure the outer ring remains in place</w:t>
            </w:r>
          </w:p>
        </w:tc>
        <w:tc>
          <w:tcPr>
            <w:tcW w:w="2736" w:type="dxa"/>
            <w:vAlign w:val="center"/>
          </w:tcPr>
          <w:p w:rsidR="004E3B45" w:rsidRPr="00383EFC" w:rsidRDefault="004E3B45" w:rsidP="00B72F5E">
            <w:pPr>
              <w:pStyle w:val="BodyText2"/>
              <w:rPr>
                <w:rFonts w:asciiTheme="minorHAnsi" w:hAnsiTheme="minorHAnsi" w:cs="Arial"/>
                <w:b/>
                <w:bCs/>
                <w:caps/>
                <w:lang w:val="en-GB"/>
              </w:rPr>
            </w:pPr>
            <w:r w:rsidRPr="00383EFC">
              <w:rPr>
                <w:rFonts w:asciiTheme="minorHAnsi" w:hAnsiTheme="minorHAnsi" w:cs="Arial"/>
                <w:b/>
                <w:bCs/>
                <w:caps/>
                <w:noProof/>
              </w:rPr>
              <w:drawing>
                <wp:anchor distT="0" distB="0" distL="114300" distR="114300" simplePos="0" relativeHeight="251691520" behindDoc="0" locked="0" layoutInCell="1" allowOverlap="1">
                  <wp:simplePos x="0" y="0"/>
                  <wp:positionH relativeFrom="column">
                    <wp:align>center</wp:align>
                  </wp:positionH>
                  <wp:positionV relativeFrom="line">
                    <wp:align>top</wp:align>
                  </wp:positionV>
                  <wp:extent cx="1714500" cy="1649730"/>
                  <wp:effectExtent l="19050" t="19050" r="19050" b="26670"/>
                  <wp:wrapNone/>
                  <wp:docPr id="624" name="Picture 9" descr="FC insertion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FC insertion4"/>
                          <pic:cNvPicPr>
                            <a:picLocks noChangeAspect="1" noChangeArrowheads="1"/>
                          </pic:cNvPicPr>
                        </pic:nvPicPr>
                        <pic:blipFill>
                          <a:blip r:embed="rId67" cstate="print"/>
                          <a:srcRect/>
                          <a:stretch>
                            <a:fillRect/>
                          </a:stretch>
                        </pic:blipFill>
                        <pic:spPr bwMode="auto">
                          <a:xfrm>
                            <a:off x="0" y="0"/>
                            <a:ext cx="1714500" cy="1649730"/>
                          </a:xfrm>
                          <a:prstGeom prst="rect">
                            <a:avLst/>
                          </a:prstGeom>
                          <a:noFill/>
                          <a:ln w="3175">
                            <a:solidFill>
                              <a:srgbClr val="000000"/>
                            </a:solidFill>
                            <a:miter lim="800000"/>
                            <a:headEnd/>
                            <a:tailEnd/>
                          </a:ln>
                        </pic:spPr>
                      </pic:pic>
                    </a:graphicData>
                  </a:graphic>
                </wp:anchor>
              </w:drawing>
            </w:r>
          </w:p>
        </w:tc>
      </w:tr>
    </w:tbl>
    <w:p w:rsidR="004E3B45" w:rsidRPr="00383EFC" w:rsidRDefault="004E3B45" w:rsidP="004E3B45">
      <w:pPr>
        <w:rPr>
          <w:lang w:val="en-GB"/>
        </w:rPr>
      </w:pPr>
    </w:p>
    <w:p w:rsidR="004E3B45" w:rsidRPr="00383EFC" w:rsidRDefault="004E3B45">
      <w:pPr>
        <w:rPr>
          <w:rFonts w:ascii="Arial" w:hAnsi="Arial"/>
          <w:b/>
          <w:u w:val="single"/>
          <w:lang w:val="en-GB"/>
        </w:rPr>
      </w:pPr>
    </w:p>
    <w:p w:rsidR="004E3B45" w:rsidRPr="00383EFC" w:rsidRDefault="004E3B45">
      <w:pPr>
        <w:rPr>
          <w:rFonts w:asciiTheme="minorHAnsi" w:hAnsiTheme="minorHAnsi"/>
          <w:b/>
          <w:sz w:val="28"/>
          <w:szCs w:val="28"/>
          <w:lang w:val="en-GB"/>
        </w:rPr>
      </w:pPr>
      <w:r w:rsidRPr="00383EFC">
        <w:rPr>
          <w:rFonts w:asciiTheme="minorHAnsi" w:hAnsiTheme="minorHAnsi"/>
          <w:sz w:val="28"/>
          <w:szCs w:val="28"/>
          <w:lang w:val="en-GB"/>
        </w:rPr>
        <w:br w:type="page"/>
      </w:r>
    </w:p>
    <w:p w:rsidR="00A40B3C" w:rsidRPr="00383EFC" w:rsidRDefault="00A40B3C" w:rsidP="009A06C9">
      <w:pPr>
        <w:pStyle w:val="Heading1"/>
        <w:pBdr>
          <w:bottom w:val="single" w:sz="18" w:space="1" w:color="009900"/>
        </w:pBdr>
        <w:jc w:val="center"/>
        <w:rPr>
          <w:rFonts w:asciiTheme="minorHAnsi" w:hAnsiTheme="minorHAnsi"/>
          <w:sz w:val="28"/>
          <w:szCs w:val="28"/>
          <w:u w:val="none"/>
          <w:lang w:val="en-GB"/>
        </w:rPr>
      </w:pPr>
      <w:bookmarkStart w:id="70" w:name="_Toc273083720"/>
      <w:r w:rsidRPr="00383EFC">
        <w:rPr>
          <w:rFonts w:asciiTheme="minorHAnsi" w:hAnsiTheme="minorHAnsi"/>
          <w:sz w:val="28"/>
          <w:szCs w:val="28"/>
          <w:u w:val="none"/>
          <w:lang w:val="en-GB"/>
        </w:rPr>
        <w:lastRenderedPageBreak/>
        <w:t>References</w:t>
      </w:r>
      <w:bookmarkEnd w:id="70"/>
    </w:p>
    <w:p w:rsidR="00A40B3C" w:rsidRPr="00383EFC" w:rsidRDefault="00A40B3C" w:rsidP="003340C3">
      <w:pPr>
        <w:rPr>
          <w:rFonts w:ascii="Calibri" w:hAnsi="Calibri"/>
          <w:lang w:val="en-GB"/>
        </w:rPr>
      </w:pPr>
    </w:p>
    <w:p w:rsidR="003340C3" w:rsidRPr="00383EFC" w:rsidRDefault="003340C3" w:rsidP="003340C3">
      <w:pPr>
        <w:rPr>
          <w:rFonts w:ascii="Calibri" w:hAnsi="Calibri"/>
          <w:lang w:val="en-GB"/>
        </w:rPr>
      </w:pPr>
      <w:r w:rsidRPr="00383EFC">
        <w:rPr>
          <w:rFonts w:ascii="Calibri" w:hAnsi="Calibri"/>
          <w:lang w:val="en-GB"/>
        </w:rPr>
        <w:t xml:space="preserve">This training package (Facilitator Manual, Participant Workbook and Site Reference </w:t>
      </w:r>
      <w:r w:rsidR="00A40B3C" w:rsidRPr="00383EFC">
        <w:rPr>
          <w:rFonts w:ascii="Calibri" w:hAnsi="Calibri"/>
          <w:lang w:val="en-GB"/>
        </w:rPr>
        <w:t>Manual</w:t>
      </w:r>
      <w:r w:rsidRPr="00383EFC">
        <w:rPr>
          <w:rFonts w:ascii="Calibri" w:hAnsi="Calibri"/>
          <w:lang w:val="en-GB"/>
        </w:rPr>
        <w:t>) includes activities and sessions adapted from the following resources:</w:t>
      </w:r>
    </w:p>
    <w:p w:rsidR="0091498F" w:rsidRPr="00383EFC" w:rsidRDefault="0091498F" w:rsidP="0091498F">
      <w:pPr>
        <w:widowControl w:val="0"/>
        <w:tabs>
          <w:tab w:val="left" w:pos="56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60"/>
        <w:rPr>
          <w:rFonts w:ascii="Calibri" w:hAnsi="Calibri"/>
          <w:lang w:val="en-GB"/>
        </w:rPr>
      </w:pPr>
    </w:p>
    <w:p w:rsidR="0091498F" w:rsidRPr="00383EFC" w:rsidRDefault="0091498F" w:rsidP="0091498F">
      <w:pPr>
        <w:widowControl w:val="0"/>
        <w:tabs>
          <w:tab w:val="left" w:pos="56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60"/>
        <w:rPr>
          <w:rFonts w:ascii="Calibri" w:hAnsi="Calibri"/>
          <w:lang w:val="en-GB"/>
        </w:rPr>
      </w:pPr>
      <w:r w:rsidRPr="00383EFC">
        <w:rPr>
          <w:rFonts w:ascii="Calibri" w:hAnsi="Calibri"/>
          <w:lang w:val="en-GB"/>
        </w:rPr>
        <w:t xml:space="preserve">Population Services International/Swaziland, </w:t>
      </w:r>
      <w:r w:rsidRPr="00383EFC">
        <w:rPr>
          <w:rFonts w:ascii="Calibri" w:hAnsi="Calibri"/>
          <w:i/>
          <w:lang w:val="en-GB"/>
        </w:rPr>
        <w:t>MC Counsellor Training</w:t>
      </w:r>
      <w:r w:rsidRPr="00383EFC">
        <w:rPr>
          <w:rFonts w:ascii="Calibri" w:hAnsi="Calibri"/>
          <w:lang w:val="en-GB"/>
        </w:rPr>
        <w:t xml:space="preserve"> </w:t>
      </w:r>
      <w:r w:rsidRPr="00383EFC">
        <w:rPr>
          <w:rFonts w:ascii="Calibri" w:hAnsi="Calibri"/>
          <w:i/>
          <w:lang w:val="en-GB"/>
        </w:rPr>
        <w:t>Package</w:t>
      </w:r>
      <w:r w:rsidRPr="00383EFC">
        <w:rPr>
          <w:rFonts w:ascii="Calibri" w:hAnsi="Calibri"/>
          <w:lang w:val="en-GB"/>
        </w:rPr>
        <w:t xml:space="preserve">, </w:t>
      </w:r>
      <w:proofErr w:type="spellStart"/>
      <w:r w:rsidRPr="00383EFC">
        <w:rPr>
          <w:rFonts w:ascii="Calibri" w:hAnsi="Calibri"/>
          <w:lang w:val="en-GB"/>
        </w:rPr>
        <w:t>Mbane</w:t>
      </w:r>
      <w:proofErr w:type="spellEnd"/>
      <w:r w:rsidRPr="00383EFC">
        <w:rPr>
          <w:rFonts w:ascii="Calibri" w:hAnsi="Calibri"/>
          <w:lang w:val="en-GB"/>
        </w:rPr>
        <w:t>, Swaziland: PSI/Swaziland, 2009.</w:t>
      </w:r>
    </w:p>
    <w:p w:rsidR="003340C3" w:rsidRPr="00383EFC" w:rsidRDefault="003340C3" w:rsidP="003340C3">
      <w:pPr>
        <w:rPr>
          <w:rFonts w:ascii="Calibri" w:hAnsi="Calibri"/>
          <w:lang w:val="en-GB"/>
        </w:rPr>
      </w:pPr>
    </w:p>
    <w:p w:rsidR="003340C3" w:rsidRPr="00383EFC" w:rsidRDefault="003340C3" w:rsidP="003340C3">
      <w:pPr>
        <w:widowControl w:val="0"/>
        <w:tabs>
          <w:tab w:val="left" w:pos="56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60"/>
        <w:rPr>
          <w:rFonts w:ascii="Calibri" w:hAnsi="Calibri"/>
          <w:lang w:val="en-GB"/>
        </w:rPr>
      </w:pPr>
      <w:r w:rsidRPr="00383EFC">
        <w:rPr>
          <w:rFonts w:ascii="Calibri" w:hAnsi="Calibri"/>
          <w:lang w:val="en-GB"/>
        </w:rPr>
        <w:t>WHO/UNAIDS/</w:t>
      </w:r>
      <w:proofErr w:type="spellStart"/>
      <w:r w:rsidRPr="00383EFC">
        <w:rPr>
          <w:rFonts w:ascii="Calibri" w:hAnsi="Calibri"/>
          <w:lang w:val="en-GB"/>
        </w:rPr>
        <w:t>Jhpiego</w:t>
      </w:r>
      <w:proofErr w:type="spellEnd"/>
      <w:r w:rsidRPr="00383EFC">
        <w:rPr>
          <w:rFonts w:ascii="Calibri" w:hAnsi="Calibri"/>
          <w:lang w:val="en-GB"/>
        </w:rPr>
        <w:t xml:space="preserve">, </w:t>
      </w:r>
      <w:r w:rsidRPr="00383EFC">
        <w:rPr>
          <w:rFonts w:ascii="Calibri" w:hAnsi="Calibri"/>
          <w:i/>
          <w:lang w:val="en-GB"/>
        </w:rPr>
        <w:t>Manual for Male Circumcision under Local</w:t>
      </w:r>
      <w:r w:rsidRPr="00383EFC">
        <w:rPr>
          <w:rFonts w:ascii="Calibri" w:hAnsi="Calibri"/>
          <w:lang w:val="en-GB"/>
        </w:rPr>
        <w:t xml:space="preserve"> </w:t>
      </w:r>
      <w:r w:rsidRPr="00383EFC">
        <w:rPr>
          <w:rFonts w:ascii="Calibri" w:hAnsi="Calibri"/>
          <w:i/>
          <w:lang w:val="en-GB"/>
        </w:rPr>
        <w:t>Anaesthesia</w:t>
      </w:r>
      <w:r w:rsidRPr="00383EFC">
        <w:rPr>
          <w:rFonts w:ascii="Calibri" w:hAnsi="Calibri"/>
          <w:lang w:val="en-GB"/>
        </w:rPr>
        <w:t>, Geneva, Switzerland: WHO/UNAIDS/</w:t>
      </w:r>
      <w:proofErr w:type="spellStart"/>
      <w:r w:rsidRPr="00383EFC">
        <w:rPr>
          <w:rFonts w:ascii="Calibri" w:hAnsi="Calibri"/>
          <w:lang w:val="en-GB"/>
        </w:rPr>
        <w:t>Jhpiego</w:t>
      </w:r>
      <w:proofErr w:type="spellEnd"/>
      <w:r w:rsidRPr="00383EFC">
        <w:rPr>
          <w:rFonts w:ascii="Calibri" w:hAnsi="Calibri"/>
          <w:lang w:val="en-GB"/>
        </w:rPr>
        <w:t>, 2008.</w:t>
      </w:r>
    </w:p>
    <w:p w:rsidR="003340C3" w:rsidRPr="00383EFC" w:rsidRDefault="003340C3" w:rsidP="003340C3">
      <w:pPr>
        <w:widowControl w:val="0"/>
        <w:tabs>
          <w:tab w:val="left" w:pos="56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60"/>
        <w:rPr>
          <w:rFonts w:ascii="Calibri" w:hAnsi="Calibri"/>
          <w:lang w:val="en-GB"/>
        </w:rPr>
      </w:pPr>
    </w:p>
    <w:p w:rsidR="003340C3" w:rsidRPr="00383EFC" w:rsidRDefault="003340C3" w:rsidP="003340C3">
      <w:pPr>
        <w:widowControl w:val="0"/>
        <w:tabs>
          <w:tab w:val="left" w:pos="56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60"/>
        <w:rPr>
          <w:rFonts w:ascii="Calibri" w:hAnsi="Calibri"/>
          <w:lang w:val="en-GB"/>
        </w:rPr>
      </w:pPr>
      <w:r w:rsidRPr="00383EFC">
        <w:rPr>
          <w:rFonts w:ascii="Calibri" w:hAnsi="Calibri"/>
          <w:lang w:val="en-GB"/>
        </w:rPr>
        <w:t xml:space="preserve">Society for Family Health/Zambia, </w:t>
      </w:r>
      <w:r w:rsidRPr="00383EFC">
        <w:rPr>
          <w:rFonts w:ascii="Calibri" w:hAnsi="Calibri"/>
          <w:i/>
          <w:lang w:val="en-GB"/>
        </w:rPr>
        <w:t>MC Counsellor Training</w:t>
      </w:r>
      <w:r w:rsidRPr="00383EFC">
        <w:rPr>
          <w:rFonts w:ascii="Calibri" w:hAnsi="Calibri"/>
          <w:lang w:val="en-GB"/>
        </w:rPr>
        <w:t xml:space="preserve"> </w:t>
      </w:r>
      <w:r w:rsidRPr="00383EFC">
        <w:rPr>
          <w:rFonts w:ascii="Calibri" w:hAnsi="Calibri"/>
          <w:i/>
          <w:lang w:val="en-GB"/>
        </w:rPr>
        <w:t>Curriculum</w:t>
      </w:r>
      <w:r w:rsidRPr="00383EFC">
        <w:rPr>
          <w:rFonts w:ascii="Calibri" w:hAnsi="Calibri"/>
          <w:lang w:val="en-GB"/>
        </w:rPr>
        <w:t>, Lusaka, Zambia: SFH/Zambia, 2008.</w:t>
      </w:r>
    </w:p>
    <w:p w:rsidR="003340C3" w:rsidRPr="00383EFC" w:rsidRDefault="003340C3" w:rsidP="003340C3">
      <w:pPr>
        <w:widowControl w:val="0"/>
        <w:tabs>
          <w:tab w:val="left" w:pos="56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60"/>
        <w:rPr>
          <w:rFonts w:ascii="Calibri" w:hAnsi="Calibri"/>
          <w:lang w:val="en-GB"/>
        </w:rPr>
      </w:pPr>
    </w:p>
    <w:p w:rsidR="003340C3" w:rsidRPr="00383EFC" w:rsidRDefault="003340C3" w:rsidP="003340C3">
      <w:pPr>
        <w:widowControl w:val="0"/>
        <w:tabs>
          <w:tab w:val="left" w:pos="56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60"/>
        <w:rPr>
          <w:rFonts w:ascii="Calibri" w:hAnsi="Calibri"/>
          <w:lang w:val="en-GB"/>
        </w:rPr>
      </w:pPr>
      <w:r w:rsidRPr="00383EFC">
        <w:rPr>
          <w:rFonts w:ascii="Calibri" w:hAnsi="Calibri"/>
          <w:lang w:val="en-GB"/>
        </w:rPr>
        <w:t xml:space="preserve">Society for Family Health/South Africa, </w:t>
      </w:r>
      <w:r w:rsidRPr="00383EFC">
        <w:rPr>
          <w:rFonts w:ascii="Calibri" w:hAnsi="Calibri"/>
          <w:i/>
          <w:lang w:val="en-GB"/>
        </w:rPr>
        <w:t>MC Counsellor Training</w:t>
      </w:r>
      <w:r w:rsidRPr="00383EFC">
        <w:rPr>
          <w:rFonts w:ascii="Calibri" w:hAnsi="Calibri"/>
          <w:lang w:val="en-GB"/>
        </w:rPr>
        <w:t xml:space="preserve"> </w:t>
      </w:r>
      <w:r w:rsidRPr="00383EFC">
        <w:rPr>
          <w:rFonts w:ascii="Calibri" w:hAnsi="Calibri"/>
          <w:i/>
          <w:lang w:val="en-GB"/>
        </w:rPr>
        <w:t>Curriculum</w:t>
      </w:r>
      <w:r w:rsidRPr="00383EFC">
        <w:rPr>
          <w:rFonts w:ascii="Calibri" w:hAnsi="Calibri"/>
          <w:lang w:val="en-GB"/>
        </w:rPr>
        <w:t>, Johannesburg, South Africa: SFH/South Africa, 2008.</w:t>
      </w:r>
    </w:p>
    <w:p w:rsidR="003340C3" w:rsidRPr="00383EFC" w:rsidRDefault="003340C3" w:rsidP="003340C3">
      <w:pPr>
        <w:widowControl w:val="0"/>
        <w:tabs>
          <w:tab w:val="left" w:pos="56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60"/>
        <w:rPr>
          <w:rFonts w:ascii="Calibri" w:hAnsi="Calibri"/>
          <w:lang w:val="en-GB"/>
        </w:rPr>
      </w:pPr>
    </w:p>
    <w:p w:rsidR="003340C3" w:rsidRPr="00383EFC" w:rsidRDefault="003340C3" w:rsidP="003340C3">
      <w:pPr>
        <w:widowControl w:val="0"/>
        <w:tabs>
          <w:tab w:val="left" w:pos="56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60"/>
        <w:rPr>
          <w:rFonts w:ascii="Calibri" w:hAnsi="Calibri"/>
          <w:lang w:val="en-GB"/>
        </w:rPr>
      </w:pPr>
      <w:r w:rsidRPr="00383EFC">
        <w:rPr>
          <w:rFonts w:ascii="Calibri" w:hAnsi="Calibri"/>
          <w:lang w:val="en-GB"/>
        </w:rPr>
        <w:t xml:space="preserve">National Cancer Institute, </w:t>
      </w:r>
      <w:r w:rsidRPr="00383EFC">
        <w:rPr>
          <w:rFonts w:ascii="Calibri" w:hAnsi="Calibri"/>
          <w:i/>
          <w:lang w:val="en-GB"/>
        </w:rPr>
        <w:t>Trainer’s Guide for Cancer Education</w:t>
      </w:r>
      <w:r w:rsidRPr="00383EFC">
        <w:rPr>
          <w:rFonts w:ascii="Calibri" w:hAnsi="Calibri"/>
          <w:lang w:val="en-GB"/>
        </w:rPr>
        <w:t>, Bethesda, MD: National Cancer Institute; 2002.  (http://www.cancernet.gov/PDF/3b10af4f-4231-496f-bf62-8c47bab38ce6/Trainers_Book_m.pdf)</w:t>
      </w:r>
    </w:p>
    <w:p w:rsidR="003340C3" w:rsidRPr="00383EFC" w:rsidRDefault="003340C3" w:rsidP="003340C3">
      <w:pPr>
        <w:widowControl w:val="0"/>
        <w:tabs>
          <w:tab w:val="left" w:pos="56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60"/>
        <w:rPr>
          <w:rFonts w:ascii="Calibri" w:hAnsi="Calibri"/>
          <w:lang w:val="en-GB"/>
        </w:rPr>
      </w:pPr>
    </w:p>
    <w:p w:rsidR="003340C3" w:rsidRPr="00383EFC" w:rsidRDefault="003340C3" w:rsidP="003340C3">
      <w:pPr>
        <w:widowControl w:val="0"/>
        <w:tabs>
          <w:tab w:val="left" w:pos="56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60"/>
        <w:rPr>
          <w:rFonts w:ascii="Calibri" w:hAnsi="Calibri"/>
          <w:lang w:val="en-GB"/>
        </w:rPr>
      </w:pPr>
      <w:r w:rsidRPr="00383EFC">
        <w:rPr>
          <w:rFonts w:ascii="Calibri" w:hAnsi="Calibri"/>
          <w:lang w:val="en-GB"/>
        </w:rPr>
        <w:t xml:space="preserve">DUMC Partners in Caring, Durham County Health Department, </w:t>
      </w:r>
      <w:r w:rsidRPr="00383EFC">
        <w:rPr>
          <w:rFonts w:ascii="Calibri" w:hAnsi="Calibri"/>
          <w:i/>
          <w:lang w:val="en-GB"/>
        </w:rPr>
        <w:t>Training of Trainers</w:t>
      </w:r>
      <w:r w:rsidRPr="00383EFC">
        <w:rPr>
          <w:rFonts w:ascii="Calibri" w:hAnsi="Calibri"/>
          <w:lang w:val="en-GB"/>
        </w:rPr>
        <w:t>, Durham, NC: Durham County Health Department; 2006.</w:t>
      </w:r>
    </w:p>
    <w:p w:rsidR="003340C3" w:rsidRPr="00383EFC" w:rsidRDefault="003340C3" w:rsidP="003340C3">
      <w:pPr>
        <w:widowControl w:val="0"/>
        <w:tabs>
          <w:tab w:val="left" w:pos="56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60"/>
        <w:rPr>
          <w:rFonts w:ascii="Calibri" w:hAnsi="Calibri"/>
          <w:lang w:val="en-GB"/>
        </w:rPr>
      </w:pPr>
    </w:p>
    <w:p w:rsidR="003340C3" w:rsidRPr="00383EFC" w:rsidRDefault="003340C3" w:rsidP="003340C3">
      <w:pPr>
        <w:widowControl w:val="0"/>
        <w:tabs>
          <w:tab w:val="left" w:pos="56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60"/>
        <w:rPr>
          <w:rFonts w:ascii="Calibri" w:hAnsi="Calibri"/>
          <w:bCs/>
          <w:lang w:val="en-GB"/>
        </w:rPr>
      </w:pPr>
      <w:r w:rsidRPr="00383EFC">
        <w:rPr>
          <w:rFonts w:ascii="Calibri" w:hAnsi="Calibri"/>
          <w:lang w:val="en-GB"/>
        </w:rPr>
        <w:t xml:space="preserve">Family Health International, </w:t>
      </w:r>
      <w:r w:rsidRPr="00383EFC">
        <w:rPr>
          <w:rFonts w:ascii="Calibri" w:hAnsi="Calibri"/>
          <w:bCs/>
          <w:i/>
          <w:lang w:val="en-GB"/>
        </w:rPr>
        <w:t xml:space="preserve">HIV Voluntary </w:t>
      </w:r>
      <w:proofErr w:type="spellStart"/>
      <w:r w:rsidRPr="00383EFC">
        <w:rPr>
          <w:rFonts w:ascii="Calibri" w:hAnsi="Calibri"/>
          <w:bCs/>
          <w:i/>
          <w:lang w:val="en-GB"/>
        </w:rPr>
        <w:t>Counseling</w:t>
      </w:r>
      <w:proofErr w:type="spellEnd"/>
      <w:r w:rsidRPr="00383EFC">
        <w:rPr>
          <w:rFonts w:ascii="Calibri" w:hAnsi="Calibri"/>
          <w:bCs/>
          <w:i/>
          <w:lang w:val="en-GB"/>
        </w:rPr>
        <w:t xml:space="preserve"> and Testing: Skills Training Curriculum</w:t>
      </w:r>
      <w:r w:rsidRPr="00383EFC">
        <w:rPr>
          <w:rFonts w:ascii="Calibri" w:hAnsi="Calibri"/>
          <w:bCs/>
          <w:lang w:val="en-GB"/>
        </w:rPr>
        <w:t>, Arlington, VA: Family Health International, 2005.  (http://www.fhi.org/en/HIVAIDS/pub/guide/vcttrain.htm)</w:t>
      </w:r>
    </w:p>
    <w:p w:rsidR="003340C3" w:rsidRPr="00383EFC" w:rsidRDefault="003340C3" w:rsidP="003340C3">
      <w:pPr>
        <w:widowControl w:val="0"/>
        <w:tabs>
          <w:tab w:val="left" w:pos="56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60"/>
        <w:rPr>
          <w:rFonts w:ascii="Calibri" w:hAnsi="Calibri"/>
          <w:bCs/>
          <w:lang w:val="en-GB"/>
        </w:rPr>
      </w:pPr>
    </w:p>
    <w:p w:rsidR="003340C3" w:rsidRPr="00383EFC" w:rsidRDefault="003340C3" w:rsidP="003340C3">
      <w:pPr>
        <w:widowControl w:val="0"/>
        <w:tabs>
          <w:tab w:val="left" w:pos="56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60"/>
        <w:rPr>
          <w:rFonts w:ascii="Calibri" w:hAnsi="Calibri"/>
          <w:bCs/>
          <w:lang w:val="en-GB"/>
        </w:rPr>
      </w:pPr>
      <w:r w:rsidRPr="00383EFC">
        <w:rPr>
          <w:rFonts w:ascii="Calibri" w:hAnsi="Calibri"/>
          <w:bCs/>
          <w:lang w:val="en-GB"/>
        </w:rPr>
        <w:t xml:space="preserve">US Peace Corps, </w:t>
      </w:r>
      <w:r w:rsidRPr="00383EFC">
        <w:rPr>
          <w:rFonts w:ascii="Calibri" w:hAnsi="Calibri"/>
          <w:bCs/>
          <w:i/>
          <w:lang w:val="en-GB"/>
        </w:rPr>
        <w:t>Life Skills Manual</w:t>
      </w:r>
      <w:r w:rsidRPr="00383EFC">
        <w:rPr>
          <w:rFonts w:ascii="Calibri" w:hAnsi="Calibri"/>
          <w:bCs/>
          <w:lang w:val="en-GB"/>
        </w:rPr>
        <w:t>, Washington, DC: US Peace Corps; 2001.  (http://www.peacecorps.gov/multimedia/pdf/library/M0063_lifeskillscomplete.pdf)</w:t>
      </w:r>
    </w:p>
    <w:p w:rsidR="003340C3" w:rsidRPr="00383EFC" w:rsidRDefault="003340C3" w:rsidP="003340C3">
      <w:pPr>
        <w:widowControl w:val="0"/>
        <w:tabs>
          <w:tab w:val="left" w:pos="56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60"/>
        <w:rPr>
          <w:rFonts w:ascii="Calibri" w:hAnsi="Calibri"/>
          <w:lang w:val="en-GB"/>
        </w:rPr>
      </w:pPr>
    </w:p>
    <w:p w:rsidR="003340C3" w:rsidRPr="00383EFC" w:rsidRDefault="003340C3" w:rsidP="003340C3">
      <w:pPr>
        <w:widowControl w:val="0"/>
        <w:tabs>
          <w:tab w:val="left" w:pos="56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60"/>
        <w:rPr>
          <w:rFonts w:ascii="Calibri" w:hAnsi="Calibri"/>
          <w:lang w:val="en-GB"/>
        </w:rPr>
      </w:pPr>
      <w:r w:rsidRPr="00383EFC">
        <w:rPr>
          <w:rFonts w:ascii="Calibri" w:hAnsi="Calibri"/>
          <w:lang w:val="en-GB"/>
        </w:rPr>
        <w:t xml:space="preserve">American Medical Association, </w:t>
      </w:r>
      <w:r w:rsidRPr="00383EFC">
        <w:rPr>
          <w:rFonts w:ascii="Calibri" w:hAnsi="Calibri"/>
          <w:i/>
          <w:lang w:val="en-GB"/>
        </w:rPr>
        <w:t>Patient Confidentiality</w:t>
      </w:r>
      <w:r w:rsidRPr="00383EFC">
        <w:rPr>
          <w:rFonts w:ascii="Calibri" w:hAnsi="Calibri"/>
          <w:lang w:val="en-GB"/>
        </w:rPr>
        <w:t xml:space="preserve">. </w:t>
      </w:r>
      <w:proofErr w:type="gramStart"/>
      <w:r w:rsidRPr="00383EFC">
        <w:rPr>
          <w:rFonts w:ascii="Calibri" w:hAnsi="Calibri"/>
          <w:lang w:val="en-GB"/>
        </w:rPr>
        <w:t>American Medical Association web site.</w:t>
      </w:r>
      <w:proofErr w:type="gramEnd"/>
      <w:r w:rsidRPr="00383EFC">
        <w:rPr>
          <w:rFonts w:ascii="Calibri" w:hAnsi="Calibri"/>
          <w:lang w:val="en-GB"/>
        </w:rPr>
        <w:t xml:space="preserve">  http://www.ama-assn.org/ama/pub/physician-resources/legal-topics/patient-physician-relationship-topics/patient-confidentiality.shtml. 2009.  Accessed February 11, 2009.</w:t>
      </w:r>
    </w:p>
    <w:p w:rsidR="003340C3" w:rsidRPr="00383EFC" w:rsidRDefault="003340C3" w:rsidP="003340C3">
      <w:pPr>
        <w:widowControl w:val="0"/>
        <w:tabs>
          <w:tab w:val="left" w:pos="56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60"/>
        <w:rPr>
          <w:rFonts w:ascii="Calibri" w:hAnsi="Calibri"/>
          <w:lang w:val="en-GB"/>
        </w:rPr>
      </w:pPr>
    </w:p>
    <w:p w:rsidR="003340C3" w:rsidRPr="00383EFC" w:rsidRDefault="003340C3" w:rsidP="003F5774">
      <w:pPr>
        <w:widowControl w:val="0"/>
        <w:tabs>
          <w:tab w:val="left" w:pos="56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60"/>
        <w:rPr>
          <w:rFonts w:ascii="Calibri" w:hAnsi="Calibri"/>
          <w:lang w:val="en-GB"/>
        </w:rPr>
      </w:pPr>
      <w:r w:rsidRPr="00383EFC">
        <w:rPr>
          <w:rFonts w:ascii="Calibri" w:hAnsi="Calibri"/>
          <w:lang w:val="en-GB"/>
        </w:rPr>
        <w:t xml:space="preserve">NC DHHS HIV/STD Prevention and Care Branch, HIV </w:t>
      </w:r>
      <w:proofErr w:type="spellStart"/>
      <w:r w:rsidRPr="00383EFC">
        <w:rPr>
          <w:rFonts w:ascii="Calibri" w:hAnsi="Calibri"/>
          <w:lang w:val="en-GB"/>
        </w:rPr>
        <w:t>Counseling</w:t>
      </w:r>
      <w:proofErr w:type="spellEnd"/>
      <w:r w:rsidRPr="00383EFC">
        <w:rPr>
          <w:rFonts w:ascii="Calibri" w:hAnsi="Calibri"/>
          <w:lang w:val="en-GB"/>
        </w:rPr>
        <w:t>, Testing and Referral Training, Raleigh, NC: Whetstone Consultations, 2004.</w:t>
      </w:r>
    </w:p>
    <w:sectPr w:rsidR="003340C3" w:rsidRPr="00383EFC" w:rsidSect="00B806E1">
      <w:pgSz w:w="11909" w:h="16834" w:code="9"/>
      <w:pgMar w:top="1440" w:right="1440" w:bottom="1440" w:left="1440" w:header="720" w:footer="720" w:gutter="0"/>
      <w:cols w:space="72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1A1AC2" w:rsidRDefault="001A1AC2">
      <w:r>
        <w:separator/>
      </w:r>
    </w:p>
  </w:endnote>
  <w:endnote w:type="continuationSeparator" w:id="0">
    <w:p w:rsidR="001A1AC2" w:rsidRDefault="001A1AC2">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Arial">
    <w:panose1 w:val="020B0604020202020204"/>
    <w:charset w:val="00"/>
    <w:family w:val="swiss"/>
    <w:pitch w:val="variable"/>
    <w:sig w:usb0="20002A87" w:usb1="80000000" w:usb2="00000008" w:usb3="00000000" w:csb0="000001FF" w:csb1="00000000"/>
  </w:font>
  <w:font w:name="Tahoma">
    <w:panose1 w:val="020B0604030504040204"/>
    <w:charset w:val="00"/>
    <w:family w:val="swiss"/>
    <w:pitch w:val="variable"/>
    <w:sig w:usb0="61002A87" w:usb1="80000000" w:usb2="00000008" w:usb3="00000000" w:csb0="000101FF" w:csb1="00000000"/>
  </w:font>
  <w:font w:name="AdvPSMy-B">
    <w:panose1 w:val="00000000000000000000"/>
    <w:charset w:val="00"/>
    <w:family w:val="swiss"/>
    <w:notTrueType/>
    <w:pitch w:val="default"/>
    <w:sig w:usb0="00000003" w:usb1="00000000" w:usb2="00000000" w:usb3="00000000" w:csb0="00000001" w:csb1="00000000"/>
  </w:font>
  <w:font w:name="AdvPSMy-R">
    <w:panose1 w:val="00000000000000000000"/>
    <w:charset w:val="00"/>
    <w:family w:val="swiss"/>
    <w:notTrueType/>
    <w:pitch w:val="default"/>
    <w:sig w:usb0="00000003" w:usb1="00000000" w:usb2="00000000" w:usb3="00000000" w:csb0="00000001" w:csb1="00000000"/>
  </w:font>
  <w:font w:name="AdvP41461E">
    <w:panose1 w:val="00000000000000000000"/>
    <w:charset w:val="00"/>
    <w:family w:val="swiss"/>
    <w:notTrueType/>
    <w:pitch w:val="default"/>
    <w:sig w:usb0="00000003" w:usb1="00000000" w:usb2="00000000" w:usb3="00000000" w:csb0="00000001" w:csb1="00000000"/>
  </w:font>
  <w:font w:name="AdvP403A40">
    <w:panose1 w:val="00000000000000000000"/>
    <w:charset w:val="00"/>
    <w:family w:val="swiss"/>
    <w:notTrueType/>
    <w:pitch w:val="default"/>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Webdings">
    <w:panose1 w:val="05030102010509060703"/>
    <w:charset w:val="02"/>
    <w:family w:val="roman"/>
    <w:pitch w:val="variable"/>
    <w:sig w:usb0="00000000" w:usb1="10000000" w:usb2="00000000" w:usb3="00000000" w:csb0="80000000" w:csb1="00000000"/>
  </w:font>
  <w:font w:name="GoudySansITCbyBT-Light">
    <w:panose1 w:val="00000000000000000000"/>
    <w:charset w:val="00"/>
    <w:family w:val="swiss"/>
    <w:notTrueType/>
    <w:pitch w:val="default"/>
    <w:sig w:usb0="00000003" w:usb1="00000000" w:usb2="00000000" w:usb3="00000000" w:csb0="00000001" w:csb1="00000000"/>
  </w:font>
  <w:font w:name="Cambria">
    <w:panose1 w:val="02040503050406030204"/>
    <w:charset w:val="00"/>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A1AC2" w:rsidRDefault="00BF3A13" w:rsidP="00B806E1">
    <w:pPr>
      <w:pStyle w:val="Footer"/>
      <w:framePr w:wrap="around" w:vAnchor="text" w:hAnchor="margin" w:xAlign="right" w:y="1"/>
      <w:rPr>
        <w:rStyle w:val="PageNumber"/>
      </w:rPr>
    </w:pPr>
    <w:r>
      <w:rPr>
        <w:rStyle w:val="PageNumber"/>
      </w:rPr>
      <w:fldChar w:fldCharType="begin"/>
    </w:r>
    <w:r w:rsidR="001A1AC2">
      <w:rPr>
        <w:rStyle w:val="PageNumber"/>
      </w:rPr>
      <w:instrText xml:space="preserve">PAGE  </w:instrText>
    </w:r>
    <w:r>
      <w:rPr>
        <w:rStyle w:val="PageNumber"/>
      </w:rPr>
      <w:fldChar w:fldCharType="end"/>
    </w:r>
  </w:p>
  <w:p w:rsidR="001A1AC2" w:rsidRDefault="001A1AC2" w:rsidP="00B806E1">
    <w:pPr>
      <w:pStyle w:val="Footer"/>
      <w:ind w:right="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A1AC2" w:rsidRPr="00176A98" w:rsidRDefault="00BF3A13" w:rsidP="00B806E1">
    <w:pPr>
      <w:pStyle w:val="Footer"/>
      <w:framePr w:wrap="around" w:vAnchor="text" w:hAnchor="margin" w:xAlign="right" w:y="1"/>
      <w:rPr>
        <w:rStyle w:val="PageNumber"/>
        <w:rFonts w:ascii="Calibri" w:hAnsi="Calibri"/>
      </w:rPr>
    </w:pPr>
    <w:r w:rsidRPr="00176A98">
      <w:rPr>
        <w:rStyle w:val="PageNumber"/>
        <w:rFonts w:ascii="Calibri" w:hAnsi="Calibri"/>
      </w:rPr>
      <w:fldChar w:fldCharType="begin"/>
    </w:r>
    <w:r w:rsidR="001A1AC2" w:rsidRPr="00176A98">
      <w:rPr>
        <w:rStyle w:val="PageNumber"/>
        <w:rFonts w:ascii="Calibri" w:hAnsi="Calibri"/>
      </w:rPr>
      <w:instrText xml:space="preserve">PAGE  </w:instrText>
    </w:r>
    <w:r w:rsidRPr="00176A98">
      <w:rPr>
        <w:rStyle w:val="PageNumber"/>
        <w:rFonts w:ascii="Calibri" w:hAnsi="Calibri"/>
      </w:rPr>
      <w:fldChar w:fldCharType="separate"/>
    </w:r>
    <w:r w:rsidR="001A1AC2">
      <w:rPr>
        <w:rStyle w:val="PageNumber"/>
        <w:rFonts w:ascii="Calibri" w:hAnsi="Calibri"/>
        <w:noProof/>
      </w:rPr>
      <w:t>2</w:t>
    </w:r>
    <w:r w:rsidRPr="00176A98">
      <w:rPr>
        <w:rStyle w:val="PageNumber"/>
        <w:rFonts w:ascii="Calibri" w:hAnsi="Calibri"/>
      </w:rPr>
      <w:fldChar w:fldCharType="end"/>
    </w:r>
  </w:p>
  <w:p w:rsidR="001A1AC2" w:rsidRDefault="001A1AC2" w:rsidP="00B806E1">
    <w:pPr>
      <w:pStyle w:val="Footer"/>
      <w:ind w:right="360"/>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A1AC2" w:rsidRDefault="001A1AC2">
    <w:pPr>
      <w:pStyle w:val="Footer"/>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A1AC2" w:rsidRDefault="00BF3A13" w:rsidP="00B806E1">
    <w:pPr>
      <w:pStyle w:val="Footer"/>
      <w:framePr w:wrap="around" w:vAnchor="text" w:hAnchor="margin" w:xAlign="right" w:y="1"/>
      <w:rPr>
        <w:rStyle w:val="PageNumber"/>
      </w:rPr>
    </w:pPr>
    <w:r>
      <w:rPr>
        <w:rStyle w:val="PageNumber"/>
      </w:rPr>
      <w:fldChar w:fldCharType="begin"/>
    </w:r>
    <w:r w:rsidR="001A1AC2">
      <w:rPr>
        <w:rStyle w:val="PageNumber"/>
      </w:rPr>
      <w:instrText xml:space="preserve">PAGE  </w:instrText>
    </w:r>
    <w:r>
      <w:rPr>
        <w:rStyle w:val="PageNumber"/>
      </w:rPr>
      <w:fldChar w:fldCharType="end"/>
    </w:r>
  </w:p>
  <w:p w:rsidR="001A1AC2" w:rsidRDefault="001A1AC2" w:rsidP="00B806E1">
    <w:pPr>
      <w:pStyle w:val="Footer"/>
      <w:ind w:right="360"/>
    </w:pP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A1AC2" w:rsidRPr="00285DCC" w:rsidRDefault="00BF3A13" w:rsidP="00B806E1">
    <w:pPr>
      <w:pStyle w:val="Footer"/>
      <w:framePr w:wrap="around" w:vAnchor="text" w:hAnchor="margin" w:xAlign="right" w:y="1"/>
      <w:rPr>
        <w:rStyle w:val="PageNumber"/>
        <w:rFonts w:ascii="Calibri" w:hAnsi="Calibri"/>
        <w:sz w:val="20"/>
        <w:szCs w:val="20"/>
      </w:rPr>
    </w:pPr>
    <w:r w:rsidRPr="00285DCC">
      <w:rPr>
        <w:rStyle w:val="PageNumber"/>
        <w:rFonts w:ascii="Calibri" w:hAnsi="Calibri"/>
        <w:sz w:val="20"/>
        <w:szCs w:val="20"/>
      </w:rPr>
      <w:fldChar w:fldCharType="begin"/>
    </w:r>
    <w:r w:rsidR="001A1AC2" w:rsidRPr="00285DCC">
      <w:rPr>
        <w:rStyle w:val="PageNumber"/>
        <w:rFonts w:ascii="Calibri" w:hAnsi="Calibri"/>
        <w:sz w:val="20"/>
        <w:szCs w:val="20"/>
      </w:rPr>
      <w:instrText xml:space="preserve">PAGE  </w:instrText>
    </w:r>
    <w:r w:rsidRPr="00285DCC">
      <w:rPr>
        <w:rStyle w:val="PageNumber"/>
        <w:rFonts w:ascii="Calibri" w:hAnsi="Calibri"/>
        <w:sz w:val="20"/>
        <w:szCs w:val="20"/>
      </w:rPr>
      <w:fldChar w:fldCharType="separate"/>
    </w:r>
    <w:r w:rsidR="006537FC">
      <w:rPr>
        <w:rStyle w:val="PageNumber"/>
        <w:rFonts w:ascii="Calibri" w:hAnsi="Calibri"/>
        <w:noProof/>
        <w:sz w:val="20"/>
        <w:szCs w:val="20"/>
      </w:rPr>
      <w:t>4</w:t>
    </w:r>
    <w:r w:rsidRPr="00285DCC">
      <w:rPr>
        <w:rStyle w:val="PageNumber"/>
        <w:rFonts w:ascii="Calibri" w:hAnsi="Calibri"/>
        <w:sz w:val="20"/>
        <w:szCs w:val="20"/>
      </w:rPr>
      <w:fldChar w:fldCharType="end"/>
    </w:r>
  </w:p>
  <w:p w:rsidR="001A1AC2" w:rsidRDefault="001A1AC2" w:rsidP="00B806E1">
    <w:pPr>
      <w:pStyle w:val="Footer"/>
      <w:ind w:right="36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1A1AC2" w:rsidRDefault="001A1AC2">
      <w:r>
        <w:separator/>
      </w:r>
    </w:p>
  </w:footnote>
  <w:footnote w:type="continuationSeparator" w:id="0">
    <w:p w:rsidR="001A1AC2" w:rsidRDefault="001A1AC2">
      <w:r>
        <w:continuationSeparator/>
      </w:r>
    </w:p>
  </w:footnote>
  <w:footnote w:id="1">
    <w:p w:rsidR="001A1AC2" w:rsidRPr="003814E0" w:rsidRDefault="001A1AC2" w:rsidP="003B69A2">
      <w:pPr>
        <w:pStyle w:val="FootnoteText"/>
        <w:rPr>
          <w:rFonts w:ascii="Calibri" w:hAnsi="Calibri"/>
          <w:sz w:val="16"/>
          <w:szCs w:val="16"/>
        </w:rPr>
      </w:pPr>
      <w:r w:rsidRPr="003814E0">
        <w:rPr>
          <w:rStyle w:val="FootnoteReference"/>
          <w:sz w:val="16"/>
          <w:szCs w:val="16"/>
        </w:rPr>
        <w:footnoteRef/>
      </w:r>
      <w:r w:rsidRPr="003814E0">
        <w:rPr>
          <w:rFonts w:ascii="Calibri" w:hAnsi="Calibri"/>
          <w:sz w:val="16"/>
          <w:szCs w:val="16"/>
          <w:lang w:val="fr-FR"/>
        </w:rPr>
        <w:t xml:space="preserve"> </w:t>
      </w:r>
      <w:proofErr w:type="spellStart"/>
      <w:r w:rsidRPr="003814E0">
        <w:rPr>
          <w:rFonts w:ascii="Calibri" w:hAnsi="Calibri"/>
          <w:sz w:val="16"/>
          <w:szCs w:val="16"/>
          <w:lang w:val="fr-FR"/>
        </w:rPr>
        <w:t>Auvert</w:t>
      </w:r>
      <w:proofErr w:type="spellEnd"/>
      <w:r w:rsidRPr="003814E0">
        <w:rPr>
          <w:rFonts w:ascii="Calibri" w:hAnsi="Calibri"/>
          <w:sz w:val="16"/>
          <w:szCs w:val="16"/>
          <w:lang w:val="fr-FR"/>
        </w:rPr>
        <w:t xml:space="preserve">, B., </w:t>
      </w:r>
      <w:proofErr w:type="spellStart"/>
      <w:r w:rsidRPr="003814E0">
        <w:rPr>
          <w:rFonts w:ascii="Calibri" w:hAnsi="Calibri"/>
          <w:sz w:val="16"/>
          <w:szCs w:val="16"/>
          <w:lang w:val="fr-FR"/>
        </w:rPr>
        <w:t>Taljaard</w:t>
      </w:r>
      <w:proofErr w:type="spellEnd"/>
      <w:r w:rsidRPr="003814E0">
        <w:rPr>
          <w:rFonts w:ascii="Calibri" w:hAnsi="Calibri"/>
          <w:sz w:val="16"/>
          <w:szCs w:val="16"/>
          <w:lang w:val="fr-FR"/>
        </w:rPr>
        <w:t xml:space="preserve">, D., Lagarde, et al. </w:t>
      </w:r>
      <w:r w:rsidRPr="003814E0">
        <w:rPr>
          <w:rFonts w:ascii="Calibri" w:hAnsi="Calibri"/>
          <w:sz w:val="16"/>
          <w:szCs w:val="16"/>
        </w:rPr>
        <w:t xml:space="preserve">Randomized, controlled intervention trial of male circumcision for reduction of HIV infection risk: The ANRS 1265 Trial. </w:t>
      </w:r>
      <w:proofErr w:type="spellStart"/>
      <w:r w:rsidRPr="003814E0">
        <w:rPr>
          <w:rFonts w:ascii="Calibri" w:hAnsi="Calibri"/>
          <w:i/>
          <w:sz w:val="16"/>
          <w:szCs w:val="16"/>
        </w:rPr>
        <w:t>PLoS</w:t>
      </w:r>
      <w:proofErr w:type="spellEnd"/>
      <w:r w:rsidRPr="003814E0">
        <w:rPr>
          <w:rFonts w:ascii="Calibri" w:hAnsi="Calibri"/>
          <w:i/>
          <w:sz w:val="16"/>
          <w:szCs w:val="16"/>
        </w:rPr>
        <w:t xml:space="preserve"> Medicine</w:t>
      </w:r>
      <w:r>
        <w:rPr>
          <w:rFonts w:ascii="Calibri" w:hAnsi="Calibri"/>
          <w:sz w:val="16"/>
          <w:szCs w:val="16"/>
        </w:rPr>
        <w:t>. 2005</w:t>
      </w:r>
      <w:proofErr w:type="gramStart"/>
      <w:r>
        <w:rPr>
          <w:rFonts w:ascii="Calibri" w:hAnsi="Calibri"/>
          <w:sz w:val="16"/>
          <w:szCs w:val="16"/>
        </w:rPr>
        <w:t>;</w:t>
      </w:r>
      <w:r w:rsidRPr="003814E0">
        <w:rPr>
          <w:rFonts w:ascii="Calibri" w:hAnsi="Calibri"/>
          <w:sz w:val="16"/>
          <w:szCs w:val="16"/>
        </w:rPr>
        <w:t>2</w:t>
      </w:r>
      <w:proofErr w:type="gramEnd"/>
      <w:r w:rsidRPr="003814E0">
        <w:rPr>
          <w:rFonts w:ascii="Calibri" w:hAnsi="Calibri"/>
          <w:sz w:val="16"/>
          <w:szCs w:val="16"/>
        </w:rPr>
        <w:t>(11):1112-1122.</w:t>
      </w:r>
    </w:p>
  </w:footnote>
  <w:footnote w:id="2">
    <w:p w:rsidR="001A1AC2" w:rsidRPr="00BF0B03" w:rsidRDefault="001A1AC2" w:rsidP="003B69A2">
      <w:pPr>
        <w:pStyle w:val="FootnoteText"/>
        <w:rPr>
          <w:rFonts w:ascii="Calibri" w:hAnsi="Calibri"/>
          <w:bCs/>
          <w:sz w:val="16"/>
          <w:szCs w:val="16"/>
          <w:lang w:val="fr-FR"/>
        </w:rPr>
      </w:pPr>
      <w:r w:rsidRPr="003814E0">
        <w:rPr>
          <w:rStyle w:val="FootnoteReference"/>
          <w:sz w:val="16"/>
          <w:szCs w:val="16"/>
        </w:rPr>
        <w:footnoteRef/>
      </w:r>
      <w:r w:rsidRPr="003814E0">
        <w:rPr>
          <w:rFonts w:ascii="Calibri" w:hAnsi="Calibri"/>
          <w:sz w:val="16"/>
          <w:szCs w:val="16"/>
        </w:rPr>
        <w:t xml:space="preserve"> </w:t>
      </w:r>
      <w:proofErr w:type="gramStart"/>
      <w:r w:rsidRPr="003814E0">
        <w:rPr>
          <w:rFonts w:ascii="Calibri" w:hAnsi="Calibri"/>
          <w:sz w:val="16"/>
          <w:szCs w:val="16"/>
        </w:rPr>
        <w:t xml:space="preserve">Bailey, R., </w:t>
      </w:r>
      <w:r w:rsidRPr="002932A9">
        <w:rPr>
          <w:rFonts w:ascii="Calibri" w:hAnsi="Calibri"/>
          <w:sz w:val="16"/>
          <w:szCs w:val="16"/>
        </w:rPr>
        <w:t>Moses, S., Parker, C.B., et al.</w:t>
      </w:r>
      <w:proofErr w:type="gramEnd"/>
      <w:r w:rsidRPr="002932A9">
        <w:rPr>
          <w:rFonts w:ascii="Calibri" w:hAnsi="Calibri"/>
          <w:sz w:val="16"/>
          <w:szCs w:val="16"/>
        </w:rPr>
        <w:t xml:space="preserve">  </w:t>
      </w:r>
      <w:r w:rsidRPr="002932A9">
        <w:rPr>
          <w:rFonts w:ascii="Calibri" w:hAnsi="Calibri"/>
          <w:bCs/>
          <w:sz w:val="16"/>
          <w:szCs w:val="16"/>
        </w:rPr>
        <w:t xml:space="preserve">Male circumcision for HIV prevention in young men in </w:t>
      </w:r>
      <w:proofErr w:type="spellStart"/>
      <w:r w:rsidRPr="002932A9">
        <w:rPr>
          <w:rFonts w:ascii="Calibri" w:hAnsi="Calibri"/>
          <w:bCs/>
          <w:sz w:val="16"/>
          <w:szCs w:val="16"/>
        </w:rPr>
        <w:t>Kisumu</w:t>
      </w:r>
      <w:proofErr w:type="spellEnd"/>
      <w:r w:rsidRPr="002932A9">
        <w:rPr>
          <w:rFonts w:ascii="Calibri" w:hAnsi="Calibri"/>
          <w:bCs/>
          <w:sz w:val="16"/>
          <w:szCs w:val="16"/>
        </w:rPr>
        <w:t xml:space="preserve">, Kenya: a </w:t>
      </w:r>
      <w:proofErr w:type="spellStart"/>
      <w:r w:rsidRPr="002932A9">
        <w:rPr>
          <w:rFonts w:ascii="Calibri" w:hAnsi="Calibri"/>
          <w:bCs/>
          <w:sz w:val="16"/>
          <w:szCs w:val="16"/>
        </w:rPr>
        <w:t>randomised</w:t>
      </w:r>
      <w:proofErr w:type="spellEnd"/>
      <w:r w:rsidRPr="002932A9">
        <w:rPr>
          <w:rFonts w:ascii="Calibri" w:hAnsi="Calibri"/>
          <w:bCs/>
          <w:sz w:val="16"/>
          <w:szCs w:val="16"/>
        </w:rPr>
        <w:t xml:space="preserve"> controlled trial. </w:t>
      </w:r>
      <w:r w:rsidRPr="00BF0B03">
        <w:rPr>
          <w:rFonts w:ascii="Calibri" w:hAnsi="Calibri"/>
          <w:bCs/>
          <w:i/>
          <w:sz w:val="16"/>
          <w:szCs w:val="16"/>
          <w:lang w:val="fr-FR"/>
        </w:rPr>
        <w:t>The Lancet.</w:t>
      </w:r>
      <w:r w:rsidRPr="00BF0B03">
        <w:rPr>
          <w:rFonts w:ascii="Calibri" w:hAnsi="Calibri"/>
          <w:bCs/>
          <w:sz w:val="16"/>
          <w:szCs w:val="16"/>
          <w:lang w:val="fr-FR"/>
        </w:rPr>
        <w:t xml:space="preserve"> 2007;369:643-56.</w:t>
      </w:r>
    </w:p>
  </w:footnote>
  <w:footnote w:id="3">
    <w:p w:rsidR="001A1AC2" w:rsidRPr="002932A9" w:rsidRDefault="001A1AC2" w:rsidP="003B69A2">
      <w:pPr>
        <w:pStyle w:val="FootnoteText"/>
        <w:rPr>
          <w:rFonts w:ascii="Calibri" w:hAnsi="Calibri"/>
          <w:sz w:val="16"/>
          <w:szCs w:val="16"/>
        </w:rPr>
      </w:pPr>
      <w:r w:rsidRPr="002932A9">
        <w:rPr>
          <w:rStyle w:val="FootnoteReference"/>
          <w:sz w:val="16"/>
          <w:szCs w:val="16"/>
        </w:rPr>
        <w:footnoteRef/>
      </w:r>
      <w:r w:rsidRPr="00BF0B03">
        <w:rPr>
          <w:rFonts w:ascii="Calibri" w:hAnsi="Calibri"/>
          <w:sz w:val="16"/>
          <w:szCs w:val="16"/>
          <w:lang w:val="fr-FR"/>
        </w:rPr>
        <w:t xml:space="preserve"> Gray, R.H., Kigozi, G., Serwadda, D., et al. </w:t>
      </w:r>
      <w:r w:rsidRPr="002932A9">
        <w:rPr>
          <w:rFonts w:ascii="Calibri" w:hAnsi="Calibri"/>
          <w:bCs/>
          <w:sz w:val="16"/>
          <w:szCs w:val="16"/>
        </w:rPr>
        <w:t xml:space="preserve">Male circumcision for HIV prevention in men in </w:t>
      </w:r>
      <w:proofErr w:type="spellStart"/>
      <w:r w:rsidRPr="002932A9">
        <w:rPr>
          <w:rFonts w:ascii="Calibri" w:hAnsi="Calibri"/>
          <w:bCs/>
          <w:sz w:val="16"/>
          <w:szCs w:val="16"/>
        </w:rPr>
        <w:t>Rakai</w:t>
      </w:r>
      <w:proofErr w:type="spellEnd"/>
      <w:r w:rsidRPr="002932A9">
        <w:rPr>
          <w:rFonts w:ascii="Calibri" w:hAnsi="Calibri"/>
          <w:bCs/>
          <w:sz w:val="16"/>
          <w:szCs w:val="16"/>
        </w:rPr>
        <w:t xml:space="preserve">, Uganda: a </w:t>
      </w:r>
      <w:proofErr w:type="spellStart"/>
      <w:r w:rsidRPr="002932A9">
        <w:rPr>
          <w:rFonts w:ascii="Calibri" w:hAnsi="Calibri"/>
          <w:bCs/>
          <w:sz w:val="16"/>
          <w:szCs w:val="16"/>
        </w:rPr>
        <w:t>randomised</w:t>
      </w:r>
      <w:proofErr w:type="spellEnd"/>
      <w:r w:rsidRPr="002932A9">
        <w:rPr>
          <w:rFonts w:ascii="Calibri" w:hAnsi="Calibri"/>
          <w:bCs/>
          <w:sz w:val="16"/>
          <w:szCs w:val="16"/>
        </w:rPr>
        <w:t xml:space="preserve"> trial.  </w:t>
      </w:r>
      <w:proofErr w:type="gramStart"/>
      <w:r w:rsidRPr="002932A9">
        <w:rPr>
          <w:rFonts w:ascii="Calibri" w:hAnsi="Calibri"/>
          <w:bCs/>
          <w:i/>
          <w:sz w:val="16"/>
          <w:szCs w:val="16"/>
        </w:rPr>
        <w:t>The Lancet</w:t>
      </w:r>
      <w:r w:rsidRPr="002932A9">
        <w:rPr>
          <w:rFonts w:ascii="Calibri" w:hAnsi="Calibri"/>
          <w:bCs/>
          <w:sz w:val="16"/>
          <w:szCs w:val="16"/>
        </w:rPr>
        <w:t>.</w:t>
      </w:r>
      <w:proofErr w:type="gramEnd"/>
      <w:r w:rsidRPr="002932A9">
        <w:rPr>
          <w:rFonts w:ascii="Calibri" w:hAnsi="Calibri"/>
          <w:bCs/>
          <w:sz w:val="16"/>
          <w:szCs w:val="16"/>
        </w:rPr>
        <w:t xml:space="preserve">  2007</w:t>
      </w:r>
      <w:proofErr w:type="gramStart"/>
      <w:r w:rsidRPr="002932A9">
        <w:rPr>
          <w:rFonts w:ascii="Calibri" w:hAnsi="Calibri"/>
          <w:bCs/>
          <w:sz w:val="16"/>
          <w:szCs w:val="16"/>
        </w:rPr>
        <w:t>;369:657</w:t>
      </w:r>
      <w:proofErr w:type="gramEnd"/>
      <w:r w:rsidRPr="002932A9">
        <w:rPr>
          <w:rFonts w:ascii="Calibri" w:hAnsi="Calibri"/>
          <w:bCs/>
          <w:sz w:val="16"/>
          <w:szCs w:val="16"/>
        </w:rPr>
        <w:t>-66.</w:t>
      </w:r>
    </w:p>
  </w:footnote>
  <w:footnote w:id="4">
    <w:p w:rsidR="001A1AC2" w:rsidRPr="00BF0B03" w:rsidRDefault="001A1AC2" w:rsidP="003B69A2">
      <w:pPr>
        <w:pStyle w:val="FootnoteText"/>
        <w:rPr>
          <w:rFonts w:ascii="Calibri" w:hAnsi="Calibri"/>
          <w:sz w:val="16"/>
          <w:szCs w:val="16"/>
          <w:lang w:val="fr-FR"/>
        </w:rPr>
      </w:pPr>
      <w:r w:rsidRPr="002932A9">
        <w:rPr>
          <w:rStyle w:val="FootnoteReference"/>
          <w:sz w:val="16"/>
          <w:szCs w:val="16"/>
        </w:rPr>
        <w:footnoteRef/>
      </w:r>
      <w:r w:rsidRPr="002932A9">
        <w:rPr>
          <w:rFonts w:ascii="Calibri" w:hAnsi="Calibri"/>
          <w:sz w:val="16"/>
          <w:szCs w:val="16"/>
        </w:rPr>
        <w:t xml:space="preserve"> </w:t>
      </w:r>
      <w:r w:rsidRPr="002932A9">
        <w:rPr>
          <w:rFonts w:ascii="Calibri" w:hAnsi="Calibri" w:cs="AdvPSMy-B"/>
          <w:sz w:val="16"/>
          <w:szCs w:val="16"/>
        </w:rPr>
        <w:t xml:space="preserve">Kahn, </w:t>
      </w:r>
      <w:r w:rsidRPr="00BF0B03">
        <w:rPr>
          <w:rFonts w:ascii="Calibri" w:hAnsi="Calibri" w:cs="AdvPSMy-B"/>
          <w:sz w:val="16"/>
          <w:szCs w:val="16"/>
        </w:rPr>
        <w:t xml:space="preserve">J.G., Marseille, E., Auvert, B.  </w:t>
      </w:r>
      <w:proofErr w:type="gramStart"/>
      <w:r w:rsidRPr="002932A9">
        <w:rPr>
          <w:rFonts w:ascii="Calibri" w:hAnsi="Calibri" w:cs="AdvPSMy-B"/>
          <w:sz w:val="16"/>
          <w:szCs w:val="16"/>
        </w:rPr>
        <w:t>Cost-Effectiveness of Male Circumcision for HIV Prevention in a South African Setting.</w:t>
      </w:r>
      <w:proofErr w:type="gramEnd"/>
      <w:r w:rsidRPr="002932A9">
        <w:rPr>
          <w:rFonts w:ascii="Calibri" w:hAnsi="Calibri" w:cs="AdvPSMy-B"/>
          <w:sz w:val="16"/>
          <w:szCs w:val="16"/>
        </w:rPr>
        <w:t xml:space="preserve">  </w:t>
      </w:r>
      <w:r w:rsidRPr="00BF0B03">
        <w:rPr>
          <w:rFonts w:ascii="Calibri" w:hAnsi="Calibri" w:cs="AdvPSMy-B"/>
          <w:i/>
          <w:sz w:val="16"/>
          <w:szCs w:val="16"/>
          <w:lang w:val="fr-FR"/>
        </w:rPr>
        <w:t>PLoS Medicine</w:t>
      </w:r>
      <w:r w:rsidRPr="00BF0B03">
        <w:rPr>
          <w:rFonts w:ascii="Calibri" w:hAnsi="Calibri" w:cs="AdvPSMy-B"/>
          <w:sz w:val="16"/>
          <w:szCs w:val="16"/>
          <w:lang w:val="fr-FR"/>
        </w:rPr>
        <w:t xml:space="preserve">.  </w:t>
      </w:r>
      <w:r w:rsidRPr="00BF0B03">
        <w:rPr>
          <w:rFonts w:ascii="Calibri" w:hAnsi="Calibri" w:cs="AdvPSMy-R"/>
          <w:sz w:val="16"/>
          <w:szCs w:val="16"/>
          <w:lang w:val="fr-FR"/>
        </w:rPr>
        <w:t>2006;3(12)(e517):2349-58.</w:t>
      </w:r>
    </w:p>
  </w:footnote>
  <w:footnote w:id="5">
    <w:p w:rsidR="001A1AC2" w:rsidRPr="002932A9" w:rsidRDefault="001A1AC2" w:rsidP="003B69A2">
      <w:pPr>
        <w:pStyle w:val="FootnoteText"/>
        <w:rPr>
          <w:rFonts w:ascii="Calibri" w:hAnsi="Calibri"/>
          <w:sz w:val="16"/>
          <w:szCs w:val="16"/>
        </w:rPr>
      </w:pPr>
      <w:r w:rsidRPr="002932A9">
        <w:rPr>
          <w:rStyle w:val="FootnoteReference"/>
          <w:sz w:val="16"/>
          <w:szCs w:val="16"/>
        </w:rPr>
        <w:footnoteRef/>
      </w:r>
      <w:r w:rsidRPr="002932A9">
        <w:rPr>
          <w:rFonts w:ascii="Calibri" w:hAnsi="Calibri"/>
          <w:sz w:val="16"/>
          <w:szCs w:val="16"/>
          <w:lang w:val="fr-FR"/>
        </w:rPr>
        <w:t xml:space="preserve"> </w:t>
      </w:r>
      <w:proofErr w:type="spellStart"/>
      <w:r w:rsidRPr="002932A9">
        <w:rPr>
          <w:rFonts w:ascii="Calibri" w:hAnsi="Calibri" w:cs="AdvP41461E"/>
          <w:sz w:val="16"/>
          <w:szCs w:val="16"/>
          <w:lang w:val="fr-FR"/>
        </w:rPr>
        <w:t>Auvert</w:t>
      </w:r>
      <w:proofErr w:type="spellEnd"/>
      <w:r w:rsidRPr="002932A9">
        <w:rPr>
          <w:rFonts w:ascii="Calibri" w:hAnsi="Calibri" w:cs="AdvP41461E"/>
          <w:sz w:val="16"/>
          <w:szCs w:val="16"/>
          <w:lang w:val="fr-FR"/>
        </w:rPr>
        <w:t xml:space="preserve">, B., Marseille, E., </w:t>
      </w:r>
      <w:proofErr w:type="spellStart"/>
      <w:r w:rsidRPr="002932A9">
        <w:rPr>
          <w:rFonts w:ascii="Calibri" w:hAnsi="Calibri" w:cs="AdvP41461E"/>
          <w:sz w:val="16"/>
          <w:szCs w:val="16"/>
          <w:lang w:val="fr-FR"/>
        </w:rPr>
        <w:t>Korenromp</w:t>
      </w:r>
      <w:proofErr w:type="spellEnd"/>
      <w:r w:rsidRPr="002932A9">
        <w:rPr>
          <w:rFonts w:ascii="Calibri" w:hAnsi="Calibri" w:cs="AdvP41461E"/>
          <w:sz w:val="16"/>
          <w:szCs w:val="16"/>
          <w:lang w:val="fr-FR"/>
        </w:rPr>
        <w:t xml:space="preserve">, E.L., et al.  </w:t>
      </w:r>
      <w:r w:rsidRPr="002932A9">
        <w:rPr>
          <w:rFonts w:ascii="Calibri" w:hAnsi="Calibri" w:cs="AdvP41461E"/>
          <w:sz w:val="16"/>
          <w:szCs w:val="16"/>
        </w:rPr>
        <w:t xml:space="preserve">Estimating the Resources Needed and Savings Anticipated from Roll-Out of Adult Male Circumcision in Sub-Saharan Africa.  </w:t>
      </w:r>
      <w:proofErr w:type="spellStart"/>
      <w:proofErr w:type="gramStart"/>
      <w:r w:rsidRPr="002932A9">
        <w:rPr>
          <w:rFonts w:ascii="Calibri" w:hAnsi="Calibri" w:cs="AdvP41461E"/>
          <w:i/>
          <w:sz w:val="16"/>
          <w:szCs w:val="16"/>
        </w:rPr>
        <w:t>PLoS</w:t>
      </w:r>
      <w:proofErr w:type="spellEnd"/>
      <w:r w:rsidRPr="002932A9">
        <w:rPr>
          <w:rFonts w:ascii="Calibri" w:hAnsi="Calibri" w:cs="AdvP41461E"/>
          <w:i/>
          <w:sz w:val="16"/>
          <w:szCs w:val="16"/>
        </w:rPr>
        <w:t xml:space="preserve"> One</w:t>
      </w:r>
      <w:r w:rsidRPr="002932A9">
        <w:rPr>
          <w:rFonts w:ascii="Calibri" w:hAnsi="Calibri" w:cs="AdvP41461E"/>
          <w:sz w:val="16"/>
          <w:szCs w:val="16"/>
        </w:rPr>
        <w:t>.</w:t>
      </w:r>
      <w:proofErr w:type="gramEnd"/>
      <w:r w:rsidRPr="002932A9">
        <w:rPr>
          <w:rFonts w:ascii="Calibri" w:hAnsi="Calibri" w:cs="AdvP41461E"/>
          <w:sz w:val="16"/>
          <w:szCs w:val="16"/>
        </w:rPr>
        <w:t xml:space="preserve">  </w:t>
      </w:r>
      <w:r w:rsidRPr="002932A9">
        <w:rPr>
          <w:rFonts w:ascii="Calibri" w:hAnsi="Calibri" w:cs="AdvP403A40"/>
          <w:sz w:val="16"/>
          <w:szCs w:val="16"/>
        </w:rPr>
        <w:t>2008</w:t>
      </w:r>
      <w:proofErr w:type="gramStart"/>
      <w:r w:rsidRPr="002932A9">
        <w:rPr>
          <w:rFonts w:ascii="Calibri" w:hAnsi="Calibri" w:cs="AdvP403A40"/>
          <w:sz w:val="16"/>
          <w:szCs w:val="16"/>
        </w:rPr>
        <w:t>;3</w:t>
      </w:r>
      <w:proofErr w:type="gramEnd"/>
      <w:r w:rsidRPr="002932A9">
        <w:rPr>
          <w:rFonts w:ascii="Calibri" w:hAnsi="Calibri" w:cs="AdvP403A40"/>
          <w:sz w:val="16"/>
          <w:szCs w:val="16"/>
        </w:rPr>
        <w:t>(8)(e2679).</w:t>
      </w:r>
    </w:p>
  </w:footnote>
  <w:footnote w:id="6">
    <w:p w:rsidR="001A1AC2" w:rsidRDefault="001A1AC2" w:rsidP="003B69A2">
      <w:pPr>
        <w:pStyle w:val="FootnoteText"/>
      </w:pPr>
      <w:r w:rsidRPr="002932A9">
        <w:rPr>
          <w:rStyle w:val="FootnoteReference"/>
          <w:sz w:val="16"/>
          <w:szCs w:val="16"/>
        </w:rPr>
        <w:footnoteRef/>
      </w:r>
      <w:r w:rsidRPr="002932A9">
        <w:rPr>
          <w:rFonts w:ascii="Calibri" w:hAnsi="Calibri"/>
          <w:sz w:val="16"/>
          <w:szCs w:val="16"/>
        </w:rPr>
        <w:t xml:space="preserve"> </w:t>
      </w:r>
      <w:proofErr w:type="gramStart"/>
      <w:r w:rsidRPr="002932A9">
        <w:rPr>
          <w:rFonts w:ascii="Calibri" w:hAnsi="Calibri" w:cs="AdvPSMy-B"/>
          <w:sz w:val="16"/>
          <w:szCs w:val="16"/>
        </w:rPr>
        <w:t xml:space="preserve">Williams, B.G., Lloyd-Smith, J.O., </w:t>
      </w:r>
      <w:proofErr w:type="spellStart"/>
      <w:r w:rsidRPr="002932A9">
        <w:rPr>
          <w:rFonts w:ascii="Calibri" w:hAnsi="Calibri" w:cs="AdvPSMy-B"/>
          <w:sz w:val="16"/>
          <w:szCs w:val="16"/>
        </w:rPr>
        <w:t>Gouws</w:t>
      </w:r>
      <w:proofErr w:type="spellEnd"/>
      <w:r w:rsidRPr="002932A9">
        <w:rPr>
          <w:rFonts w:ascii="Calibri" w:hAnsi="Calibri" w:cs="AdvPSMy-B"/>
          <w:sz w:val="16"/>
          <w:szCs w:val="16"/>
        </w:rPr>
        <w:t>, E., et al.</w:t>
      </w:r>
      <w:proofErr w:type="gramEnd"/>
      <w:r w:rsidRPr="002932A9">
        <w:rPr>
          <w:rFonts w:ascii="Calibri" w:hAnsi="Calibri" w:cs="AdvPSMy-B"/>
          <w:sz w:val="16"/>
          <w:szCs w:val="16"/>
        </w:rPr>
        <w:t xml:space="preserve">  </w:t>
      </w:r>
      <w:proofErr w:type="gramStart"/>
      <w:r w:rsidRPr="002932A9">
        <w:rPr>
          <w:rFonts w:ascii="Calibri" w:hAnsi="Calibri" w:cs="AdvPSMy-B"/>
          <w:sz w:val="16"/>
          <w:szCs w:val="16"/>
        </w:rPr>
        <w:t>The Potential Impact of Male Circumcision on HIV in Sub-Saharan Africa.</w:t>
      </w:r>
      <w:proofErr w:type="gramEnd"/>
      <w:r w:rsidRPr="002932A9">
        <w:rPr>
          <w:rFonts w:ascii="Calibri" w:hAnsi="Calibri" w:cs="AdvPSMy-B"/>
          <w:sz w:val="16"/>
          <w:szCs w:val="16"/>
        </w:rPr>
        <w:t xml:space="preserve">  </w:t>
      </w:r>
      <w:proofErr w:type="spellStart"/>
      <w:r w:rsidRPr="002932A9">
        <w:rPr>
          <w:rFonts w:ascii="Calibri" w:hAnsi="Calibri" w:cs="AdvPSMy-B"/>
          <w:i/>
          <w:sz w:val="16"/>
          <w:szCs w:val="16"/>
        </w:rPr>
        <w:t>PLoS</w:t>
      </w:r>
      <w:proofErr w:type="spellEnd"/>
      <w:r w:rsidRPr="002932A9">
        <w:rPr>
          <w:rFonts w:ascii="Calibri" w:hAnsi="Calibri" w:cs="AdvPSMy-B"/>
          <w:i/>
          <w:sz w:val="16"/>
          <w:szCs w:val="16"/>
        </w:rPr>
        <w:t xml:space="preserve"> Medicine</w:t>
      </w:r>
      <w:r w:rsidRPr="002932A9">
        <w:rPr>
          <w:rFonts w:ascii="Calibri" w:hAnsi="Calibri" w:cs="AdvPSMy-B"/>
          <w:sz w:val="16"/>
          <w:szCs w:val="16"/>
        </w:rPr>
        <w:t xml:space="preserve">.  </w:t>
      </w:r>
      <w:r w:rsidRPr="002932A9">
        <w:rPr>
          <w:rFonts w:ascii="Calibri" w:hAnsi="Calibri" w:cs="AdvPSMy-R"/>
          <w:sz w:val="16"/>
          <w:szCs w:val="16"/>
        </w:rPr>
        <w:t>2006</w:t>
      </w:r>
      <w:proofErr w:type="gramStart"/>
      <w:r w:rsidRPr="002932A9">
        <w:rPr>
          <w:rFonts w:ascii="Calibri" w:hAnsi="Calibri" w:cs="AdvPSMy-R"/>
          <w:sz w:val="16"/>
          <w:szCs w:val="16"/>
        </w:rPr>
        <w:t>;3</w:t>
      </w:r>
      <w:proofErr w:type="gramEnd"/>
      <w:r w:rsidRPr="002932A9">
        <w:rPr>
          <w:rFonts w:ascii="Calibri" w:hAnsi="Calibri" w:cs="AdvPSMy-R"/>
          <w:sz w:val="16"/>
          <w:szCs w:val="16"/>
        </w:rPr>
        <w:t>(7)(e262):1032-40.</w:t>
      </w:r>
    </w:p>
  </w:footnote>
  <w:footnote w:id="7">
    <w:p w:rsidR="001A1AC2" w:rsidRPr="00804B4A" w:rsidRDefault="001A1AC2" w:rsidP="00A40B3C">
      <w:pPr>
        <w:pStyle w:val="FootnoteText"/>
        <w:rPr>
          <w:rFonts w:asciiTheme="minorHAnsi" w:hAnsiTheme="minorHAnsi"/>
          <w:sz w:val="18"/>
          <w:szCs w:val="18"/>
        </w:rPr>
      </w:pPr>
      <w:r w:rsidRPr="00804B4A">
        <w:rPr>
          <w:rStyle w:val="FootnoteReference"/>
          <w:rFonts w:asciiTheme="minorHAnsi" w:hAnsiTheme="minorHAnsi"/>
          <w:sz w:val="18"/>
          <w:szCs w:val="18"/>
        </w:rPr>
        <w:footnoteRef/>
      </w:r>
      <w:r w:rsidRPr="00804B4A">
        <w:rPr>
          <w:rFonts w:asciiTheme="minorHAnsi" w:hAnsiTheme="minorHAnsi"/>
          <w:sz w:val="18"/>
          <w:szCs w:val="18"/>
        </w:rPr>
        <w:t xml:space="preserve"> Adapted from: National Cancer Institute, Trainer’s Guide for Cancer Education, Bethesda, MD: National Cancer Institute; 2002 (pages 3-9).</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A1AC2" w:rsidRDefault="001A1AC2">
    <w:pPr>
      <w:pStyle w:val="Header"/>
    </w:pPr>
  </w:p>
</w:hdr>
</file>

<file path=word/header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A1AC2" w:rsidRDefault="001A1AC2">
    <w:pPr>
      <w:pStyle w:val="Header"/>
    </w:pPr>
  </w:p>
</w:hdr>
</file>

<file path=word/header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A1AC2" w:rsidRPr="003B6B7A" w:rsidRDefault="001A1AC2" w:rsidP="00B806E1">
    <w:pPr>
      <w:pStyle w:val="Header"/>
    </w:pPr>
  </w:p>
</w:hdr>
</file>

<file path=word/header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A1AC2" w:rsidRDefault="001A1AC2">
    <w:pPr>
      <w:pStyle w:val="Header"/>
    </w:pPr>
  </w:p>
</w:hdr>
</file>

<file path=word/header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A1AC2" w:rsidRDefault="001A1AC2">
    <w:pPr>
      <w:pStyle w:val="Header"/>
    </w:pPr>
  </w:p>
</w:hdr>
</file>

<file path=word/header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A1AC2" w:rsidRPr="00B3175F" w:rsidRDefault="001A1AC2" w:rsidP="00B806E1">
    <w:pPr>
      <w:rPr>
        <w:rFonts w:ascii="Calibri" w:hAnsi="Calibri"/>
        <w:sz w:val="20"/>
        <w:szCs w:val="20"/>
      </w:rPr>
    </w:pPr>
  </w:p>
</w:hdr>
</file>

<file path=word/header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A1AC2" w:rsidRDefault="001A1AC2">
    <w:pPr>
      <w:pStyle w:val="Heade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A1AC2" w:rsidRDefault="001A1AC2">
    <w:pPr>
      <w:pStyle w:val="Header"/>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A1AC2" w:rsidRPr="0029118A" w:rsidRDefault="001A1AC2" w:rsidP="00B806E1">
    <w:pPr>
      <w:pStyle w:val="Header"/>
      <w:jc w:val="center"/>
      <w:rPr>
        <w:rFonts w:ascii="Calibri" w:hAnsi="Calibri"/>
        <w:b/>
        <w:sz w:val="28"/>
      </w:rPr>
    </w:pP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A1AC2" w:rsidRDefault="001A1AC2">
    <w:pPr>
      <w:pStyle w:val="Header"/>
    </w:pP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A1AC2" w:rsidRDefault="001A1AC2">
    <w:pPr>
      <w:pStyle w:val="Header"/>
    </w:pP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A1AC2" w:rsidRDefault="001A1AC2">
    <w:pPr>
      <w:pStyle w:val="Header"/>
    </w:pPr>
  </w:p>
</w:hdr>
</file>

<file path=word/header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A1AC2" w:rsidRDefault="001A1AC2">
    <w:pPr>
      <w:pStyle w:val="Header"/>
    </w:pPr>
  </w:p>
</w:hdr>
</file>

<file path=word/header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A1AC2" w:rsidRPr="003B6B7A" w:rsidRDefault="001A1AC2" w:rsidP="00B806E1">
    <w:pPr>
      <w:pStyle w:val="Header"/>
    </w:pPr>
  </w:p>
</w:hdr>
</file>

<file path=word/header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A1AC2" w:rsidRDefault="001A1AC2">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8F17B2"/>
    <w:multiLevelType w:val="hybridMultilevel"/>
    <w:tmpl w:val="2B84ABC0"/>
    <w:lvl w:ilvl="0" w:tplc="00010409">
      <w:start w:val="1"/>
      <w:numFmt w:val="bullet"/>
      <w:lvlText w:val=""/>
      <w:lvlJc w:val="left"/>
      <w:pPr>
        <w:tabs>
          <w:tab w:val="num" w:pos="360"/>
        </w:tabs>
        <w:ind w:left="360" w:hanging="360"/>
      </w:pPr>
      <w:rPr>
        <w:rFonts w:ascii="Symbol" w:hAnsi="Symbol" w:hint="default"/>
      </w:rPr>
    </w:lvl>
    <w:lvl w:ilvl="1" w:tplc="00030409">
      <w:start w:val="1"/>
      <w:numFmt w:val="bullet"/>
      <w:lvlText w:val="o"/>
      <w:lvlJc w:val="left"/>
      <w:pPr>
        <w:tabs>
          <w:tab w:val="num" w:pos="1080"/>
        </w:tabs>
        <w:ind w:left="1080" w:hanging="360"/>
      </w:pPr>
      <w:rPr>
        <w:rFonts w:ascii="Courier New" w:hAnsi="Courier New" w:hint="default"/>
      </w:rPr>
    </w:lvl>
    <w:lvl w:ilvl="2" w:tplc="00050409" w:tentative="1">
      <w:start w:val="1"/>
      <w:numFmt w:val="bullet"/>
      <w:lvlText w:val=""/>
      <w:lvlJc w:val="left"/>
      <w:pPr>
        <w:tabs>
          <w:tab w:val="num" w:pos="1800"/>
        </w:tabs>
        <w:ind w:left="1800" w:hanging="360"/>
      </w:pPr>
      <w:rPr>
        <w:rFonts w:ascii="Wingdings" w:hAnsi="Wingdings" w:hint="default"/>
      </w:rPr>
    </w:lvl>
    <w:lvl w:ilvl="3" w:tplc="00010409" w:tentative="1">
      <w:start w:val="1"/>
      <w:numFmt w:val="bullet"/>
      <w:lvlText w:val=""/>
      <w:lvlJc w:val="left"/>
      <w:pPr>
        <w:tabs>
          <w:tab w:val="num" w:pos="2520"/>
        </w:tabs>
        <w:ind w:left="2520" w:hanging="360"/>
      </w:pPr>
      <w:rPr>
        <w:rFonts w:ascii="Symbol" w:hAnsi="Symbol" w:hint="default"/>
      </w:rPr>
    </w:lvl>
    <w:lvl w:ilvl="4" w:tplc="00030409" w:tentative="1">
      <w:start w:val="1"/>
      <w:numFmt w:val="bullet"/>
      <w:lvlText w:val="o"/>
      <w:lvlJc w:val="left"/>
      <w:pPr>
        <w:tabs>
          <w:tab w:val="num" w:pos="3240"/>
        </w:tabs>
        <w:ind w:left="3240" w:hanging="360"/>
      </w:pPr>
      <w:rPr>
        <w:rFonts w:ascii="Courier New" w:hAnsi="Courier New" w:hint="default"/>
      </w:rPr>
    </w:lvl>
    <w:lvl w:ilvl="5" w:tplc="00050409" w:tentative="1">
      <w:start w:val="1"/>
      <w:numFmt w:val="bullet"/>
      <w:lvlText w:val=""/>
      <w:lvlJc w:val="left"/>
      <w:pPr>
        <w:tabs>
          <w:tab w:val="num" w:pos="3960"/>
        </w:tabs>
        <w:ind w:left="3960" w:hanging="360"/>
      </w:pPr>
      <w:rPr>
        <w:rFonts w:ascii="Wingdings" w:hAnsi="Wingdings" w:hint="default"/>
      </w:rPr>
    </w:lvl>
    <w:lvl w:ilvl="6" w:tplc="00010409" w:tentative="1">
      <w:start w:val="1"/>
      <w:numFmt w:val="bullet"/>
      <w:lvlText w:val=""/>
      <w:lvlJc w:val="left"/>
      <w:pPr>
        <w:tabs>
          <w:tab w:val="num" w:pos="4680"/>
        </w:tabs>
        <w:ind w:left="4680" w:hanging="360"/>
      </w:pPr>
      <w:rPr>
        <w:rFonts w:ascii="Symbol" w:hAnsi="Symbol" w:hint="default"/>
      </w:rPr>
    </w:lvl>
    <w:lvl w:ilvl="7" w:tplc="00030409" w:tentative="1">
      <w:start w:val="1"/>
      <w:numFmt w:val="bullet"/>
      <w:lvlText w:val="o"/>
      <w:lvlJc w:val="left"/>
      <w:pPr>
        <w:tabs>
          <w:tab w:val="num" w:pos="5400"/>
        </w:tabs>
        <w:ind w:left="5400" w:hanging="360"/>
      </w:pPr>
      <w:rPr>
        <w:rFonts w:ascii="Courier New" w:hAnsi="Courier New" w:hint="default"/>
      </w:rPr>
    </w:lvl>
    <w:lvl w:ilvl="8" w:tplc="00050409" w:tentative="1">
      <w:start w:val="1"/>
      <w:numFmt w:val="bullet"/>
      <w:lvlText w:val=""/>
      <w:lvlJc w:val="left"/>
      <w:pPr>
        <w:tabs>
          <w:tab w:val="num" w:pos="6120"/>
        </w:tabs>
        <w:ind w:left="6120" w:hanging="360"/>
      </w:pPr>
      <w:rPr>
        <w:rFonts w:ascii="Wingdings" w:hAnsi="Wingdings" w:hint="default"/>
      </w:rPr>
    </w:lvl>
  </w:abstractNum>
  <w:abstractNum w:abstractNumId="1">
    <w:nsid w:val="00D465F0"/>
    <w:multiLevelType w:val="hybridMultilevel"/>
    <w:tmpl w:val="FFA622A2"/>
    <w:lvl w:ilvl="0" w:tplc="58E48652">
      <w:start w:val="1"/>
      <w:numFmt w:val="decimal"/>
      <w:lvlText w:val="%1)"/>
      <w:lvlJc w:val="left"/>
      <w:pPr>
        <w:tabs>
          <w:tab w:val="num" w:pos="360"/>
        </w:tabs>
        <w:ind w:left="360" w:hanging="360"/>
      </w:pPr>
      <w:rPr>
        <w:rFonts w:ascii="Calibri" w:hAnsi="Calibri" w:cs="Times New Roman" w:hint="default"/>
        <w:b w:val="0"/>
        <w:i w:val="0"/>
        <w:sz w:val="24"/>
        <w:szCs w:val="24"/>
      </w:rPr>
    </w:lvl>
    <w:lvl w:ilvl="1" w:tplc="E8F6DC2C">
      <w:start w:val="1"/>
      <w:numFmt w:val="lowerLetter"/>
      <w:lvlText w:val="%2."/>
      <w:lvlJc w:val="left"/>
      <w:pPr>
        <w:tabs>
          <w:tab w:val="num" w:pos="1080"/>
        </w:tabs>
        <w:ind w:left="1080" w:hanging="360"/>
      </w:pPr>
      <w:rPr>
        <w:rFonts w:hint="default"/>
      </w:rPr>
    </w:lvl>
    <w:lvl w:ilvl="2" w:tplc="001B0409">
      <w:start w:val="1"/>
      <w:numFmt w:val="lowerRoman"/>
      <w:lvlText w:val="%3."/>
      <w:lvlJc w:val="right"/>
      <w:pPr>
        <w:tabs>
          <w:tab w:val="num" w:pos="1800"/>
        </w:tabs>
        <w:ind w:left="1800" w:hanging="180"/>
      </w:pPr>
    </w:lvl>
    <w:lvl w:ilvl="3" w:tplc="8D14A178">
      <w:start w:val="2"/>
      <w:numFmt w:val="lowerLetter"/>
      <w:lvlText w:val="%4&gt;"/>
      <w:lvlJc w:val="left"/>
      <w:pPr>
        <w:tabs>
          <w:tab w:val="num" w:pos="2520"/>
        </w:tabs>
        <w:ind w:left="2520" w:hanging="360"/>
      </w:pPr>
      <w:rPr>
        <w:rFonts w:hint="default"/>
      </w:rPr>
    </w:lvl>
    <w:lvl w:ilvl="4" w:tplc="00190409" w:tentative="1">
      <w:start w:val="1"/>
      <w:numFmt w:val="lowerLetter"/>
      <w:lvlText w:val="%5."/>
      <w:lvlJc w:val="left"/>
      <w:pPr>
        <w:tabs>
          <w:tab w:val="num" w:pos="3240"/>
        </w:tabs>
        <w:ind w:left="3240" w:hanging="360"/>
      </w:pPr>
    </w:lvl>
    <w:lvl w:ilvl="5" w:tplc="001B0409" w:tentative="1">
      <w:start w:val="1"/>
      <w:numFmt w:val="lowerRoman"/>
      <w:lvlText w:val="%6."/>
      <w:lvlJc w:val="right"/>
      <w:pPr>
        <w:tabs>
          <w:tab w:val="num" w:pos="3960"/>
        </w:tabs>
        <w:ind w:left="3960" w:hanging="180"/>
      </w:pPr>
    </w:lvl>
    <w:lvl w:ilvl="6" w:tplc="000F0409" w:tentative="1">
      <w:start w:val="1"/>
      <w:numFmt w:val="decimal"/>
      <w:lvlText w:val="%7."/>
      <w:lvlJc w:val="left"/>
      <w:pPr>
        <w:tabs>
          <w:tab w:val="num" w:pos="4680"/>
        </w:tabs>
        <w:ind w:left="4680" w:hanging="360"/>
      </w:pPr>
    </w:lvl>
    <w:lvl w:ilvl="7" w:tplc="00190409" w:tentative="1">
      <w:start w:val="1"/>
      <w:numFmt w:val="lowerLetter"/>
      <w:lvlText w:val="%8."/>
      <w:lvlJc w:val="left"/>
      <w:pPr>
        <w:tabs>
          <w:tab w:val="num" w:pos="5400"/>
        </w:tabs>
        <w:ind w:left="5400" w:hanging="360"/>
      </w:pPr>
    </w:lvl>
    <w:lvl w:ilvl="8" w:tplc="001B0409" w:tentative="1">
      <w:start w:val="1"/>
      <w:numFmt w:val="lowerRoman"/>
      <w:lvlText w:val="%9."/>
      <w:lvlJc w:val="right"/>
      <w:pPr>
        <w:tabs>
          <w:tab w:val="num" w:pos="6120"/>
        </w:tabs>
        <w:ind w:left="6120" w:hanging="180"/>
      </w:pPr>
    </w:lvl>
  </w:abstractNum>
  <w:abstractNum w:abstractNumId="2">
    <w:nsid w:val="02EC43E8"/>
    <w:multiLevelType w:val="hybridMultilevel"/>
    <w:tmpl w:val="D722B0D0"/>
    <w:lvl w:ilvl="0" w:tplc="04090011">
      <w:start w:val="1"/>
      <w:numFmt w:val="decimal"/>
      <w:lvlText w:val="%1)"/>
      <w:lvlJc w:val="left"/>
      <w:pPr>
        <w:tabs>
          <w:tab w:val="num" w:pos="360"/>
        </w:tabs>
        <w:ind w:left="36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
    <w:nsid w:val="03A6275B"/>
    <w:multiLevelType w:val="hybridMultilevel"/>
    <w:tmpl w:val="61E022E6"/>
    <w:lvl w:ilvl="0" w:tplc="F7145220">
      <w:start w:val="1"/>
      <w:numFmt w:val="decimal"/>
      <w:lvlText w:val="%1)"/>
      <w:lvlJc w:val="left"/>
      <w:pPr>
        <w:tabs>
          <w:tab w:val="num" w:pos="360"/>
        </w:tabs>
        <w:ind w:left="360" w:hanging="360"/>
      </w:pPr>
      <w:rPr>
        <w:rFonts w:ascii="Calibri" w:hAnsi="Calibri" w:hint="default"/>
        <w:b w:val="0"/>
        <w:i w:val="0"/>
      </w:rPr>
    </w:lvl>
    <w:lvl w:ilvl="1" w:tplc="00190409" w:tentative="1">
      <w:start w:val="1"/>
      <w:numFmt w:val="lowerLetter"/>
      <w:lvlText w:val="%2."/>
      <w:lvlJc w:val="left"/>
      <w:pPr>
        <w:tabs>
          <w:tab w:val="num" w:pos="1440"/>
        </w:tabs>
        <w:ind w:left="1440" w:hanging="360"/>
      </w:pPr>
    </w:lvl>
    <w:lvl w:ilvl="2" w:tplc="001B0409" w:tentative="1">
      <w:start w:val="1"/>
      <w:numFmt w:val="lowerRoman"/>
      <w:lvlText w:val="%3."/>
      <w:lvlJc w:val="right"/>
      <w:pPr>
        <w:tabs>
          <w:tab w:val="num" w:pos="2160"/>
        </w:tabs>
        <w:ind w:left="2160" w:hanging="180"/>
      </w:pPr>
    </w:lvl>
    <w:lvl w:ilvl="3" w:tplc="000F0409" w:tentative="1">
      <w:start w:val="1"/>
      <w:numFmt w:val="decimal"/>
      <w:lvlText w:val="%4."/>
      <w:lvlJc w:val="left"/>
      <w:pPr>
        <w:tabs>
          <w:tab w:val="num" w:pos="2880"/>
        </w:tabs>
        <w:ind w:left="2880" w:hanging="360"/>
      </w:pPr>
    </w:lvl>
    <w:lvl w:ilvl="4" w:tplc="00190409" w:tentative="1">
      <w:start w:val="1"/>
      <w:numFmt w:val="lowerLetter"/>
      <w:lvlText w:val="%5."/>
      <w:lvlJc w:val="left"/>
      <w:pPr>
        <w:tabs>
          <w:tab w:val="num" w:pos="3600"/>
        </w:tabs>
        <w:ind w:left="3600" w:hanging="360"/>
      </w:pPr>
    </w:lvl>
    <w:lvl w:ilvl="5" w:tplc="001B0409" w:tentative="1">
      <w:start w:val="1"/>
      <w:numFmt w:val="lowerRoman"/>
      <w:lvlText w:val="%6."/>
      <w:lvlJc w:val="right"/>
      <w:pPr>
        <w:tabs>
          <w:tab w:val="num" w:pos="4320"/>
        </w:tabs>
        <w:ind w:left="4320" w:hanging="180"/>
      </w:pPr>
    </w:lvl>
    <w:lvl w:ilvl="6" w:tplc="000F0409" w:tentative="1">
      <w:start w:val="1"/>
      <w:numFmt w:val="decimal"/>
      <w:lvlText w:val="%7."/>
      <w:lvlJc w:val="left"/>
      <w:pPr>
        <w:tabs>
          <w:tab w:val="num" w:pos="5040"/>
        </w:tabs>
        <w:ind w:left="5040" w:hanging="360"/>
      </w:pPr>
    </w:lvl>
    <w:lvl w:ilvl="7" w:tplc="00190409" w:tentative="1">
      <w:start w:val="1"/>
      <w:numFmt w:val="lowerLetter"/>
      <w:lvlText w:val="%8."/>
      <w:lvlJc w:val="left"/>
      <w:pPr>
        <w:tabs>
          <w:tab w:val="num" w:pos="5760"/>
        </w:tabs>
        <w:ind w:left="5760" w:hanging="360"/>
      </w:pPr>
    </w:lvl>
    <w:lvl w:ilvl="8" w:tplc="001B0409" w:tentative="1">
      <w:start w:val="1"/>
      <w:numFmt w:val="lowerRoman"/>
      <w:lvlText w:val="%9."/>
      <w:lvlJc w:val="right"/>
      <w:pPr>
        <w:tabs>
          <w:tab w:val="num" w:pos="6480"/>
        </w:tabs>
        <w:ind w:left="6480" w:hanging="180"/>
      </w:pPr>
    </w:lvl>
  </w:abstractNum>
  <w:abstractNum w:abstractNumId="4">
    <w:nsid w:val="04491D50"/>
    <w:multiLevelType w:val="hybridMultilevel"/>
    <w:tmpl w:val="1AE89ABA"/>
    <w:lvl w:ilvl="0" w:tplc="04090011">
      <w:start w:val="1"/>
      <w:numFmt w:val="decimal"/>
      <w:lvlText w:val="%1)"/>
      <w:lvlJc w:val="left"/>
      <w:pPr>
        <w:tabs>
          <w:tab w:val="num" w:pos="360"/>
        </w:tabs>
        <w:ind w:left="360" w:hanging="360"/>
      </w:pPr>
    </w:lvl>
    <w:lvl w:ilvl="1" w:tplc="04090019">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5">
    <w:nsid w:val="059C6E45"/>
    <w:multiLevelType w:val="hybridMultilevel"/>
    <w:tmpl w:val="B5203722"/>
    <w:lvl w:ilvl="0" w:tplc="19681CA8">
      <w:start w:val="1"/>
      <w:numFmt w:val="decimal"/>
      <w:lvlText w:val="%1."/>
      <w:lvlJc w:val="left"/>
      <w:pPr>
        <w:tabs>
          <w:tab w:val="num" w:pos="360"/>
        </w:tabs>
        <w:ind w:left="360" w:hanging="360"/>
      </w:pPr>
      <w:rPr>
        <w:rFonts w:ascii="Calibri" w:hAnsi="Calibri" w:cs="Times New Roman" w:hint="default"/>
        <w:b w:val="0"/>
        <w:i w:val="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nsid w:val="084608E5"/>
    <w:multiLevelType w:val="hybridMultilevel"/>
    <w:tmpl w:val="D7A09896"/>
    <w:lvl w:ilvl="0" w:tplc="04090001">
      <w:start w:val="1"/>
      <w:numFmt w:val="bullet"/>
      <w:lvlText w:val=""/>
      <w:lvlJc w:val="left"/>
      <w:pPr>
        <w:tabs>
          <w:tab w:val="num" w:pos="360"/>
        </w:tabs>
        <w:ind w:left="360" w:hanging="360"/>
      </w:pPr>
      <w:rPr>
        <w:rFonts w:ascii="Symbol" w:hAnsi="Symbol" w:hint="default"/>
      </w:rPr>
    </w:lvl>
    <w:lvl w:ilvl="1" w:tplc="04090019">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7">
    <w:nsid w:val="0AEB0967"/>
    <w:multiLevelType w:val="hybridMultilevel"/>
    <w:tmpl w:val="554A5DE2"/>
    <w:lvl w:ilvl="0" w:tplc="00110409">
      <w:start w:val="1"/>
      <w:numFmt w:val="decimal"/>
      <w:lvlText w:val="%1)"/>
      <w:lvlJc w:val="left"/>
      <w:pPr>
        <w:tabs>
          <w:tab w:val="num" w:pos="360"/>
        </w:tabs>
        <w:ind w:left="360" w:hanging="360"/>
      </w:pPr>
      <w:rPr>
        <w:rFonts w:hint="default"/>
      </w:rPr>
    </w:lvl>
    <w:lvl w:ilvl="1" w:tplc="00190409">
      <w:start w:val="1"/>
      <w:numFmt w:val="lowerLetter"/>
      <w:lvlText w:val="%2."/>
      <w:lvlJc w:val="left"/>
      <w:pPr>
        <w:tabs>
          <w:tab w:val="num" w:pos="1080"/>
        </w:tabs>
        <w:ind w:left="1080" w:hanging="360"/>
      </w:pPr>
    </w:lvl>
    <w:lvl w:ilvl="2" w:tplc="001B0409">
      <w:start w:val="1"/>
      <w:numFmt w:val="lowerRoman"/>
      <w:lvlText w:val="%3."/>
      <w:lvlJc w:val="right"/>
      <w:pPr>
        <w:tabs>
          <w:tab w:val="num" w:pos="1800"/>
        </w:tabs>
        <w:ind w:left="1800" w:hanging="180"/>
      </w:pPr>
    </w:lvl>
    <w:lvl w:ilvl="3" w:tplc="000F0409" w:tentative="1">
      <w:start w:val="1"/>
      <w:numFmt w:val="decimal"/>
      <w:lvlText w:val="%4."/>
      <w:lvlJc w:val="left"/>
      <w:pPr>
        <w:tabs>
          <w:tab w:val="num" w:pos="2520"/>
        </w:tabs>
        <w:ind w:left="2520" w:hanging="360"/>
      </w:pPr>
    </w:lvl>
    <w:lvl w:ilvl="4" w:tplc="00190409" w:tentative="1">
      <w:start w:val="1"/>
      <w:numFmt w:val="lowerLetter"/>
      <w:lvlText w:val="%5."/>
      <w:lvlJc w:val="left"/>
      <w:pPr>
        <w:tabs>
          <w:tab w:val="num" w:pos="3240"/>
        </w:tabs>
        <w:ind w:left="3240" w:hanging="360"/>
      </w:pPr>
    </w:lvl>
    <w:lvl w:ilvl="5" w:tplc="001B0409" w:tentative="1">
      <w:start w:val="1"/>
      <w:numFmt w:val="lowerRoman"/>
      <w:lvlText w:val="%6."/>
      <w:lvlJc w:val="right"/>
      <w:pPr>
        <w:tabs>
          <w:tab w:val="num" w:pos="3960"/>
        </w:tabs>
        <w:ind w:left="3960" w:hanging="180"/>
      </w:pPr>
    </w:lvl>
    <w:lvl w:ilvl="6" w:tplc="000F0409" w:tentative="1">
      <w:start w:val="1"/>
      <w:numFmt w:val="decimal"/>
      <w:lvlText w:val="%7."/>
      <w:lvlJc w:val="left"/>
      <w:pPr>
        <w:tabs>
          <w:tab w:val="num" w:pos="4680"/>
        </w:tabs>
        <w:ind w:left="4680" w:hanging="360"/>
      </w:pPr>
    </w:lvl>
    <w:lvl w:ilvl="7" w:tplc="00190409" w:tentative="1">
      <w:start w:val="1"/>
      <w:numFmt w:val="lowerLetter"/>
      <w:lvlText w:val="%8."/>
      <w:lvlJc w:val="left"/>
      <w:pPr>
        <w:tabs>
          <w:tab w:val="num" w:pos="5400"/>
        </w:tabs>
        <w:ind w:left="5400" w:hanging="360"/>
      </w:pPr>
    </w:lvl>
    <w:lvl w:ilvl="8" w:tplc="001B0409" w:tentative="1">
      <w:start w:val="1"/>
      <w:numFmt w:val="lowerRoman"/>
      <w:lvlText w:val="%9."/>
      <w:lvlJc w:val="right"/>
      <w:pPr>
        <w:tabs>
          <w:tab w:val="num" w:pos="6120"/>
        </w:tabs>
        <w:ind w:left="6120" w:hanging="180"/>
      </w:pPr>
    </w:lvl>
  </w:abstractNum>
  <w:abstractNum w:abstractNumId="8">
    <w:nsid w:val="0AEC3F4A"/>
    <w:multiLevelType w:val="hybridMultilevel"/>
    <w:tmpl w:val="C638D794"/>
    <w:lvl w:ilvl="0" w:tplc="C2023ECA">
      <w:start w:val="1"/>
      <w:numFmt w:val="decimal"/>
      <w:lvlText w:val="%1)"/>
      <w:lvlJc w:val="left"/>
      <w:pPr>
        <w:tabs>
          <w:tab w:val="num" w:pos="360"/>
        </w:tabs>
        <w:ind w:left="360" w:hanging="360"/>
      </w:pPr>
      <w:rPr>
        <w:rFonts w:ascii="Calibri" w:hAnsi="Calibri" w:cs="Times New Roman"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nsid w:val="0B804FBF"/>
    <w:multiLevelType w:val="hybridMultilevel"/>
    <w:tmpl w:val="B8F2D354"/>
    <w:lvl w:ilvl="0" w:tplc="00010409">
      <w:start w:val="1"/>
      <w:numFmt w:val="bullet"/>
      <w:lvlText w:val=""/>
      <w:lvlJc w:val="left"/>
      <w:pPr>
        <w:tabs>
          <w:tab w:val="num" w:pos="360"/>
        </w:tabs>
        <w:ind w:left="360" w:hanging="360"/>
      </w:pPr>
      <w:rPr>
        <w:rFonts w:ascii="Symbol" w:hAnsi="Symbol" w:hint="default"/>
      </w:rPr>
    </w:lvl>
    <w:lvl w:ilvl="1" w:tplc="00030409" w:tentative="1">
      <w:start w:val="1"/>
      <w:numFmt w:val="bullet"/>
      <w:lvlText w:val="o"/>
      <w:lvlJc w:val="left"/>
      <w:pPr>
        <w:tabs>
          <w:tab w:val="num" w:pos="1080"/>
        </w:tabs>
        <w:ind w:left="1080" w:hanging="360"/>
      </w:pPr>
      <w:rPr>
        <w:rFonts w:ascii="Courier New" w:hAnsi="Courier New" w:hint="default"/>
      </w:rPr>
    </w:lvl>
    <w:lvl w:ilvl="2" w:tplc="00050409" w:tentative="1">
      <w:start w:val="1"/>
      <w:numFmt w:val="bullet"/>
      <w:lvlText w:val=""/>
      <w:lvlJc w:val="left"/>
      <w:pPr>
        <w:tabs>
          <w:tab w:val="num" w:pos="1800"/>
        </w:tabs>
        <w:ind w:left="1800" w:hanging="360"/>
      </w:pPr>
      <w:rPr>
        <w:rFonts w:ascii="Wingdings" w:hAnsi="Wingdings" w:hint="default"/>
      </w:rPr>
    </w:lvl>
    <w:lvl w:ilvl="3" w:tplc="00010409" w:tentative="1">
      <w:start w:val="1"/>
      <w:numFmt w:val="bullet"/>
      <w:lvlText w:val=""/>
      <w:lvlJc w:val="left"/>
      <w:pPr>
        <w:tabs>
          <w:tab w:val="num" w:pos="2520"/>
        </w:tabs>
        <w:ind w:left="2520" w:hanging="360"/>
      </w:pPr>
      <w:rPr>
        <w:rFonts w:ascii="Symbol" w:hAnsi="Symbol" w:hint="default"/>
      </w:rPr>
    </w:lvl>
    <w:lvl w:ilvl="4" w:tplc="00030409" w:tentative="1">
      <w:start w:val="1"/>
      <w:numFmt w:val="bullet"/>
      <w:lvlText w:val="o"/>
      <w:lvlJc w:val="left"/>
      <w:pPr>
        <w:tabs>
          <w:tab w:val="num" w:pos="3240"/>
        </w:tabs>
        <w:ind w:left="3240" w:hanging="360"/>
      </w:pPr>
      <w:rPr>
        <w:rFonts w:ascii="Courier New" w:hAnsi="Courier New" w:hint="default"/>
      </w:rPr>
    </w:lvl>
    <w:lvl w:ilvl="5" w:tplc="00050409" w:tentative="1">
      <w:start w:val="1"/>
      <w:numFmt w:val="bullet"/>
      <w:lvlText w:val=""/>
      <w:lvlJc w:val="left"/>
      <w:pPr>
        <w:tabs>
          <w:tab w:val="num" w:pos="3960"/>
        </w:tabs>
        <w:ind w:left="3960" w:hanging="360"/>
      </w:pPr>
      <w:rPr>
        <w:rFonts w:ascii="Wingdings" w:hAnsi="Wingdings" w:hint="default"/>
      </w:rPr>
    </w:lvl>
    <w:lvl w:ilvl="6" w:tplc="00010409" w:tentative="1">
      <w:start w:val="1"/>
      <w:numFmt w:val="bullet"/>
      <w:lvlText w:val=""/>
      <w:lvlJc w:val="left"/>
      <w:pPr>
        <w:tabs>
          <w:tab w:val="num" w:pos="4680"/>
        </w:tabs>
        <w:ind w:left="4680" w:hanging="360"/>
      </w:pPr>
      <w:rPr>
        <w:rFonts w:ascii="Symbol" w:hAnsi="Symbol" w:hint="default"/>
      </w:rPr>
    </w:lvl>
    <w:lvl w:ilvl="7" w:tplc="00030409" w:tentative="1">
      <w:start w:val="1"/>
      <w:numFmt w:val="bullet"/>
      <w:lvlText w:val="o"/>
      <w:lvlJc w:val="left"/>
      <w:pPr>
        <w:tabs>
          <w:tab w:val="num" w:pos="5400"/>
        </w:tabs>
        <w:ind w:left="5400" w:hanging="360"/>
      </w:pPr>
      <w:rPr>
        <w:rFonts w:ascii="Courier New" w:hAnsi="Courier New" w:hint="default"/>
      </w:rPr>
    </w:lvl>
    <w:lvl w:ilvl="8" w:tplc="00050409" w:tentative="1">
      <w:start w:val="1"/>
      <w:numFmt w:val="bullet"/>
      <w:lvlText w:val=""/>
      <w:lvlJc w:val="left"/>
      <w:pPr>
        <w:tabs>
          <w:tab w:val="num" w:pos="6120"/>
        </w:tabs>
        <w:ind w:left="6120" w:hanging="360"/>
      </w:pPr>
      <w:rPr>
        <w:rFonts w:ascii="Wingdings" w:hAnsi="Wingdings" w:hint="default"/>
      </w:rPr>
    </w:lvl>
  </w:abstractNum>
  <w:abstractNum w:abstractNumId="10">
    <w:nsid w:val="0C2F0CAE"/>
    <w:multiLevelType w:val="hybridMultilevel"/>
    <w:tmpl w:val="4C3E70A0"/>
    <w:lvl w:ilvl="0" w:tplc="04090001">
      <w:start w:val="1"/>
      <w:numFmt w:val="bullet"/>
      <w:lvlText w:val=""/>
      <w:lvlJc w:val="left"/>
      <w:pPr>
        <w:tabs>
          <w:tab w:val="num" w:pos="360"/>
        </w:tabs>
        <w:ind w:left="360" w:hanging="360"/>
      </w:pPr>
      <w:rPr>
        <w:rFonts w:ascii="Symbol" w:hAnsi="Symbol" w:hint="default"/>
      </w:rPr>
    </w:lvl>
    <w:lvl w:ilvl="1" w:tplc="00030409">
      <w:start w:val="1"/>
      <w:numFmt w:val="bullet"/>
      <w:lvlText w:val="o"/>
      <w:lvlJc w:val="left"/>
      <w:pPr>
        <w:tabs>
          <w:tab w:val="num" w:pos="1080"/>
        </w:tabs>
        <w:ind w:left="1080" w:hanging="360"/>
      </w:pPr>
      <w:rPr>
        <w:rFonts w:ascii="Courier New" w:hAnsi="Courier New" w:hint="default"/>
      </w:rPr>
    </w:lvl>
    <w:lvl w:ilvl="2" w:tplc="1BDE5A14">
      <w:start w:val="1"/>
      <w:numFmt w:val="decimal"/>
      <w:lvlText w:val="%3)"/>
      <w:lvlJc w:val="left"/>
      <w:pPr>
        <w:tabs>
          <w:tab w:val="num" w:pos="1800"/>
        </w:tabs>
        <w:ind w:left="1800" w:hanging="360"/>
      </w:pPr>
      <w:rPr>
        <w:rFonts w:hint="default"/>
      </w:rPr>
    </w:lvl>
    <w:lvl w:ilvl="3" w:tplc="00010409" w:tentative="1">
      <w:start w:val="1"/>
      <w:numFmt w:val="bullet"/>
      <w:lvlText w:val=""/>
      <w:lvlJc w:val="left"/>
      <w:pPr>
        <w:tabs>
          <w:tab w:val="num" w:pos="2520"/>
        </w:tabs>
        <w:ind w:left="2520" w:hanging="360"/>
      </w:pPr>
      <w:rPr>
        <w:rFonts w:ascii="Symbol" w:hAnsi="Symbol" w:hint="default"/>
      </w:rPr>
    </w:lvl>
    <w:lvl w:ilvl="4" w:tplc="00030409" w:tentative="1">
      <w:start w:val="1"/>
      <w:numFmt w:val="bullet"/>
      <w:lvlText w:val="o"/>
      <w:lvlJc w:val="left"/>
      <w:pPr>
        <w:tabs>
          <w:tab w:val="num" w:pos="3240"/>
        </w:tabs>
        <w:ind w:left="3240" w:hanging="360"/>
      </w:pPr>
      <w:rPr>
        <w:rFonts w:ascii="Courier New" w:hAnsi="Courier New" w:hint="default"/>
      </w:rPr>
    </w:lvl>
    <w:lvl w:ilvl="5" w:tplc="00050409" w:tentative="1">
      <w:start w:val="1"/>
      <w:numFmt w:val="bullet"/>
      <w:lvlText w:val=""/>
      <w:lvlJc w:val="left"/>
      <w:pPr>
        <w:tabs>
          <w:tab w:val="num" w:pos="3960"/>
        </w:tabs>
        <w:ind w:left="3960" w:hanging="360"/>
      </w:pPr>
      <w:rPr>
        <w:rFonts w:ascii="Wingdings" w:hAnsi="Wingdings" w:hint="default"/>
      </w:rPr>
    </w:lvl>
    <w:lvl w:ilvl="6" w:tplc="00010409" w:tentative="1">
      <w:start w:val="1"/>
      <w:numFmt w:val="bullet"/>
      <w:lvlText w:val=""/>
      <w:lvlJc w:val="left"/>
      <w:pPr>
        <w:tabs>
          <w:tab w:val="num" w:pos="4680"/>
        </w:tabs>
        <w:ind w:left="4680" w:hanging="360"/>
      </w:pPr>
      <w:rPr>
        <w:rFonts w:ascii="Symbol" w:hAnsi="Symbol" w:hint="default"/>
      </w:rPr>
    </w:lvl>
    <w:lvl w:ilvl="7" w:tplc="00030409" w:tentative="1">
      <w:start w:val="1"/>
      <w:numFmt w:val="bullet"/>
      <w:lvlText w:val="o"/>
      <w:lvlJc w:val="left"/>
      <w:pPr>
        <w:tabs>
          <w:tab w:val="num" w:pos="5400"/>
        </w:tabs>
        <w:ind w:left="5400" w:hanging="360"/>
      </w:pPr>
      <w:rPr>
        <w:rFonts w:ascii="Courier New" w:hAnsi="Courier New" w:hint="default"/>
      </w:rPr>
    </w:lvl>
    <w:lvl w:ilvl="8" w:tplc="00050409" w:tentative="1">
      <w:start w:val="1"/>
      <w:numFmt w:val="bullet"/>
      <w:lvlText w:val=""/>
      <w:lvlJc w:val="left"/>
      <w:pPr>
        <w:tabs>
          <w:tab w:val="num" w:pos="6120"/>
        </w:tabs>
        <w:ind w:left="6120" w:hanging="360"/>
      </w:pPr>
      <w:rPr>
        <w:rFonts w:ascii="Wingdings" w:hAnsi="Wingdings" w:hint="default"/>
      </w:rPr>
    </w:lvl>
  </w:abstractNum>
  <w:abstractNum w:abstractNumId="11">
    <w:nsid w:val="0ED3610C"/>
    <w:multiLevelType w:val="hybridMultilevel"/>
    <w:tmpl w:val="85164352"/>
    <w:lvl w:ilvl="0" w:tplc="04090001">
      <w:start w:val="1"/>
      <w:numFmt w:val="bullet"/>
      <w:lvlText w:val=""/>
      <w:lvlJc w:val="left"/>
      <w:pPr>
        <w:tabs>
          <w:tab w:val="num" w:pos="360"/>
        </w:tabs>
        <w:ind w:left="360" w:hanging="360"/>
      </w:pPr>
      <w:rPr>
        <w:rFonts w:ascii="Symbol" w:hAnsi="Symbol" w:hint="default"/>
      </w:rPr>
    </w:lvl>
    <w:lvl w:ilvl="1" w:tplc="00030409">
      <w:start w:val="1"/>
      <w:numFmt w:val="bullet"/>
      <w:lvlText w:val="o"/>
      <w:lvlJc w:val="left"/>
      <w:pPr>
        <w:tabs>
          <w:tab w:val="num" w:pos="1080"/>
        </w:tabs>
        <w:ind w:left="1080" w:hanging="360"/>
      </w:pPr>
      <w:rPr>
        <w:rFonts w:ascii="Courier New" w:hAnsi="Courier New" w:hint="default"/>
      </w:rPr>
    </w:lvl>
    <w:lvl w:ilvl="2" w:tplc="1BDE5A14">
      <w:start w:val="1"/>
      <w:numFmt w:val="decimal"/>
      <w:lvlText w:val="%3)"/>
      <w:lvlJc w:val="left"/>
      <w:pPr>
        <w:tabs>
          <w:tab w:val="num" w:pos="1800"/>
        </w:tabs>
        <w:ind w:left="1800" w:hanging="360"/>
      </w:pPr>
      <w:rPr>
        <w:rFonts w:hint="default"/>
      </w:rPr>
    </w:lvl>
    <w:lvl w:ilvl="3" w:tplc="00010409" w:tentative="1">
      <w:start w:val="1"/>
      <w:numFmt w:val="bullet"/>
      <w:lvlText w:val=""/>
      <w:lvlJc w:val="left"/>
      <w:pPr>
        <w:tabs>
          <w:tab w:val="num" w:pos="2520"/>
        </w:tabs>
        <w:ind w:left="2520" w:hanging="360"/>
      </w:pPr>
      <w:rPr>
        <w:rFonts w:ascii="Symbol" w:hAnsi="Symbol" w:hint="default"/>
      </w:rPr>
    </w:lvl>
    <w:lvl w:ilvl="4" w:tplc="00030409" w:tentative="1">
      <w:start w:val="1"/>
      <w:numFmt w:val="bullet"/>
      <w:lvlText w:val="o"/>
      <w:lvlJc w:val="left"/>
      <w:pPr>
        <w:tabs>
          <w:tab w:val="num" w:pos="3240"/>
        </w:tabs>
        <w:ind w:left="3240" w:hanging="360"/>
      </w:pPr>
      <w:rPr>
        <w:rFonts w:ascii="Courier New" w:hAnsi="Courier New" w:hint="default"/>
      </w:rPr>
    </w:lvl>
    <w:lvl w:ilvl="5" w:tplc="00050409" w:tentative="1">
      <w:start w:val="1"/>
      <w:numFmt w:val="bullet"/>
      <w:lvlText w:val=""/>
      <w:lvlJc w:val="left"/>
      <w:pPr>
        <w:tabs>
          <w:tab w:val="num" w:pos="3960"/>
        </w:tabs>
        <w:ind w:left="3960" w:hanging="360"/>
      </w:pPr>
      <w:rPr>
        <w:rFonts w:ascii="Wingdings" w:hAnsi="Wingdings" w:hint="default"/>
      </w:rPr>
    </w:lvl>
    <w:lvl w:ilvl="6" w:tplc="00010409" w:tentative="1">
      <w:start w:val="1"/>
      <w:numFmt w:val="bullet"/>
      <w:lvlText w:val=""/>
      <w:lvlJc w:val="left"/>
      <w:pPr>
        <w:tabs>
          <w:tab w:val="num" w:pos="4680"/>
        </w:tabs>
        <w:ind w:left="4680" w:hanging="360"/>
      </w:pPr>
      <w:rPr>
        <w:rFonts w:ascii="Symbol" w:hAnsi="Symbol" w:hint="default"/>
      </w:rPr>
    </w:lvl>
    <w:lvl w:ilvl="7" w:tplc="00030409" w:tentative="1">
      <w:start w:val="1"/>
      <w:numFmt w:val="bullet"/>
      <w:lvlText w:val="o"/>
      <w:lvlJc w:val="left"/>
      <w:pPr>
        <w:tabs>
          <w:tab w:val="num" w:pos="5400"/>
        </w:tabs>
        <w:ind w:left="5400" w:hanging="360"/>
      </w:pPr>
      <w:rPr>
        <w:rFonts w:ascii="Courier New" w:hAnsi="Courier New" w:hint="default"/>
      </w:rPr>
    </w:lvl>
    <w:lvl w:ilvl="8" w:tplc="00050409" w:tentative="1">
      <w:start w:val="1"/>
      <w:numFmt w:val="bullet"/>
      <w:lvlText w:val=""/>
      <w:lvlJc w:val="left"/>
      <w:pPr>
        <w:tabs>
          <w:tab w:val="num" w:pos="6120"/>
        </w:tabs>
        <w:ind w:left="6120" w:hanging="360"/>
      </w:pPr>
      <w:rPr>
        <w:rFonts w:ascii="Wingdings" w:hAnsi="Wingdings" w:hint="default"/>
      </w:rPr>
    </w:lvl>
  </w:abstractNum>
  <w:abstractNum w:abstractNumId="12">
    <w:nsid w:val="0F4D3211"/>
    <w:multiLevelType w:val="hybridMultilevel"/>
    <w:tmpl w:val="0B40DE26"/>
    <w:lvl w:ilvl="0" w:tplc="04090001">
      <w:start w:val="1"/>
      <w:numFmt w:val="bullet"/>
      <w:lvlText w:val=""/>
      <w:lvlJc w:val="left"/>
      <w:pPr>
        <w:tabs>
          <w:tab w:val="num" w:pos="360"/>
        </w:tabs>
        <w:ind w:left="360" w:hanging="360"/>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nsid w:val="10FD7763"/>
    <w:multiLevelType w:val="hybridMultilevel"/>
    <w:tmpl w:val="8B40A700"/>
    <w:lvl w:ilvl="0" w:tplc="DC82F3B8">
      <w:start w:val="1"/>
      <w:numFmt w:val="decimal"/>
      <w:lvlText w:val="%1)"/>
      <w:lvlJc w:val="left"/>
      <w:pPr>
        <w:tabs>
          <w:tab w:val="num" w:pos="360"/>
        </w:tabs>
        <w:ind w:left="360" w:hanging="360"/>
      </w:pPr>
      <w:rPr>
        <w:rFonts w:ascii="Calibri" w:hAnsi="Calibri"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nsid w:val="11AB09B0"/>
    <w:multiLevelType w:val="hybridMultilevel"/>
    <w:tmpl w:val="D1D6A67E"/>
    <w:lvl w:ilvl="0" w:tplc="04090001">
      <w:start w:val="1"/>
      <w:numFmt w:val="bullet"/>
      <w:lvlText w:val=""/>
      <w:lvlJc w:val="left"/>
      <w:pPr>
        <w:tabs>
          <w:tab w:val="num" w:pos="360"/>
        </w:tabs>
        <w:ind w:left="360" w:hanging="360"/>
      </w:pPr>
      <w:rPr>
        <w:rFonts w:ascii="Symbol" w:hAnsi="Symbol" w:hint="default"/>
      </w:rPr>
    </w:lvl>
    <w:lvl w:ilvl="1" w:tplc="04090019">
      <w:start w:val="1"/>
      <w:numFmt w:val="lowerLetter"/>
      <w:lvlText w:val="%2."/>
      <w:lvlJc w:val="left"/>
      <w:pPr>
        <w:tabs>
          <w:tab w:val="num" w:pos="360"/>
        </w:tabs>
        <w:ind w:left="360" w:hanging="360"/>
      </w:pPr>
    </w:lvl>
    <w:lvl w:ilvl="2" w:tplc="0409001B">
      <w:start w:val="1"/>
      <w:numFmt w:val="lowerRoman"/>
      <w:lvlText w:val="%3."/>
      <w:lvlJc w:val="right"/>
      <w:pPr>
        <w:tabs>
          <w:tab w:val="num" w:pos="1080"/>
        </w:tabs>
        <w:ind w:left="1080" w:hanging="180"/>
      </w:pPr>
    </w:lvl>
    <w:lvl w:ilvl="3" w:tplc="0409000F" w:tentative="1">
      <w:start w:val="1"/>
      <w:numFmt w:val="decimal"/>
      <w:lvlText w:val="%4."/>
      <w:lvlJc w:val="left"/>
      <w:pPr>
        <w:tabs>
          <w:tab w:val="num" w:pos="1800"/>
        </w:tabs>
        <w:ind w:left="1800" w:hanging="360"/>
      </w:pPr>
    </w:lvl>
    <w:lvl w:ilvl="4" w:tplc="04090019" w:tentative="1">
      <w:start w:val="1"/>
      <w:numFmt w:val="lowerLetter"/>
      <w:lvlText w:val="%5."/>
      <w:lvlJc w:val="left"/>
      <w:pPr>
        <w:tabs>
          <w:tab w:val="num" w:pos="2520"/>
        </w:tabs>
        <w:ind w:left="2520" w:hanging="360"/>
      </w:pPr>
    </w:lvl>
    <w:lvl w:ilvl="5" w:tplc="0409001B" w:tentative="1">
      <w:start w:val="1"/>
      <w:numFmt w:val="lowerRoman"/>
      <w:lvlText w:val="%6."/>
      <w:lvlJc w:val="right"/>
      <w:pPr>
        <w:tabs>
          <w:tab w:val="num" w:pos="3240"/>
        </w:tabs>
        <w:ind w:left="3240" w:hanging="180"/>
      </w:pPr>
    </w:lvl>
    <w:lvl w:ilvl="6" w:tplc="0409000F" w:tentative="1">
      <w:start w:val="1"/>
      <w:numFmt w:val="decimal"/>
      <w:lvlText w:val="%7."/>
      <w:lvlJc w:val="left"/>
      <w:pPr>
        <w:tabs>
          <w:tab w:val="num" w:pos="3960"/>
        </w:tabs>
        <w:ind w:left="3960" w:hanging="360"/>
      </w:pPr>
    </w:lvl>
    <w:lvl w:ilvl="7" w:tplc="04090019" w:tentative="1">
      <w:start w:val="1"/>
      <w:numFmt w:val="lowerLetter"/>
      <w:lvlText w:val="%8."/>
      <w:lvlJc w:val="left"/>
      <w:pPr>
        <w:tabs>
          <w:tab w:val="num" w:pos="4680"/>
        </w:tabs>
        <w:ind w:left="4680" w:hanging="360"/>
      </w:pPr>
    </w:lvl>
    <w:lvl w:ilvl="8" w:tplc="0409001B" w:tentative="1">
      <w:start w:val="1"/>
      <w:numFmt w:val="lowerRoman"/>
      <w:lvlText w:val="%9."/>
      <w:lvlJc w:val="right"/>
      <w:pPr>
        <w:tabs>
          <w:tab w:val="num" w:pos="5400"/>
        </w:tabs>
        <w:ind w:left="5400" w:hanging="180"/>
      </w:pPr>
    </w:lvl>
  </w:abstractNum>
  <w:abstractNum w:abstractNumId="15">
    <w:nsid w:val="150D4B82"/>
    <w:multiLevelType w:val="hybridMultilevel"/>
    <w:tmpl w:val="1B247FF0"/>
    <w:lvl w:ilvl="0" w:tplc="00110409">
      <w:start w:val="1"/>
      <w:numFmt w:val="decimal"/>
      <w:lvlText w:val="%1)"/>
      <w:lvlJc w:val="left"/>
      <w:pPr>
        <w:tabs>
          <w:tab w:val="num" w:pos="360"/>
        </w:tabs>
        <w:ind w:left="360" w:hanging="360"/>
      </w:pPr>
    </w:lvl>
    <w:lvl w:ilvl="1" w:tplc="00190409" w:tentative="1">
      <w:start w:val="1"/>
      <w:numFmt w:val="lowerLetter"/>
      <w:lvlText w:val="%2."/>
      <w:lvlJc w:val="left"/>
      <w:pPr>
        <w:tabs>
          <w:tab w:val="num" w:pos="1080"/>
        </w:tabs>
        <w:ind w:left="1080" w:hanging="360"/>
      </w:pPr>
    </w:lvl>
    <w:lvl w:ilvl="2" w:tplc="001B0409" w:tentative="1">
      <w:start w:val="1"/>
      <w:numFmt w:val="lowerRoman"/>
      <w:lvlText w:val="%3."/>
      <w:lvlJc w:val="right"/>
      <w:pPr>
        <w:tabs>
          <w:tab w:val="num" w:pos="1800"/>
        </w:tabs>
        <w:ind w:left="1800" w:hanging="180"/>
      </w:pPr>
    </w:lvl>
    <w:lvl w:ilvl="3" w:tplc="000F0409" w:tentative="1">
      <w:start w:val="1"/>
      <w:numFmt w:val="decimal"/>
      <w:lvlText w:val="%4."/>
      <w:lvlJc w:val="left"/>
      <w:pPr>
        <w:tabs>
          <w:tab w:val="num" w:pos="2520"/>
        </w:tabs>
        <w:ind w:left="2520" w:hanging="360"/>
      </w:pPr>
    </w:lvl>
    <w:lvl w:ilvl="4" w:tplc="00190409" w:tentative="1">
      <w:start w:val="1"/>
      <w:numFmt w:val="lowerLetter"/>
      <w:lvlText w:val="%5."/>
      <w:lvlJc w:val="left"/>
      <w:pPr>
        <w:tabs>
          <w:tab w:val="num" w:pos="3240"/>
        </w:tabs>
        <w:ind w:left="3240" w:hanging="360"/>
      </w:pPr>
    </w:lvl>
    <w:lvl w:ilvl="5" w:tplc="001B0409" w:tentative="1">
      <w:start w:val="1"/>
      <w:numFmt w:val="lowerRoman"/>
      <w:lvlText w:val="%6."/>
      <w:lvlJc w:val="right"/>
      <w:pPr>
        <w:tabs>
          <w:tab w:val="num" w:pos="3960"/>
        </w:tabs>
        <w:ind w:left="3960" w:hanging="180"/>
      </w:pPr>
    </w:lvl>
    <w:lvl w:ilvl="6" w:tplc="000F0409" w:tentative="1">
      <w:start w:val="1"/>
      <w:numFmt w:val="decimal"/>
      <w:lvlText w:val="%7."/>
      <w:lvlJc w:val="left"/>
      <w:pPr>
        <w:tabs>
          <w:tab w:val="num" w:pos="4680"/>
        </w:tabs>
        <w:ind w:left="4680" w:hanging="360"/>
      </w:pPr>
    </w:lvl>
    <w:lvl w:ilvl="7" w:tplc="00190409" w:tentative="1">
      <w:start w:val="1"/>
      <w:numFmt w:val="lowerLetter"/>
      <w:lvlText w:val="%8."/>
      <w:lvlJc w:val="left"/>
      <w:pPr>
        <w:tabs>
          <w:tab w:val="num" w:pos="5400"/>
        </w:tabs>
        <w:ind w:left="5400" w:hanging="360"/>
      </w:pPr>
    </w:lvl>
    <w:lvl w:ilvl="8" w:tplc="001B0409" w:tentative="1">
      <w:start w:val="1"/>
      <w:numFmt w:val="lowerRoman"/>
      <w:lvlText w:val="%9."/>
      <w:lvlJc w:val="right"/>
      <w:pPr>
        <w:tabs>
          <w:tab w:val="num" w:pos="6120"/>
        </w:tabs>
        <w:ind w:left="6120" w:hanging="180"/>
      </w:pPr>
    </w:lvl>
  </w:abstractNum>
  <w:abstractNum w:abstractNumId="16">
    <w:nsid w:val="15F622EB"/>
    <w:multiLevelType w:val="hybridMultilevel"/>
    <w:tmpl w:val="5B24F060"/>
    <w:lvl w:ilvl="0" w:tplc="8AF2DAD4">
      <w:start w:val="1"/>
      <w:numFmt w:val="decimal"/>
      <w:lvlText w:val="%1)"/>
      <w:lvlJc w:val="left"/>
      <w:pPr>
        <w:tabs>
          <w:tab w:val="num" w:pos="360"/>
        </w:tabs>
        <w:ind w:left="360" w:hanging="360"/>
      </w:pPr>
      <w:rPr>
        <w:rFonts w:ascii="Calibri" w:hAnsi="Calibri" w:cs="Times New Roman" w:hint="default"/>
      </w:rPr>
    </w:lvl>
    <w:lvl w:ilvl="1" w:tplc="8AF2DAD4">
      <w:start w:val="1"/>
      <w:numFmt w:val="decimal"/>
      <w:lvlText w:val="%2)"/>
      <w:lvlJc w:val="left"/>
      <w:pPr>
        <w:tabs>
          <w:tab w:val="num" w:pos="1080"/>
        </w:tabs>
        <w:ind w:left="1080" w:hanging="360"/>
      </w:pPr>
      <w:rPr>
        <w:rFonts w:ascii="Calibri" w:hAnsi="Calibri" w:cs="Times New Roman" w:hint="default"/>
      </w:rPr>
    </w:lvl>
    <w:lvl w:ilvl="2" w:tplc="27540E54">
      <w:start w:val="1"/>
      <w:numFmt w:val="bullet"/>
      <w:lvlText w:val=""/>
      <w:lvlJc w:val="left"/>
      <w:pPr>
        <w:tabs>
          <w:tab w:val="num" w:pos="1800"/>
        </w:tabs>
        <w:ind w:left="1800" w:hanging="360"/>
      </w:pPr>
      <w:rPr>
        <w:rFonts w:ascii="Symbol" w:hAnsi="Symbol" w:hint="default"/>
      </w:rPr>
    </w:lvl>
    <w:lvl w:ilvl="3" w:tplc="00010409" w:tentative="1">
      <w:start w:val="1"/>
      <w:numFmt w:val="bullet"/>
      <w:lvlText w:val=""/>
      <w:lvlJc w:val="left"/>
      <w:pPr>
        <w:tabs>
          <w:tab w:val="num" w:pos="2520"/>
        </w:tabs>
        <w:ind w:left="2520" w:hanging="360"/>
      </w:pPr>
      <w:rPr>
        <w:rFonts w:ascii="Symbol" w:hAnsi="Symbol" w:hint="default"/>
      </w:rPr>
    </w:lvl>
    <w:lvl w:ilvl="4" w:tplc="00030409" w:tentative="1">
      <w:start w:val="1"/>
      <w:numFmt w:val="bullet"/>
      <w:lvlText w:val="o"/>
      <w:lvlJc w:val="left"/>
      <w:pPr>
        <w:tabs>
          <w:tab w:val="num" w:pos="3240"/>
        </w:tabs>
        <w:ind w:left="3240" w:hanging="360"/>
      </w:pPr>
      <w:rPr>
        <w:rFonts w:ascii="Courier New" w:hAnsi="Courier New" w:hint="default"/>
      </w:rPr>
    </w:lvl>
    <w:lvl w:ilvl="5" w:tplc="00050409" w:tentative="1">
      <w:start w:val="1"/>
      <w:numFmt w:val="bullet"/>
      <w:lvlText w:val=""/>
      <w:lvlJc w:val="left"/>
      <w:pPr>
        <w:tabs>
          <w:tab w:val="num" w:pos="3960"/>
        </w:tabs>
        <w:ind w:left="3960" w:hanging="360"/>
      </w:pPr>
      <w:rPr>
        <w:rFonts w:ascii="Wingdings" w:hAnsi="Wingdings" w:hint="default"/>
      </w:rPr>
    </w:lvl>
    <w:lvl w:ilvl="6" w:tplc="00010409" w:tentative="1">
      <w:start w:val="1"/>
      <w:numFmt w:val="bullet"/>
      <w:lvlText w:val=""/>
      <w:lvlJc w:val="left"/>
      <w:pPr>
        <w:tabs>
          <w:tab w:val="num" w:pos="4680"/>
        </w:tabs>
        <w:ind w:left="4680" w:hanging="360"/>
      </w:pPr>
      <w:rPr>
        <w:rFonts w:ascii="Symbol" w:hAnsi="Symbol" w:hint="default"/>
      </w:rPr>
    </w:lvl>
    <w:lvl w:ilvl="7" w:tplc="00030409" w:tentative="1">
      <w:start w:val="1"/>
      <w:numFmt w:val="bullet"/>
      <w:lvlText w:val="o"/>
      <w:lvlJc w:val="left"/>
      <w:pPr>
        <w:tabs>
          <w:tab w:val="num" w:pos="5400"/>
        </w:tabs>
        <w:ind w:left="5400" w:hanging="360"/>
      </w:pPr>
      <w:rPr>
        <w:rFonts w:ascii="Courier New" w:hAnsi="Courier New" w:hint="default"/>
      </w:rPr>
    </w:lvl>
    <w:lvl w:ilvl="8" w:tplc="00050409" w:tentative="1">
      <w:start w:val="1"/>
      <w:numFmt w:val="bullet"/>
      <w:lvlText w:val=""/>
      <w:lvlJc w:val="left"/>
      <w:pPr>
        <w:tabs>
          <w:tab w:val="num" w:pos="6120"/>
        </w:tabs>
        <w:ind w:left="6120" w:hanging="360"/>
      </w:pPr>
      <w:rPr>
        <w:rFonts w:ascii="Wingdings" w:hAnsi="Wingdings" w:hint="default"/>
      </w:rPr>
    </w:lvl>
  </w:abstractNum>
  <w:abstractNum w:abstractNumId="17">
    <w:nsid w:val="160B57E4"/>
    <w:multiLevelType w:val="hybridMultilevel"/>
    <w:tmpl w:val="71961510"/>
    <w:lvl w:ilvl="0" w:tplc="00050409">
      <w:start w:val="1"/>
      <w:numFmt w:val="bullet"/>
      <w:lvlText w:val=""/>
      <w:lvlJc w:val="left"/>
      <w:pPr>
        <w:tabs>
          <w:tab w:val="num" w:pos="360"/>
        </w:tabs>
        <w:ind w:left="360" w:hanging="360"/>
      </w:pPr>
      <w:rPr>
        <w:rFonts w:ascii="Wingdings" w:hAnsi="Wingdings" w:hint="default"/>
      </w:rPr>
    </w:lvl>
    <w:lvl w:ilvl="1" w:tplc="00030409" w:tentative="1">
      <w:start w:val="1"/>
      <w:numFmt w:val="bullet"/>
      <w:lvlText w:val="o"/>
      <w:lvlJc w:val="left"/>
      <w:pPr>
        <w:tabs>
          <w:tab w:val="num" w:pos="1080"/>
        </w:tabs>
        <w:ind w:left="1080" w:hanging="360"/>
      </w:pPr>
      <w:rPr>
        <w:rFonts w:ascii="Courier New" w:hAnsi="Courier New" w:hint="default"/>
      </w:rPr>
    </w:lvl>
    <w:lvl w:ilvl="2" w:tplc="00050409" w:tentative="1">
      <w:start w:val="1"/>
      <w:numFmt w:val="bullet"/>
      <w:lvlText w:val=""/>
      <w:lvlJc w:val="left"/>
      <w:pPr>
        <w:tabs>
          <w:tab w:val="num" w:pos="1800"/>
        </w:tabs>
        <w:ind w:left="1800" w:hanging="360"/>
      </w:pPr>
      <w:rPr>
        <w:rFonts w:ascii="Wingdings" w:hAnsi="Wingdings" w:hint="default"/>
      </w:rPr>
    </w:lvl>
    <w:lvl w:ilvl="3" w:tplc="00010409" w:tentative="1">
      <w:start w:val="1"/>
      <w:numFmt w:val="bullet"/>
      <w:lvlText w:val=""/>
      <w:lvlJc w:val="left"/>
      <w:pPr>
        <w:tabs>
          <w:tab w:val="num" w:pos="2520"/>
        </w:tabs>
        <w:ind w:left="2520" w:hanging="360"/>
      </w:pPr>
      <w:rPr>
        <w:rFonts w:ascii="Symbol" w:hAnsi="Symbol" w:hint="default"/>
      </w:rPr>
    </w:lvl>
    <w:lvl w:ilvl="4" w:tplc="00030409" w:tentative="1">
      <w:start w:val="1"/>
      <w:numFmt w:val="bullet"/>
      <w:lvlText w:val="o"/>
      <w:lvlJc w:val="left"/>
      <w:pPr>
        <w:tabs>
          <w:tab w:val="num" w:pos="3240"/>
        </w:tabs>
        <w:ind w:left="3240" w:hanging="360"/>
      </w:pPr>
      <w:rPr>
        <w:rFonts w:ascii="Courier New" w:hAnsi="Courier New" w:hint="default"/>
      </w:rPr>
    </w:lvl>
    <w:lvl w:ilvl="5" w:tplc="00050409" w:tentative="1">
      <w:start w:val="1"/>
      <w:numFmt w:val="bullet"/>
      <w:lvlText w:val=""/>
      <w:lvlJc w:val="left"/>
      <w:pPr>
        <w:tabs>
          <w:tab w:val="num" w:pos="3960"/>
        </w:tabs>
        <w:ind w:left="3960" w:hanging="360"/>
      </w:pPr>
      <w:rPr>
        <w:rFonts w:ascii="Wingdings" w:hAnsi="Wingdings" w:hint="default"/>
      </w:rPr>
    </w:lvl>
    <w:lvl w:ilvl="6" w:tplc="00010409" w:tentative="1">
      <w:start w:val="1"/>
      <w:numFmt w:val="bullet"/>
      <w:lvlText w:val=""/>
      <w:lvlJc w:val="left"/>
      <w:pPr>
        <w:tabs>
          <w:tab w:val="num" w:pos="4680"/>
        </w:tabs>
        <w:ind w:left="4680" w:hanging="360"/>
      </w:pPr>
      <w:rPr>
        <w:rFonts w:ascii="Symbol" w:hAnsi="Symbol" w:hint="default"/>
      </w:rPr>
    </w:lvl>
    <w:lvl w:ilvl="7" w:tplc="00030409" w:tentative="1">
      <w:start w:val="1"/>
      <w:numFmt w:val="bullet"/>
      <w:lvlText w:val="o"/>
      <w:lvlJc w:val="left"/>
      <w:pPr>
        <w:tabs>
          <w:tab w:val="num" w:pos="5400"/>
        </w:tabs>
        <w:ind w:left="5400" w:hanging="360"/>
      </w:pPr>
      <w:rPr>
        <w:rFonts w:ascii="Courier New" w:hAnsi="Courier New" w:hint="default"/>
      </w:rPr>
    </w:lvl>
    <w:lvl w:ilvl="8" w:tplc="00050409" w:tentative="1">
      <w:start w:val="1"/>
      <w:numFmt w:val="bullet"/>
      <w:lvlText w:val=""/>
      <w:lvlJc w:val="left"/>
      <w:pPr>
        <w:tabs>
          <w:tab w:val="num" w:pos="6120"/>
        </w:tabs>
        <w:ind w:left="6120" w:hanging="360"/>
      </w:pPr>
      <w:rPr>
        <w:rFonts w:ascii="Wingdings" w:hAnsi="Wingdings" w:hint="default"/>
      </w:rPr>
    </w:lvl>
  </w:abstractNum>
  <w:abstractNum w:abstractNumId="18">
    <w:nsid w:val="165E5890"/>
    <w:multiLevelType w:val="hybridMultilevel"/>
    <w:tmpl w:val="B180E768"/>
    <w:lvl w:ilvl="0" w:tplc="04090001">
      <w:start w:val="1"/>
      <w:numFmt w:val="bullet"/>
      <w:lvlText w:val=""/>
      <w:lvlJc w:val="left"/>
      <w:pPr>
        <w:tabs>
          <w:tab w:val="num" w:pos="360"/>
        </w:tabs>
        <w:ind w:left="360" w:hanging="360"/>
      </w:pPr>
      <w:rPr>
        <w:rFonts w:ascii="Symbol" w:hAnsi="Symbol" w:hint="default"/>
        <w:b w:val="0"/>
        <w:i w:val="0"/>
      </w:rPr>
    </w:lvl>
    <w:lvl w:ilvl="1" w:tplc="60A0D086">
      <w:start w:val="1"/>
      <w:numFmt w:val="decimal"/>
      <w:lvlText w:val="%2)"/>
      <w:lvlJc w:val="left"/>
      <w:pPr>
        <w:tabs>
          <w:tab w:val="num" w:pos="1080"/>
        </w:tabs>
        <w:ind w:left="1080" w:hanging="360"/>
      </w:pPr>
      <w:rPr>
        <w:rFonts w:hint="default"/>
        <w:b w:val="0"/>
        <w:i w:val="0"/>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Wingdings"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Wingdings"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9">
    <w:nsid w:val="1A7D5A8C"/>
    <w:multiLevelType w:val="hybridMultilevel"/>
    <w:tmpl w:val="DB60B26E"/>
    <w:lvl w:ilvl="0" w:tplc="04090001">
      <w:start w:val="1"/>
      <w:numFmt w:val="bullet"/>
      <w:lvlText w:val=""/>
      <w:lvlJc w:val="left"/>
      <w:pPr>
        <w:tabs>
          <w:tab w:val="num" w:pos="360"/>
        </w:tabs>
        <w:ind w:left="360" w:hanging="360"/>
      </w:pPr>
      <w:rPr>
        <w:rFonts w:ascii="Symbol" w:hAnsi="Symbol" w:hint="default"/>
        <w:b w:val="0"/>
        <w:i w:val="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nsid w:val="1B56787C"/>
    <w:multiLevelType w:val="hybridMultilevel"/>
    <w:tmpl w:val="786C3BA4"/>
    <w:lvl w:ilvl="0" w:tplc="58E48652">
      <w:start w:val="1"/>
      <w:numFmt w:val="decimal"/>
      <w:lvlText w:val="%1)"/>
      <w:lvlJc w:val="left"/>
      <w:pPr>
        <w:tabs>
          <w:tab w:val="num" w:pos="360"/>
        </w:tabs>
        <w:ind w:left="360" w:hanging="360"/>
      </w:pPr>
      <w:rPr>
        <w:rFonts w:ascii="Calibri" w:hAnsi="Calibri" w:cs="Times New Roman" w:hint="default"/>
        <w:b w:val="0"/>
        <w:i w:val="0"/>
        <w:sz w:val="24"/>
        <w:szCs w:val="24"/>
      </w:rPr>
    </w:lvl>
    <w:lvl w:ilvl="1" w:tplc="7B8C269C">
      <w:start w:val="1"/>
      <w:numFmt w:val="lowerLetter"/>
      <w:lvlText w:val="%2."/>
      <w:lvlJc w:val="left"/>
      <w:pPr>
        <w:tabs>
          <w:tab w:val="num" w:pos="1440"/>
        </w:tabs>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nsid w:val="1DDC473E"/>
    <w:multiLevelType w:val="hybridMultilevel"/>
    <w:tmpl w:val="2DE073D0"/>
    <w:lvl w:ilvl="0" w:tplc="DC82F3B8">
      <w:start w:val="1"/>
      <w:numFmt w:val="decimal"/>
      <w:lvlText w:val="%1)"/>
      <w:lvlJc w:val="left"/>
      <w:pPr>
        <w:tabs>
          <w:tab w:val="num" w:pos="360"/>
        </w:tabs>
        <w:ind w:left="360" w:hanging="360"/>
      </w:pPr>
      <w:rPr>
        <w:rFonts w:ascii="Calibri" w:hAnsi="Calibri" w:hint="default"/>
      </w:rPr>
    </w:lvl>
    <w:lvl w:ilvl="1" w:tplc="04090019">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22">
    <w:nsid w:val="1F397A49"/>
    <w:multiLevelType w:val="hybridMultilevel"/>
    <w:tmpl w:val="2E467B52"/>
    <w:lvl w:ilvl="0" w:tplc="0A46605E">
      <w:start w:val="1"/>
      <w:numFmt w:val="decimal"/>
      <w:lvlText w:val="%1."/>
      <w:lvlJc w:val="left"/>
      <w:pPr>
        <w:ind w:left="360" w:hanging="360"/>
      </w:pPr>
      <w:rPr>
        <w:rFonts w:ascii="Calibri" w:hAnsi="Calibri"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20CA0DA3"/>
    <w:multiLevelType w:val="hybridMultilevel"/>
    <w:tmpl w:val="0BB69F9E"/>
    <w:lvl w:ilvl="0" w:tplc="04090011">
      <w:start w:val="1"/>
      <w:numFmt w:val="decimal"/>
      <w:lvlText w:val="%1)"/>
      <w:lvlJc w:val="left"/>
      <w:pPr>
        <w:tabs>
          <w:tab w:val="num" w:pos="360"/>
        </w:tabs>
        <w:ind w:left="360" w:hanging="360"/>
      </w:pPr>
      <w:rPr>
        <w:rFonts w:hint="default"/>
      </w:rPr>
    </w:lvl>
    <w:lvl w:ilvl="1" w:tplc="000F0409">
      <w:start w:val="1"/>
      <w:numFmt w:val="decimal"/>
      <w:lvlText w:val="%2."/>
      <w:lvlJc w:val="left"/>
      <w:pPr>
        <w:tabs>
          <w:tab w:val="num" w:pos="1080"/>
        </w:tabs>
        <w:ind w:left="1080" w:hanging="360"/>
      </w:pPr>
      <w:rPr>
        <w:rFonts w:hint="default"/>
      </w:rPr>
    </w:lvl>
    <w:lvl w:ilvl="2" w:tplc="0409001B">
      <w:start w:val="1"/>
      <w:numFmt w:val="lowerRoman"/>
      <w:lvlText w:val="%3."/>
      <w:lvlJc w:val="right"/>
      <w:pPr>
        <w:tabs>
          <w:tab w:val="num" w:pos="1800"/>
        </w:tabs>
        <w:ind w:left="1800" w:hanging="180"/>
      </w:pPr>
    </w:lvl>
    <w:lvl w:ilvl="3" w:tplc="0409000F">
      <w:start w:val="1"/>
      <w:numFmt w:val="decimal"/>
      <w:lvlText w:val="%4."/>
      <w:lvlJc w:val="left"/>
      <w:pPr>
        <w:tabs>
          <w:tab w:val="num" w:pos="2520"/>
        </w:tabs>
        <w:ind w:left="2520" w:hanging="360"/>
      </w:pPr>
      <w:rPr>
        <w:rFonts w:hint="default"/>
      </w:r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24">
    <w:nsid w:val="21E867BB"/>
    <w:multiLevelType w:val="hybridMultilevel"/>
    <w:tmpl w:val="59462442"/>
    <w:lvl w:ilvl="0" w:tplc="0409000F">
      <w:start w:val="1"/>
      <w:numFmt w:val="decimal"/>
      <w:lvlText w:val="%1."/>
      <w:lvlJc w:val="left"/>
      <w:pPr>
        <w:tabs>
          <w:tab w:val="num" w:pos="360"/>
        </w:tabs>
        <w:ind w:left="360" w:hanging="360"/>
      </w:pPr>
      <w:rPr>
        <w:rFonts w:hint="default"/>
      </w:rPr>
    </w:lvl>
    <w:lvl w:ilvl="1" w:tplc="04090019">
      <w:start w:val="1"/>
      <w:numFmt w:val="lowerLetter"/>
      <w:lvlText w:val="%2."/>
      <w:lvlJc w:val="left"/>
      <w:pPr>
        <w:tabs>
          <w:tab w:val="num" w:pos="1080"/>
        </w:tabs>
        <w:ind w:left="1080" w:hanging="360"/>
      </w:pPr>
    </w:lvl>
    <w:lvl w:ilvl="2" w:tplc="0409000F">
      <w:start w:val="1"/>
      <w:numFmt w:val="decimal"/>
      <w:lvlText w:val="%3."/>
      <w:lvlJc w:val="left"/>
      <w:pPr>
        <w:tabs>
          <w:tab w:val="num" w:pos="1980"/>
        </w:tabs>
        <w:ind w:left="1980" w:hanging="360"/>
      </w:pPr>
      <w:rPr>
        <w:rFonts w:hint="default"/>
      </w:r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25">
    <w:nsid w:val="23F819E8"/>
    <w:multiLevelType w:val="hybridMultilevel"/>
    <w:tmpl w:val="8FF8BCFC"/>
    <w:lvl w:ilvl="0" w:tplc="77C43E54">
      <w:start w:val="1"/>
      <w:numFmt w:val="decimal"/>
      <w:lvlText w:val="%1)"/>
      <w:lvlJc w:val="left"/>
      <w:pPr>
        <w:tabs>
          <w:tab w:val="num" w:pos="360"/>
        </w:tabs>
        <w:ind w:left="360" w:hanging="360"/>
      </w:pPr>
      <w:rPr>
        <w:rFonts w:hint="default"/>
        <w:b w:val="0"/>
        <w:i w:val="0"/>
      </w:rPr>
    </w:lvl>
    <w:lvl w:ilvl="1" w:tplc="2E40A540">
      <w:start w:val="1"/>
      <w:numFmt w:val="decimal"/>
      <w:lvlText w:val="%2)"/>
      <w:lvlJc w:val="left"/>
      <w:pPr>
        <w:tabs>
          <w:tab w:val="num" w:pos="1080"/>
        </w:tabs>
        <w:ind w:left="1080" w:hanging="360"/>
      </w:pPr>
      <w:rPr>
        <w:rFonts w:hint="default"/>
        <w:b w:val="0"/>
        <w:i w:val="0"/>
      </w:r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26">
    <w:nsid w:val="24AE6C4E"/>
    <w:multiLevelType w:val="hybridMultilevel"/>
    <w:tmpl w:val="96E6A1A4"/>
    <w:lvl w:ilvl="0" w:tplc="0409000F">
      <w:start w:val="1"/>
      <w:numFmt w:val="decimal"/>
      <w:lvlText w:val="%1."/>
      <w:lvlJc w:val="left"/>
      <w:pPr>
        <w:tabs>
          <w:tab w:val="num" w:pos="360"/>
        </w:tabs>
        <w:ind w:left="360" w:hanging="360"/>
      </w:p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27">
    <w:nsid w:val="2A6403B0"/>
    <w:multiLevelType w:val="hybridMultilevel"/>
    <w:tmpl w:val="6030648A"/>
    <w:lvl w:ilvl="0" w:tplc="00050409">
      <w:start w:val="1"/>
      <w:numFmt w:val="bullet"/>
      <w:lvlText w:val=""/>
      <w:lvlJc w:val="left"/>
      <w:pPr>
        <w:tabs>
          <w:tab w:val="num" w:pos="1080"/>
        </w:tabs>
        <w:ind w:left="1080" w:hanging="360"/>
      </w:pPr>
      <w:rPr>
        <w:rFonts w:ascii="Wingdings" w:hAnsi="Wingdings" w:hint="default"/>
      </w:rPr>
    </w:lvl>
    <w:lvl w:ilvl="1" w:tplc="04090019">
      <w:start w:val="1"/>
      <w:numFmt w:val="lowerLetter"/>
      <w:lvlText w:val="%2."/>
      <w:lvlJc w:val="left"/>
      <w:pPr>
        <w:tabs>
          <w:tab w:val="num" w:pos="2160"/>
        </w:tabs>
        <w:ind w:left="2160" w:hanging="360"/>
      </w:pPr>
    </w:lvl>
    <w:lvl w:ilvl="2" w:tplc="0409001B" w:tentative="1">
      <w:start w:val="1"/>
      <w:numFmt w:val="lowerRoman"/>
      <w:lvlText w:val="%3."/>
      <w:lvlJc w:val="right"/>
      <w:pPr>
        <w:tabs>
          <w:tab w:val="num" w:pos="2880"/>
        </w:tabs>
        <w:ind w:left="2880" w:hanging="180"/>
      </w:pPr>
    </w:lvl>
    <w:lvl w:ilvl="3" w:tplc="0409000F" w:tentative="1">
      <w:start w:val="1"/>
      <w:numFmt w:val="decimal"/>
      <w:lvlText w:val="%4."/>
      <w:lvlJc w:val="left"/>
      <w:pPr>
        <w:tabs>
          <w:tab w:val="num" w:pos="3600"/>
        </w:tabs>
        <w:ind w:left="3600" w:hanging="360"/>
      </w:pPr>
    </w:lvl>
    <w:lvl w:ilvl="4" w:tplc="04090019" w:tentative="1">
      <w:start w:val="1"/>
      <w:numFmt w:val="lowerLetter"/>
      <w:lvlText w:val="%5."/>
      <w:lvlJc w:val="left"/>
      <w:pPr>
        <w:tabs>
          <w:tab w:val="num" w:pos="4320"/>
        </w:tabs>
        <w:ind w:left="4320" w:hanging="360"/>
      </w:pPr>
    </w:lvl>
    <w:lvl w:ilvl="5" w:tplc="0409001B" w:tentative="1">
      <w:start w:val="1"/>
      <w:numFmt w:val="lowerRoman"/>
      <w:lvlText w:val="%6."/>
      <w:lvlJc w:val="right"/>
      <w:pPr>
        <w:tabs>
          <w:tab w:val="num" w:pos="5040"/>
        </w:tabs>
        <w:ind w:left="5040" w:hanging="180"/>
      </w:pPr>
    </w:lvl>
    <w:lvl w:ilvl="6" w:tplc="0409000F" w:tentative="1">
      <w:start w:val="1"/>
      <w:numFmt w:val="decimal"/>
      <w:lvlText w:val="%7."/>
      <w:lvlJc w:val="left"/>
      <w:pPr>
        <w:tabs>
          <w:tab w:val="num" w:pos="5760"/>
        </w:tabs>
        <w:ind w:left="5760" w:hanging="360"/>
      </w:pPr>
    </w:lvl>
    <w:lvl w:ilvl="7" w:tplc="04090019" w:tentative="1">
      <w:start w:val="1"/>
      <w:numFmt w:val="lowerLetter"/>
      <w:lvlText w:val="%8."/>
      <w:lvlJc w:val="left"/>
      <w:pPr>
        <w:tabs>
          <w:tab w:val="num" w:pos="6480"/>
        </w:tabs>
        <w:ind w:left="6480" w:hanging="360"/>
      </w:pPr>
    </w:lvl>
    <w:lvl w:ilvl="8" w:tplc="0409001B" w:tentative="1">
      <w:start w:val="1"/>
      <w:numFmt w:val="lowerRoman"/>
      <w:lvlText w:val="%9."/>
      <w:lvlJc w:val="right"/>
      <w:pPr>
        <w:tabs>
          <w:tab w:val="num" w:pos="7200"/>
        </w:tabs>
        <w:ind w:left="7200" w:hanging="180"/>
      </w:pPr>
    </w:lvl>
  </w:abstractNum>
  <w:abstractNum w:abstractNumId="28">
    <w:nsid w:val="2AD15C70"/>
    <w:multiLevelType w:val="hybridMultilevel"/>
    <w:tmpl w:val="F956EB00"/>
    <w:lvl w:ilvl="0" w:tplc="04090001">
      <w:start w:val="1"/>
      <w:numFmt w:val="bullet"/>
      <w:lvlText w:val=""/>
      <w:lvlJc w:val="left"/>
      <w:pPr>
        <w:tabs>
          <w:tab w:val="num" w:pos="360"/>
        </w:tabs>
        <w:ind w:left="360" w:hanging="360"/>
      </w:pPr>
      <w:rPr>
        <w:rFonts w:ascii="Symbol" w:hAnsi="Symbol" w:hint="default"/>
      </w:rPr>
    </w:lvl>
    <w:lvl w:ilvl="1" w:tplc="04090019">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29">
    <w:nsid w:val="2AFB07F8"/>
    <w:multiLevelType w:val="hybridMultilevel"/>
    <w:tmpl w:val="A8902EA4"/>
    <w:lvl w:ilvl="0" w:tplc="00010409">
      <w:start w:val="1"/>
      <w:numFmt w:val="bullet"/>
      <w:lvlText w:val=""/>
      <w:lvlJc w:val="left"/>
      <w:pPr>
        <w:tabs>
          <w:tab w:val="num" w:pos="720"/>
        </w:tabs>
        <w:ind w:left="720" w:hanging="360"/>
      </w:pPr>
      <w:rPr>
        <w:rFonts w:ascii="Symbol" w:hAnsi="Symbol" w:hint="default"/>
      </w:rPr>
    </w:lvl>
    <w:lvl w:ilvl="1" w:tplc="00030409" w:tentative="1">
      <w:start w:val="1"/>
      <w:numFmt w:val="bullet"/>
      <w:lvlText w:val="o"/>
      <w:lvlJc w:val="left"/>
      <w:pPr>
        <w:tabs>
          <w:tab w:val="num" w:pos="1440"/>
        </w:tabs>
        <w:ind w:left="1440" w:hanging="360"/>
      </w:pPr>
      <w:rPr>
        <w:rFonts w:ascii="Courier New" w:hAnsi="Courier New" w:hint="default"/>
      </w:rPr>
    </w:lvl>
    <w:lvl w:ilvl="2" w:tplc="00050409" w:tentative="1">
      <w:start w:val="1"/>
      <w:numFmt w:val="bullet"/>
      <w:lvlText w:val=""/>
      <w:lvlJc w:val="left"/>
      <w:pPr>
        <w:tabs>
          <w:tab w:val="num" w:pos="2160"/>
        </w:tabs>
        <w:ind w:left="2160" w:hanging="360"/>
      </w:pPr>
      <w:rPr>
        <w:rFonts w:ascii="Wingdings" w:hAnsi="Wingdings" w:hint="default"/>
      </w:rPr>
    </w:lvl>
    <w:lvl w:ilvl="3" w:tplc="00010409" w:tentative="1">
      <w:start w:val="1"/>
      <w:numFmt w:val="bullet"/>
      <w:lvlText w:val=""/>
      <w:lvlJc w:val="left"/>
      <w:pPr>
        <w:tabs>
          <w:tab w:val="num" w:pos="2880"/>
        </w:tabs>
        <w:ind w:left="2880" w:hanging="360"/>
      </w:pPr>
      <w:rPr>
        <w:rFonts w:ascii="Symbol" w:hAnsi="Symbol" w:hint="default"/>
      </w:rPr>
    </w:lvl>
    <w:lvl w:ilvl="4" w:tplc="00030409" w:tentative="1">
      <w:start w:val="1"/>
      <w:numFmt w:val="bullet"/>
      <w:lvlText w:val="o"/>
      <w:lvlJc w:val="left"/>
      <w:pPr>
        <w:tabs>
          <w:tab w:val="num" w:pos="3600"/>
        </w:tabs>
        <w:ind w:left="3600" w:hanging="360"/>
      </w:pPr>
      <w:rPr>
        <w:rFonts w:ascii="Courier New" w:hAnsi="Courier New" w:hint="default"/>
      </w:rPr>
    </w:lvl>
    <w:lvl w:ilvl="5" w:tplc="00050409" w:tentative="1">
      <w:start w:val="1"/>
      <w:numFmt w:val="bullet"/>
      <w:lvlText w:val=""/>
      <w:lvlJc w:val="left"/>
      <w:pPr>
        <w:tabs>
          <w:tab w:val="num" w:pos="4320"/>
        </w:tabs>
        <w:ind w:left="4320" w:hanging="360"/>
      </w:pPr>
      <w:rPr>
        <w:rFonts w:ascii="Wingdings" w:hAnsi="Wingdings" w:hint="default"/>
      </w:rPr>
    </w:lvl>
    <w:lvl w:ilvl="6" w:tplc="00010409" w:tentative="1">
      <w:start w:val="1"/>
      <w:numFmt w:val="bullet"/>
      <w:lvlText w:val=""/>
      <w:lvlJc w:val="left"/>
      <w:pPr>
        <w:tabs>
          <w:tab w:val="num" w:pos="5040"/>
        </w:tabs>
        <w:ind w:left="5040" w:hanging="360"/>
      </w:pPr>
      <w:rPr>
        <w:rFonts w:ascii="Symbol" w:hAnsi="Symbol" w:hint="default"/>
      </w:rPr>
    </w:lvl>
    <w:lvl w:ilvl="7" w:tplc="00030409" w:tentative="1">
      <w:start w:val="1"/>
      <w:numFmt w:val="bullet"/>
      <w:lvlText w:val="o"/>
      <w:lvlJc w:val="left"/>
      <w:pPr>
        <w:tabs>
          <w:tab w:val="num" w:pos="5760"/>
        </w:tabs>
        <w:ind w:left="5760" w:hanging="360"/>
      </w:pPr>
      <w:rPr>
        <w:rFonts w:ascii="Courier New" w:hAnsi="Courier New" w:hint="default"/>
      </w:rPr>
    </w:lvl>
    <w:lvl w:ilvl="8" w:tplc="00050409" w:tentative="1">
      <w:start w:val="1"/>
      <w:numFmt w:val="bullet"/>
      <w:lvlText w:val=""/>
      <w:lvlJc w:val="left"/>
      <w:pPr>
        <w:tabs>
          <w:tab w:val="num" w:pos="6480"/>
        </w:tabs>
        <w:ind w:left="6480" w:hanging="360"/>
      </w:pPr>
      <w:rPr>
        <w:rFonts w:ascii="Wingdings" w:hAnsi="Wingdings" w:hint="default"/>
      </w:rPr>
    </w:lvl>
  </w:abstractNum>
  <w:abstractNum w:abstractNumId="30">
    <w:nsid w:val="2BC30919"/>
    <w:multiLevelType w:val="hybridMultilevel"/>
    <w:tmpl w:val="480C4608"/>
    <w:lvl w:ilvl="0" w:tplc="04090001">
      <w:start w:val="1"/>
      <w:numFmt w:val="bullet"/>
      <w:lvlText w:val=""/>
      <w:lvlJc w:val="left"/>
      <w:pPr>
        <w:tabs>
          <w:tab w:val="num" w:pos="360"/>
        </w:tabs>
        <w:ind w:left="360" w:hanging="360"/>
      </w:pPr>
      <w:rPr>
        <w:rFonts w:ascii="Symbol" w:hAnsi="Symbol" w:hint="default"/>
      </w:rPr>
    </w:lvl>
    <w:lvl w:ilvl="1" w:tplc="DC82F3B8">
      <w:start w:val="1"/>
      <w:numFmt w:val="decimal"/>
      <w:lvlText w:val="%2)"/>
      <w:lvlJc w:val="left"/>
      <w:pPr>
        <w:tabs>
          <w:tab w:val="num" w:pos="1080"/>
        </w:tabs>
        <w:ind w:left="1080" w:hanging="360"/>
      </w:pPr>
      <w:rPr>
        <w:rFonts w:ascii="Calibri" w:hAnsi="Calibri" w:hint="default"/>
      </w:rPr>
    </w:lvl>
    <w:lvl w:ilvl="2" w:tplc="B7B2A7B0">
      <w:start w:val="1"/>
      <w:numFmt w:val="upperRoman"/>
      <w:lvlText w:val="%3."/>
      <w:lvlJc w:val="left"/>
      <w:pPr>
        <w:tabs>
          <w:tab w:val="num" w:pos="2160"/>
        </w:tabs>
        <w:ind w:left="2160" w:hanging="720"/>
      </w:pPr>
      <w:rPr>
        <w:rFont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Wingdings"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Wingdings"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1">
    <w:nsid w:val="2CAC007A"/>
    <w:multiLevelType w:val="hybridMultilevel"/>
    <w:tmpl w:val="E4AE7FFC"/>
    <w:lvl w:ilvl="0" w:tplc="E8F6DC2C">
      <w:start w:val="1"/>
      <w:numFmt w:val="lowerLetter"/>
      <w:lvlText w:val="%1."/>
      <w:lvlJc w:val="left"/>
      <w:pPr>
        <w:tabs>
          <w:tab w:val="num" w:pos="1080"/>
        </w:tabs>
        <w:ind w:left="108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2">
    <w:nsid w:val="2DCE6504"/>
    <w:multiLevelType w:val="hybridMultilevel"/>
    <w:tmpl w:val="216EC7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2E257B74"/>
    <w:multiLevelType w:val="hybridMultilevel"/>
    <w:tmpl w:val="E482096A"/>
    <w:lvl w:ilvl="0" w:tplc="19E818E8">
      <w:start w:val="1"/>
      <w:numFmt w:val="decimal"/>
      <w:lvlText w:val="%1."/>
      <w:lvlJc w:val="left"/>
      <w:pPr>
        <w:tabs>
          <w:tab w:val="num" w:pos="360"/>
        </w:tabs>
        <w:ind w:left="360" w:hanging="360"/>
      </w:pPr>
      <w:rPr>
        <w:rFonts w:ascii="Calibri" w:hAnsi="Calibri" w:cs="Times New Roman" w:hint="default"/>
      </w:rPr>
    </w:lvl>
    <w:lvl w:ilvl="1" w:tplc="04090001">
      <w:start w:val="1"/>
      <w:numFmt w:val="bullet"/>
      <w:lvlText w:val=""/>
      <w:lvlJc w:val="left"/>
      <w:pPr>
        <w:tabs>
          <w:tab w:val="num" w:pos="1080"/>
        </w:tabs>
        <w:ind w:left="1080" w:hanging="360"/>
      </w:pPr>
      <w:rPr>
        <w:rFonts w:ascii="Symbol" w:hAnsi="Symbol"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4">
    <w:nsid w:val="307A00D5"/>
    <w:multiLevelType w:val="hybridMultilevel"/>
    <w:tmpl w:val="F0243424"/>
    <w:lvl w:ilvl="0" w:tplc="DC82F3B8">
      <w:start w:val="1"/>
      <w:numFmt w:val="decimal"/>
      <w:lvlText w:val="%1)"/>
      <w:lvlJc w:val="left"/>
      <w:pPr>
        <w:tabs>
          <w:tab w:val="num" w:pos="360"/>
        </w:tabs>
        <w:ind w:left="360" w:hanging="360"/>
      </w:pPr>
      <w:rPr>
        <w:rFonts w:ascii="Calibri" w:hAnsi="Calibri" w:hint="default"/>
      </w:rPr>
    </w:lvl>
    <w:lvl w:ilvl="1" w:tplc="04090019">
      <w:start w:val="1"/>
      <w:numFmt w:val="lowerLetter"/>
      <w:lvlText w:val="%2."/>
      <w:lvlJc w:val="left"/>
      <w:pPr>
        <w:tabs>
          <w:tab w:val="num" w:pos="1440"/>
        </w:tabs>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5">
    <w:nsid w:val="308D3D17"/>
    <w:multiLevelType w:val="hybridMultilevel"/>
    <w:tmpl w:val="BA700A22"/>
    <w:lvl w:ilvl="0" w:tplc="1C09000F">
      <w:start w:val="1"/>
      <w:numFmt w:val="decimal"/>
      <w:lvlText w:val="%1."/>
      <w:lvlJc w:val="left"/>
      <w:pPr>
        <w:ind w:left="360" w:hanging="360"/>
      </w:pPr>
    </w:lvl>
    <w:lvl w:ilvl="1" w:tplc="1C090019" w:tentative="1">
      <w:start w:val="1"/>
      <w:numFmt w:val="lowerLetter"/>
      <w:lvlText w:val="%2."/>
      <w:lvlJc w:val="left"/>
      <w:pPr>
        <w:ind w:left="1080" w:hanging="360"/>
      </w:pPr>
    </w:lvl>
    <w:lvl w:ilvl="2" w:tplc="1C09001B" w:tentative="1">
      <w:start w:val="1"/>
      <w:numFmt w:val="lowerRoman"/>
      <w:lvlText w:val="%3."/>
      <w:lvlJc w:val="right"/>
      <w:pPr>
        <w:ind w:left="1800" w:hanging="180"/>
      </w:pPr>
    </w:lvl>
    <w:lvl w:ilvl="3" w:tplc="1C09000F" w:tentative="1">
      <w:start w:val="1"/>
      <w:numFmt w:val="decimal"/>
      <w:lvlText w:val="%4."/>
      <w:lvlJc w:val="left"/>
      <w:pPr>
        <w:ind w:left="2520" w:hanging="360"/>
      </w:pPr>
    </w:lvl>
    <w:lvl w:ilvl="4" w:tplc="1C090019" w:tentative="1">
      <w:start w:val="1"/>
      <w:numFmt w:val="lowerLetter"/>
      <w:lvlText w:val="%5."/>
      <w:lvlJc w:val="left"/>
      <w:pPr>
        <w:ind w:left="3240" w:hanging="360"/>
      </w:pPr>
    </w:lvl>
    <w:lvl w:ilvl="5" w:tplc="1C09001B" w:tentative="1">
      <w:start w:val="1"/>
      <w:numFmt w:val="lowerRoman"/>
      <w:lvlText w:val="%6."/>
      <w:lvlJc w:val="right"/>
      <w:pPr>
        <w:ind w:left="3960" w:hanging="180"/>
      </w:pPr>
    </w:lvl>
    <w:lvl w:ilvl="6" w:tplc="1C09000F" w:tentative="1">
      <w:start w:val="1"/>
      <w:numFmt w:val="decimal"/>
      <w:lvlText w:val="%7."/>
      <w:lvlJc w:val="left"/>
      <w:pPr>
        <w:ind w:left="4680" w:hanging="360"/>
      </w:pPr>
    </w:lvl>
    <w:lvl w:ilvl="7" w:tplc="1C090019" w:tentative="1">
      <w:start w:val="1"/>
      <w:numFmt w:val="lowerLetter"/>
      <w:lvlText w:val="%8."/>
      <w:lvlJc w:val="left"/>
      <w:pPr>
        <w:ind w:left="5400" w:hanging="360"/>
      </w:pPr>
    </w:lvl>
    <w:lvl w:ilvl="8" w:tplc="1C09001B" w:tentative="1">
      <w:start w:val="1"/>
      <w:numFmt w:val="lowerRoman"/>
      <w:lvlText w:val="%9."/>
      <w:lvlJc w:val="right"/>
      <w:pPr>
        <w:ind w:left="6120" w:hanging="180"/>
      </w:pPr>
    </w:lvl>
  </w:abstractNum>
  <w:abstractNum w:abstractNumId="36">
    <w:nsid w:val="33EA4D83"/>
    <w:multiLevelType w:val="hybridMultilevel"/>
    <w:tmpl w:val="A7143304"/>
    <w:lvl w:ilvl="0" w:tplc="04090001">
      <w:start w:val="1"/>
      <w:numFmt w:val="bullet"/>
      <w:lvlText w:val=""/>
      <w:lvlJc w:val="left"/>
      <w:pPr>
        <w:tabs>
          <w:tab w:val="num" w:pos="360"/>
        </w:tabs>
        <w:ind w:left="360" w:hanging="360"/>
      </w:pPr>
      <w:rPr>
        <w:rFonts w:ascii="Symbol" w:hAnsi="Symbol" w:hint="default"/>
      </w:rPr>
    </w:lvl>
    <w:lvl w:ilvl="1" w:tplc="00030409">
      <w:start w:val="1"/>
      <w:numFmt w:val="bullet"/>
      <w:lvlText w:val="o"/>
      <w:lvlJc w:val="left"/>
      <w:pPr>
        <w:tabs>
          <w:tab w:val="num" w:pos="1080"/>
        </w:tabs>
        <w:ind w:left="1080" w:hanging="360"/>
      </w:pPr>
      <w:rPr>
        <w:rFonts w:ascii="Courier New" w:hAnsi="Courier New" w:hint="default"/>
      </w:rPr>
    </w:lvl>
    <w:lvl w:ilvl="2" w:tplc="1BDE5A14">
      <w:start w:val="1"/>
      <w:numFmt w:val="decimal"/>
      <w:lvlText w:val="%3)"/>
      <w:lvlJc w:val="left"/>
      <w:pPr>
        <w:tabs>
          <w:tab w:val="num" w:pos="1800"/>
        </w:tabs>
        <w:ind w:left="1800" w:hanging="360"/>
      </w:pPr>
      <w:rPr>
        <w:rFonts w:hint="default"/>
      </w:rPr>
    </w:lvl>
    <w:lvl w:ilvl="3" w:tplc="00010409" w:tentative="1">
      <w:start w:val="1"/>
      <w:numFmt w:val="bullet"/>
      <w:lvlText w:val=""/>
      <w:lvlJc w:val="left"/>
      <w:pPr>
        <w:tabs>
          <w:tab w:val="num" w:pos="2520"/>
        </w:tabs>
        <w:ind w:left="2520" w:hanging="360"/>
      </w:pPr>
      <w:rPr>
        <w:rFonts w:ascii="Symbol" w:hAnsi="Symbol" w:hint="default"/>
      </w:rPr>
    </w:lvl>
    <w:lvl w:ilvl="4" w:tplc="00030409" w:tentative="1">
      <w:start w:val="1"/>
      <w:numFmt w:val="bullet"/>
      <w:lvlText w:val="o"/>
      <w:lvlJc w:val="left"/>
      <w:pPr>
        <w:tabs>
          <w:tab w:val="num" w:pos="3240"/>
        </w:tabs>
        <w:ind w:left="3240" w:hanging="360"/>
      </w:pPr>
      <w:rPr>
        <w:rFonts w:ascii="Courier New" w:hAnsi="Courier New" w:hint="default"/>
      </w:rPr>
    </w:lvl>
    <w:lvl w:ilvl="5" w:tplc="00050409" w:tentative="1">
      <w:start w:val="1"/>
      <w:numFmt w:val="bullet"/>
      <w:lvlText w:val=""/>
      <w:lvlJc w:val="left"/>
      <w:pPr>
        <w:tabs>
          <w:tab w:val="num" w:pos="3960"/>
        </w:tabs>
        <w:ind w:left="3960" w:hanging="360"/>
      </w:pPr>
      <w:rPr>
        <w:rFonts w:ascii="Wingdings" w:hAnsi="Wingdings" w:hint="default"/>
      </w:rPr>
    </w:lvl>
    <w:lvl w:ilvl="6" w:tplc="00010409" w:tentative="1">
      <w:start w:val="1"/>
      <w:numFmt w:val="bullet"/>
      <w:lvlText w:val=""/>
      <w:lvlJc w:val="left"/>
      <w:pPr>
        <w:tabs>
          <w:tab w:val="num" w:pos="4680"/>
        </w:tabs>
        <w:ind w:left="4680" w:hanging="360"/>
      </w:pPr>
      <w:rPr>
        <w:rFonts w:ascii="Symbol" w:hAnsi="Symbol" w:hint="default"/>
      </w:rPr>
    </w:lvl>
    <w:lvl w:ilvl="7" w:tplc="00030409" w:tentative="1">
      <w:start w:val="1"/>
      <w:numFmt w:val="bullet"/>
      <w:lvlText w:val="o"/>
      <w:lvlJc w:val="left"/>
      <w:pPr>
        <w:tabs>
          <w:tab w:val="num" w:pos="5400"/>
        </w:tabs>
        <w:ind w:left="5400" w:hanging="360"/>
      </w:pPr>
      <w:rPr>
        <w:rFonts w:ascii="Courier New" w:hAnsi="Courier New" w:hint="default"/>
      </w:rPr>
    </w:lvl>
    <w:lvl w:ilvl="8" w:tplc="00050409" w:tentative="1">
      <w:start w:val="1"/>
      <w:numFmt w:val="bullet"/>
      <w:lvlText w:val=""/>
      <w:lvlJc w:val="left"/>
      <w:pPr>
        <w:tabs>
          <w:tab w:val="num" w:pos="6120"/>
        </w:tabs>
        <w:ind w:left="6120" w:hanging="360"/>
      </w:pPr>
      <w:rPr>
        <w:rFonts w:ascii="Wingdings" w:hAnsi="Wingdings" w:hint="default"/>
      </w:rPr>
    </w:lvl>
  </w:abstractNum>
  <w:abstractNum w:abstractNumId="37">
    <w:nsid w:val="33FC7808"/>
    <w:multiLevelType w:val="hybridMultilevel"/>
    <w:tmpl w:val="54DE3B0A"/>
    <w:lvl w:ilvl="0" w:tplc="F7145220">
      <w:start w:val="1"/>
      <w:numFmt w:val="decimal"/>
      <w:lvlText w:val="%1)"/>
      <w:lvlJc w:val="left"/>
      <w:pPr>
        <w:tabs>
          <w:tab w:val="num" w:pos="360"/>
        </w:tabs>
        <w:ind w:left="360" w:hanging="360"/>
      </w:pPr>
      <w:rPr>
        <w:rFonts w:ascii="Calibri" w:hAnsi="Calibri" w:hint="default"/>
        <w:b w:val="0"/>
        <w:i w:val="0"/>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8">
    <w:nsid w:val="361750CC"/>
    <w:multiLevelType w:val="hybridMultilevel"/>
    <w:tmpl w:val="4A980A08"/>
    <w:lvl w:ilvl="0" w:tplc="04090011">
      <w:start w:val="1"/>
      <w:numFmt w:val="decimal"/>
      <w:lvlText w:val="%1)"/>
      <w:lvlJc w:val="left"/>
      <w:pPr>
        <w:tabs>
          <w:tab w:val="num" w:pos="360"/>
        </w:tabs>
        <w:ind w:left="360" w:hanging="360"/>
      </w:p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9">
    <w:nsid w:val="383D36C3"/>
    <w:multiLevelType w:val="hybridMultilevel"/>
    <w:tmpl w:val="3904B124"/>
    <w:lvl w:ilvl="0" w:tplc="00010409">
      <w:start w:val="1"/>
      <w:numFmt w:val="bullet"/>
      <w:lvlText w:val=""/>
      <w:lvlJc w:val="left"/>
      <w:pPr>
        <w:tabs>
          <w:tab w:val="num" w:pos="720"/>
        </w:tabs>
        <w:ind w:left="720" w:hanging="360"/>
      </w:pPr>
      <w:rPr>
        <w:rFonts w:ascii="Symbol" w:hAnsi="Symbol" w:hint="default"/>
      </w:rPr>
    </w:lvl>
    <w:lvl w:ilvl="1" w:tplc="00030409" w:tentative="1">
      <w:start w:val="1"/>
      <w:numFmt w:val="bullet"/>
      <w:lvlText w:val="o"/>
      <w:lvlJc w:val="left"/>
      <w:pPr>
        <w:tabs>
          <w:tab w:val="num" w:pos="1440"/>
        </w:tabs>
        <w:ind w:left="1440" w:hanging="360"/>
      </w:pPr>
      <w:rPr>
        <w:rFonts w:ascii="Courier New" w:hAnsi="Courier New" w:hint="default"/>
      </w:rPr>
    </w:lvl>
    <w:lvl w:ilvl="2" w:tplc="00050409" w:tentative="1">
      <w:start w:val="1"/>
      <w:numFmt w:val="bullet"/>
      <w:lvlText w:val=""/>
      <w:lvlJc w:val="left"/>
      <w:pPr>
        <w:tabs>
          <w:tab w:val="num" w:pos="2160"/>
        </w:tabs>
        <w:ind w:left="2160" w:hanging="360"/>
      </w:pPr>
      <w:rPr>
        <w:rFonts w:ascii="Wingdings" w:hAnsi="Wingdings" w:hint="default"/>
      </w:rPr>
    </w:lvl>
    <w:lvl w:ilvl="3" w:tplc="00010409" w:tentative="1">
      <w:start w:val="1"/>
      <w:numFmt w:val="bullet"/>
      <w:lvlText w:val=""/>
      <w:lvlJc w:val="left"/>
      <w:pPr>
        <w:tabs>
          <w:tab w:val="num" w:pos="2880"/>
        </w:tabs>
        <w:ind w:left="2880" w:hanging="360"/>
      </w:pPr>
      <w:rPr>
        <w:rFonts w:ascii="Symbol" w:hAnsi="Symbol" w:hint="default"/>
      </w:rPr>
    </w:lvl>
    <w:lvl w:ilvl="4" w:tplc="00030409" w:tentative="1">
      <w:start w:val="1"/>
      <w:numFmt w:val="bullet"/>
      <w:lvlText w:val="o"/>
      <w:lvlJc w:val="left"/>
      <w:pPr>
        <w:tabs>
          <w:tab w:val="num" w:pos="3600"/>
        </w:tabs>
        <w:ind w:left="3600" w:hanging="360"/>
      </w:pPr>
      <w:rPr>
        <w:rFonts w:ascii="Courier New" w:hAnsi="Courier New" w:hint="default"/>
      </w:rPr>
    </w:lvl>
    <w:lvl w:ilvl="5" w:tplc="00050409" w:tentative="1">
      <w:start w:val="1"/>
      <w:numFmt w:val="bullet"/>
      <w:lvlText w:val=""/>
      <w:lvlJc w:val="left"/>
      <w:pPr>
        <w:tabs>
          <w:tab w:val="num" w:pos="4320"/>
        </w:tabs>
        <w:ind w:left="4320" w:hanging="360"/>
      </w:pPr>
      <w:rPr>
        <w:rFonts w:ascii="Wingdings" w:hAnsi="Wingdings" w:hint="default"/>
      </w:rPr>
    </w:lvl>
    <w:lvl w:ilvl="6" w:tplc="00010409" w:tentative="1">
      <w:start w:val="1"/>
      <w:numFmt w:val="bullet"/>
      <w:lvlText w:val=""/>
      <w:lvlJc w:val="left"/>
      <w:pPr>
        <w:tabs>
          <w:tab w:val="num" w:pos="5040"/>
        </w:tabs>
        <w:ind w:left="5040" w:hanging="360"/>
      </w:pPr>
      <w:rPr>
        <w:rFonts w:ascii="Symbol" w:hAnsi="Symbol" w:hint="default"/>
      </w:rPr>
    </w:lvl>
    <w:lvl w:ilvl="7" w:tplc="00030409" w:tentative="1">
      <w:start w:val="1"/>
      <w:numFmt w:val="bullet"/>
      <w:lvlText w:val="o"/>
      <w:lvlJc w:val="left"/>
      <w:pPr>
        <w:tabs>
          <w:tab w:val="num" w:pos="5760"/>
        </w:tabs>
        <w:ind w:left="5760" w:hanging="360"/>
      </w:pPr>
      <w:rPr>
        <w:rFonts w:ascii="Courier New" w:hAnsi="Courier New" w:hint="default"/>
      </w:rPr>
    </w:lvl>
    <w:lvl w:ilvl="8" w:tplc="00050409" w:tentative="1">
      <w:start w:val="1"/>
      <w:numFmt w:val="bullet"/>
      <w:lvlText w:val=""/>
      <w:lvlJc w:val="left"/>
      <w:pPr>
        <w:tabs>
          <w:tab w:val="num" w:pos="6480"/>
        </w:tabs>
        <w:ind w:left="6480" w:hanging="360"/>
      </w:pPr>
      <w:rPr>
        <w:rFonts w:ascii="Wingdings" w:hAnsi="Wingdings" w:hint="default"/>
      </w:rPr>
    </w:lvl>
  </w:abstractNum>
  <w:abstractNum w:abstractNumId="40">
    <w:nsid w:val="389F59D4"/>
    <w:multiLevelType w:val="hybridMultilevel"/>
    <w:tmpl w:val="9C7488AC"/>
    <w:lvl w:ilvl="0" w:tplc="E8F6DC2C">
      <w:start w:val="1"/>
      <w:numFmt w:val="lowerLetter"/>
      <w:lvlText w:val="%1."/>
      <w:lvlJc w:val="left"/>
      <w:pPr>
        <w:tabs>
          <w:tab w:val="num" w:pos="1080"/>
        </w:tabs>
        <w:ind w:left="1080" w:hanging="360"/>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rPr>
        <w:rFonts w:hint="default"/>
      </w:r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1">
    <w:nsid w:val="3A470119"/>
    <w:multiLevelType w:val="hybridMultilevel"/>
    <w:tmpl w:val="90081D84"/>
    <w:lvl w:ilvl="0" w:tplc="00010409">
      <w:start w:val="1"/>
      <w:numFmt w:val="bullet"/>
      <w:lvlText w:val=""/>
      <w:lvlJc w:val="left"/>
      <w:pPr>
        <w:tabs>
          <w:tab w:val="num" w:pos="360"/>
        </w:tabs>
        <w:ind w:left="360" w:hanging="360"/>
      </w:pPr>
      <w:rPr>
        <w:rFonts w:ascii="Symbol" w:hAnsi="Symbol" w:hint="default"/>
      </w:rPr>
    </w:lvl>
    <w:lvl w:ilvl="1" w:tplc="00030409" w:tentative="1">
      <w:start w:val="1"/>
      <w:numFmt w:val="bullet"/>
      <w:lvlText w:val="o"/>
      <w:lvlJc w:val="left"/>
      <w:pPr>
        <w:tabs>
          <w:tab w:val="num" w:pos="1080"/>
        </w:tabs>
        <w:ind w:left="1080" w:hanging="360"/>
      </w:pPr>
      <w:rPr>
        <w:rFonts w:ascii="Courier New" w:hAnsi="Courier New" w:hint="default"/>
      </w:rPr>
    </w:lvl>
    <w:lvl w:ilvl="2" w:tplc="00050409" w:tentative="1">
      <w:start w:val="1"/>
      <w:numFmt w:val="bullet"/>
      <w:lvlText w:val=""/>
      <w:lvlJc w:val="left"/>
      <w:pPr>
        <w:tabs>
          <w:tab w:val="num" w:pos="1800"/>
        </w:tabs>
        <w:ind w:left="1800" w:hanging="360"/>
      </w:pPr>
      <w:rPr>
        <w:rFonts w:ascii="Wingdings" w:hAnsi="Wingdings" w:hint="default"/>
      </w:rPr>
    </w:lvl>
    <w:lvl w:ilvl="3" w:tplc="00010409" w:tentative="1">
      <w:start w:val="1"/>
      <w:numFmt w:val="bullet"/>
      <w:lvlText w:val=""/>
      <w:lvlJc w:val="left"/>
      <w:pPr>
        <w:tabs>
          <w:tab w:val="num" w:pos="2520"/>
        </w:tabs>
        <w:ind w:left="2520" w:hanging="360"/>
      </w:pPr>
      <w:rPr>
        <w:rFonts w:ascii="Symbol" w:hAnsi="Symbol" w:hint="default"/>
      </w:rPr>
    </w:lvl>
    <w:lvl w:ilvl="4" w:tplc="00030409" w:tentative="1">
      <w:start w:val="1"/>
      <w:numFmt w:val="bullet"/>
      <w:lvlText w:val="o"/>
      <w:lvlJc w:val="left"/>
      <w:pPr>
        <w:tabs>
          <w:tab w:val="num" w:pos="3240"/>
        </w:tabs>
        <w:ind w:left="3240" w:hanging="360"/>
      </w:pPr>
      <w:rPr>
        <w:rFonts w:ascii="Courier New" w:hAnsi="Courier New" w:hint="default"/>
      </w:rPr>
    </w:lvl>
    <w:lvl w:ilvl="5" w:tplc="00050409" w:tentative="1">
      <w:start w:val="1"/>
      <w:numFmt w:val="bullet"/>
      <w:lvlText w:val=""/>
      <w:lvlJc w:val="left"/>
      <w:pPr>
        <w:tabs>
          <w:tab w:val="num" w:pos="3960"/>
        </w:tabs>
        <w:ind w:left="3960" w:hanging="360"/>
      </w:pPr>
      <w:rPr>
        <w:rFonts w:ascii="Wingdings" w:hAnsi="Wingdings" w:hint="default"/>
      </w:rPr>
    </w:lvl>
    <w:lvl w:ilvl="6" w:tplc="00010409" w:tentative="1">
      <w:start w:val="1"/>
      <w:numFmt w:val="bullet"/>
      <w:lvlText w:val=""/>
      <w:lvlJc w:val="left"/>
      <w:pPr>
        <w:tabs>
          <w:tab w:val="num" w:pos="4680"/>
        </w:tabs>
        <w:ind w:left="4680" w:hanging="360"/>
      </w:pPr>
      <w:rPr>
        <w:rFonts w:ascii="Symbol" w:hAnsi="Symbol" w:hint="default"/>
      </w:rPr>
    </w:lvl>
    <w:lvl w:ilvl="7" w:tplc="00030409" w:tentative="1">
      <w:start w:val="1"/>
      <w:numFmt w:val="bullet"/>
      <w:lvlText w:val="o"/>
      <w:lvlJc w:val="left"/>
      <w:pPr>
        <w:tabs>
          <w:tab w:val="num" w:pos="5400"/>
        </w:tabs>
        <w:ind w:left="5400" w:hanging="360"/>
      </w:pPr>
      <w:rPr>
        <w:rFonts w:ascii="Courier New" w:hAnsi="Courier New" w:hint="default"/>
      </w:rPr>
    </w:lvl>
    <w:lvl w:ilvl="8" w:tplc="00050409" w:tentative="1">
      <w:start w:val="1"/>
      <w:numFmt w:val="bullet"/>
      <w:lvlText w:val=""/>
      <w:lvlJc w:val="left"/>
      <w:pPr>
        <w:tabs>
          <w:tab w:val="num" w:pos="6120"/>
        </w:tabs>
        <w:ind w:left="6120" w:hanging="360"/>
      </w:pPr>
      <w:rPr>
        <w:rFonts w:ascii="Wingdings" w:hAnsi="Wingdings" w:hint="default"/>
      </w:rPr>
    </w:lvl>
  </w:abstractNum>
  <w:abstractNum w:abstractNumId="42">
    <w:nsid w:val="3C1C2FE4"/>
    <w:multiLevelType w:val="hybridMultilevel"/>
    <w:tmpl w:val="E75AE728"/>
    <w:lvl w:ilvl="0" w:tplc="04090001">
      <w:start w:val="1"/>
      <w:numFmt w:val="bullet"/>
      <w:lvlText w:val=""/>
      <w:lvlJc w:val="left"/>
      <w:pPr>
        <w:tabs>
          <w:tab w:val="num" w:pos="360"/>
        </w:tabs>
        <w:ind w:left="360" w:hanging="360"/>
      </w:pPr>
      <w:rPr>
        <w:rFonts w:ascii="Symbol" w:hAnsi="Symbol" w:hint="default"/>
      </w:rPr>
    </w:lvl>
    <w:lvl w:ilvl="1" w:tplc="04090019">
      <w:start w:val="1"/>
      <w:numFmt w:val="lowerLetter"/>
      <w:lvlText w:val="%2."/>
      <w:lvlJc w:val="left"/>
      <w:pPr>
        <w:tabs>
          <w:tab w:val="num" w:pos="360"/>
        </w:tabs>
        <w:ind w:left="360" w:hanging="360"/>
      </w:pPr>
    </w:lvl>
    <w:lvl w:ilvl="2" w:tplc="0409001B" w:tentative="1">
      <w:start w:val="1"/>
      <w:numFmt w:val="lowerRoman"/>
      <w:lvlText w:val="%3."/>
      <w:lvlJc w:val="right"/>
      <w:pPr>
        <w:tabs>
          <w:tab w:val="num" w:pos="1080"/>
        </w:tabs>
        <w:ind w:left="1080" w:hanging="180"/>
      </w:pPr>
    </w:lvl>
    <w:lvl w:ilvl="3" w:tplc="0409000F" w:tentative="1">
      <w:start w:val="1"/>
      <w:numFmt w:val="decimal"/>
      <w:lvlText w:val="%4."/>
      <w:lvlJc w:val="left"/>
      <w:pPr>
        <w:tabs>
          <w:tab w:val="num" w:pos="1800"/>
        </w:tabs>
        <w:ind w:left="1800" w:hanging="360"/>
      </w:pPr>
    </w:lvl>
    <w:lvl w:ilvl="4" w:tplc="04090019" w:tentative="1">
      <w:start w:val="1"/>
      <w:numFmt w:val="lowerLetter"/>
      <w:lvlText w:val="%5."/>
      <w:lvlJc w:val="left"/>
      <w:pPr>
        <w:tabs>
          <w:tab w:val="num" w:pos="2520"/>
        </w:tabs>
        <w:ind w:left="2520" w:hanging="360"/>
      </w:pPr>
    </w:lvl>
    <w:lvl w:ilvl="5" w:tplc="0409001B" w:tentative="1">
      <w:start w:val="1"/>
      <w:numFmt w:val="lowerRoman"/>
      <w:lvlText w:val="%6."/>
      <w:lvlJc w:val="right"/>
      <w:pPr>
        <w:tabs>
          <w:tab w:val="num" w:pos="3240"/>
        </w:tabs>
        <w:ind w:left="3240" w:hanging="180"/>
      </w:pPr>
    </w:lvl>
    <w:lvl w:ilvl="6" w:tplc="0409000F" w:tentative="1">
      <w:start w:val="1"/>
      <w:numFmt w:val="decimal"/>
      <w:lvlText w:val="%7."/>
      <w:lvlJc w:val="left"/>
      <w:pPr>
        <w:tabs>
          <w:tab w:val="num" w:pos="3960"/>
        </w:tabs>
        <w:ind w:left="3960" w:hanging="360"/>
      </w:pPr>
    </w:lvl>
    <w:lvl w:ilvl="7" w:tplc="04090019" w:tentative="1">
      <w:start w:val="1"/>
      <w:numFmt w:val="lowerLetter"/>
      <w:lvlText w:val="%8."/>
      <w:lvlJc w:val="left"/>
      <w:pPr>
        <w:tabs>
          <w:tab w:val="num" w:pos="4680"/>
        </w:tabs>
        <w:ind w:left="4680" w:hanging="360"/>
      </w:pPr>
    </w:lvl>
    <w:lvl w:ilvl="8" w:tplc="0409001B" w:tentative="1">
      <w:start w:val="1"/>
      <w:numFmt w:val="lowerRoman"/>
      <w:lvlText w:val="%9."/>
      <w:lvlJc w:val="right"/>
      <w:pPr>
        <w:tabs>
          <w:tab w:val="num" w:pos="5400"/>
        </w:tabs>
        <w:ind w:left="5400" w:hanging="180"/>
      </w:pPr>
    </w:lvl>
  </w:abstractNum>
  <w:abstractNum w:abstractNumId="43">
    <w:nsid w:val="3E131CBA"/>
    <w:multiLevelType w:val="hybridMultilevel"/>
    <w:tmpl w:val="82D462EC"/>
    <w:lvl w:ilvl="0" w:tplc="0409000F">
      <w:start w:val="1"/>
      <w:numFmt w:val="decimal"/>
      <w:lvlText w:val="%1."/>
      <w:lvlJc w:val="left"/>
      <w:pPr>
        <w:tabs>
          <w:tab w:val="num" w:pos="360"/>
        </w:tabs>
        <w:ind w:left="360" w:hanging="360"/>
      </w:pPr>
    </w:lvl>
    <w:lvl w:ilvl="1" w:tplc="04090001">
      <w:start w:val="1"/>
      <w:numFmt w:val="bullet"/>
      <w:lvlText w:val=""/>
      <w:lvlJc w:val="left"/>
      <w:pPr>
        <w:tabs>
          <w:tab w:val="num" w:pos="1080"/>
        </w:tabs>
        <w:ind w:left="1080" w:hanging="360"/>
      </w:pPr>
      <w:rPr>
        <w:rFonts w:ascii="Symbol" w:hAnsi="Symbol" w:hint="default"/>
      </w:r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44">
    <w:nsid w:val="3F1971FE"/>
    <w:multiLevelType w:val="hybridMultilevel"/>
    <w:tmpl w:val="5DCE4620"/>
    <w:lvl w:ilvl="0" w:tplc="0409000F">
      <w:start w:val="1"/>
      <w:numFmt w:val="decimal"/>
      <w:lvlText w:val="%1."/>
      <w:lvlJc w:val="left"/>
      <w:pPr>
        <w:tabs>
          <w:tab w:val="num" w:pos="360"/>
        </w:tabs>
        <w:ind w:left="360" w:hanging="360"/>
      </w:pPr>
      <w:rPr>
        <w:rFonts w:hint="default"/>
      </w:rPr>
    </w:lvl>
    <w:lvl w:ilvl="1" w:tplc="DC82F3B8">
      <w:start w:val="1"/>
      <w:numFmt w:val="decimal"/>
      <w:lvlText w:val="%2)"/>
      <w:lvlJc w:val="left"/>
      <w:pPr>
        <w:tabs>
          <w:tab w:val="num" w:pos="1080"/>
        </w:tabs>
        <w:ind w:left="1080" w:hanging="360"/>
      </w:pPr>
      <w:rPr>
        <w:rFonts w:ascii="Calibri" w:hAnsi="Calibri" w:hint="default"/>
      </w:rPr>
    </w:lvl>
    <w:lvl w:ilvl="2" w:tplc="B7B2A7B0">
      <w:start w:val="1"/>
      <w:numFmt w:val="upperRoman"/>
      <w:lvlText w:val="%3."/>
      <w:lvlJc w:val="left"/>
      <w:pPr>
        <w:tabs>
          <w:tab w:val="num" w:pos="2160"/>
        </w:tabs>
        <w:ind w:left="2160" w:hanging="720"/>
      </w:pPr>
      <w:rPr>
        <w:rFont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Wingdings"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Wingdings"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5">
    <w:nsid w:val="404C761F"/>
    <w:multiLevelType w:val="hybridMultilevel"/>
    <w:tmpl w:val="BE88D7BA"/>
    <w:lvl w:ilvl="0" w:tplc="1BDE5A14">
      <w:start w:val="1"/>
      <w:numFmt w:val="decimal"/>
      <w:lvlText w:val="%1)"/>
      <w:lvlJc w:val="left"/>
      <w:pPr>
        <w:tabs>
          <w:tab w:val="num" w:pos="360"/>
        </w:tabs>
        <w:ind w:left="360" w:hanging="360"/>
      </w:pPr>
      <w:rPr>
        <w:rFonts w:hint="default"/>
      </w:rPr>
    </w:lvl>
    <w:lvl w:ilvl="1" w:tplc="04090001">
      <w:start w:val="1"/>
      <w:numFmt w:val="bullet"/>
      <w:lvlText w:val=""/>
      <w:lvlJc w:val="left"/>
      <w:pPr>
        <w:tabs>
          <w:tab w:val="num" w:pos="1080"/>
        </w:tabs>
        <w:ind w:left="1080" w:hanging="360"/>
      </w:pPr>
      <w:rPr>
        <w:rFonts w:ascii="Symbol" w:hAnsi="Symbol" w:hint="default"/>
      </w:rPr>
    </w:lvl>
    <w:lvl w:ilvl="2" w:tplc="1BDE5A14">
      <w:start w:val="1"/>
      <w:numFmt w:val="decimal"/>
      <w:lvlText w:val="%3)"/>
      <w:lvlJc w:val="left"/>
      <w:pPr>
        <w:tabs>
          <w:tab w:val="num" w:pos="1800"/>
        </w:tabs>
        <w:ind w:left="1800" w:hanging="360"/>
      </w:pPr>
      <w:rPr>
        <w:rFonts w:hint="default"/>
      </w:rPr>
    </w:lvl>
    <w:lvl w:ilvl="3" w:tplc="00010409" w:tentative="1">
      <w:start w:val="1"/>
      <w:numFmt w:val="bullet"/>
      <w:lvlText w:val=""/>
      <w:lvlJc w:val="left"/>
      <w:pPr>
        <w:tabs>
          <w:tab w:val="num" w:pos="2520"/>
        </w:tabs>
        <w:ind w:left="2520" w:hanging="360"/>
      </w:pPr>
      <w:rPr>
        <w:rFonts w:ascii="Symbol" w:hAnsi="Symbol" w:hint="default"/>
      </w:rPr>
    </w:lvl>
    <w:lvl w:ilvl="4" w:tplc="00030409" w:tentative="1">
      <w:start w:val="1"/>
      <w:numFmt w:val="bullet"/>
      <w:lvlText w:val="o"/>
      <w:lvlJc w:val="left"/>
      <w:pPr>
        <w:tabs>
          <w:tab w:val="num" w:pos="3240"/>
        </w:tabs>
        <w:ind w:left="3240" w:hanging="360"/>
      </w:pPr>
      <w:rPr>
        <w:rFonts w:ascii="Courier New" w:hAnsi="Courier New" w:hint="default"/>
      </w:rPr>
    </w:lvl>
    <w:lvl w:ilvl="5" w:tplc="00050409" w:tentative="1">
      <w:start w:val="1"/>
      <w:numFmt w:val="bullet"/>
      <w:lvlText w:val=""/>
      <w:lvlJc w:val="left"/>
      <w:pPr>
        <w:tabs>
          <w:tab w:val="num" w:pos="3960"/>
        </w:tabs>
        <w:ind w:left="3960" w:hanging="360"/>
      </w:pPr>
      <w:rPr>
        <w:rFonts w:ascii="Wingdings" w:hAnsi="Wingdings" w:hint="default"/>
      </w:rPr>
    </w:lvl>
    <w:lvl w:ilvl="6" w:tplc="00010409" w:tentative="1">
      <w:start w:val="1"/>
      <w:numFmt w:val="bullet"/>
      <w:lvlText w:val=""/>
      <w:lvlJc w:val="left"/>
      <w:pPr>
        <w:tabs>
          <w:tab w:val="num" w:pos="4680"/>
        </w:tabs>
        <w:ind w:left="4680" w:hanging="360"/>
      </w:pPr>
      <w:rPr>
        <w:rFonts w:ascii="Symbol" w:hAnsi="Symbol" w:hint="default"/>
      </w:rPr>
    </w:lvl>
    <w:lvl w:ilvl="7" w:tplc="00030409" w:tentative="1">
      <w:start w:val="1"/>
      <w:numFmt w:val="bullet"/>
      <w:lvlText w:val="o"/>
      <w:lvlJc w:val="left"/>
      <w:pPr>
        <w:tabs>
          <w:tab w:val="num" w:pos="5400"/>
        </w:tabs>
        <w:ind w:left="5400" w:hanging="360"/>
      </w:pPr>
      <w:rPr>
        <w:rFonts w:ascii="Courier New" w:hAnsi="Courier New" w:hint="default"/>
      </w:rPr>
    </w:lvl>
    <w:lvl w:ilvl="8" w:tplc="00050409" w:tentative="1">
      <w:start w:val="1"/>
      <w:numFmt w:val="bullet"/>
      <w:lvlText w:val=""/>
      <w:lvlJc w:val="left"/>
      <w:pPr>
        <w:tabs>
          <w:tab w:val="num" w:pos="6120"/>
        </w:tabs>
        <w:ind w:left="6120" w:hanging="360"/>
      </w:pPr>
      <w:rPr>
        <w:rFonts w:ascii="Wingdings" w:hAnsi="Wingdings" w:hint="default"/>
      </w:rPr>
    </w:lvl>
  </w:abstractNum>
  <w:abstractNum w:abstractNumId="46">
    <w:nsid w:val="43960CB0"/>
    <w:multiLevelType w:val="hybridMultilevel"/>
    <w:tmpl w:val="F0801888"/>
    <w:lvl w:ilvl="0" w:tplc="00010409">
      <w:start w:val="1"/>
      <w:numFmt w:val="bullet"/>
      <w:lvlText w:val=""/>
      <w:lvlJc w:val="left"/>
      <w:pPr>
        <w:tabs>
          <w:tab w:val="num" w:pos="360"/>
        </w:tabs>
        <w:ind w:left="360" w:hanging="360"/>
      </w:pPr>
      <w:rPr>
        <w:rFonts w:ascii="Symbol" w:hAnsi="Symbol" w:hint="default"/>
      </w:rPr>
    </w:lvl>
    <w:lvl w:ilvl="1" w:tplc="00030409">
      <w:start w:val="1"/>
      <w:numFmt w:val="bullet"/>
      <w:lvlText w:val="o"/>
      <w:lvlJc w:val="left"/>
      <w:pPr>
        <w:tabs>
          <w:tab w:val="num" w:pos="1080"/>
        </w:tabs>
        <w:ind w:left="1080" w:hanging="360"/>
      </w:pPr>
      <w:rPr>
        <w:rFonts w:ascii="Courier New" w:hAnsi="Courier New" w:hint="default"/>
      </w:rPr>
    </w:lvl>
    <w:lvl w:ilvl="2" w:tplc="00050409" w:tentative="1">
      <w:start w:val="1"/>
      <w:numFmt w:val="bullet"/>
      <w:lvlText w:val=""/>
      <w:lvlJc w:val="left"/>
      <w:pPr>
        <w:tabs>
          <w:tab w:val="num" w:pos="1800"/>
        </w:tabs>
        <w:ind w:left="1800" w:hanging="360"/>
      </w:pPr>
      <w:rPr>
        <w:rFonts w:ascii="Wingdings" w:hAnsi="Wingdings" w:hint="default"/>
      </w:rPr>
    </w:lvl>
    <w:lvl w:ilvl="3" w:tplc="00010409" w:tentative="1">
      <w:start w:val="1"/>
      <w:numFmt w:val="bullet"/>
      <w:lvlText w:val=""/>
      <w:lvlJc w:val="left"/>
      <w:pPr>
        <w:tabs>
          <w:tab w:val="num" w:pos="2520"/>
        </w:tabs>
        <w:ind w:left="2520" w:hanging="360"/>
      </w:pPr>
      <w:rPr>
        <w:rFonts w:ascii="Symbol" w:hAnsi="Symbol" w:hint="default"/>
      </w:rPr>
    </w:lvl>
    <w:lvl w:ilvl="4" w:tplc="00030409" w:tentative="1">
      <w:start w:val="1"/>
      <w:numFmt w:val="bullet"/>
      <w:lvlText w:val="o"/>
      <w:lvlJc w:val="left"/>
      <w:pPr>
        <w:tabs>
          <w:tab w:val="num" w:pos="3240"/>
        </w:tabs>
        <w:ind w:left="3240" w:hanging="360"/>
      </w:pPr>
      <w:rPr>
        <w:rFonts w:ascii="Courier New" w:hAnsi="Courier New" w:hint="default"/>
      </w:rPr>
    </w:lvl>
    <w:lvl w:ilvl="5" w:tplc="00050409" w:tentative="1">
      <w:start w:val="1"/>
      <w:numFmt w:val="bullet"/>
      <w:lvlText w:val=""/>
      <w:lvlJc w:val="left"/>
      <w:pPr>
        <w:tabs>
          <w:tab w:val="num" w:pos="3960"/>
        </w:tabs>
        <w:ind w:left="3960" w:hanging="360"/>
      </w:pPr>
      <w:rPr>
        <w:rFonts w:ascii="Wingdings" w:hAnsi="Wingdings" w:hint="default"/>
      </w:rPr>
    </w:lvl>
    <w:lvl w:ilvl="6" w:tplc="00010409" w:tentative="1">
      <w:start w:val="1"/>
      <w:numFmt w:val="bullet"/>
      <w:lvlText w:val=""/>
      <w:lvlJc w:val="left"/>
      <w:pPr>
        <w:tabs>
          <w:tab w:val="num" w:pos="4680"/>
        </w:tabs>
        <w:ind w:left="4680" w:hanging="360"/>
      </w:pPr>
      <w:rPr>
        <w:rFonts w:ascii="Symbol" w:hAnsi="Symbol" w:hint="default"/>
      </w:rPr>
    </w:lvl>
    <w:lvl w:ilvl="7" w:tplc="00030409" w:tentative="1">
      <w:start w:val="1"/>
      <w:numFmt w:val="bullet"/>
      <w:lvlText w:val="o"/>
      <w:lvlJc w:val="left"/>
      <w:pPr>
        <w:tabs>
          <w:tab w:val="num" w:pos="5400"/>
        </w:tabs>
        <w:ind w:left="5400" w:hanging="360"/>
      </w:pPr>
      <w:rPr>
        <w:rFonts w:ascii="Courier New" w:hAnsi="Courier New" w:hint="default"/>
      </w:rPr>
    </w:lvl>
    <w:lvl w:ilvl="8" w:tplc="00050409" w:tentative="1">
      <w:start w:val="1"/>
      <w:numFmt w:val="bullet"/>
      <w:lvlText w:val=""/>
      <w:lvlJc w:val="left"/>
      <w:pPr>
        <w:tabs>
          <w:tab w:val="num" w:pos="6120"/>
        </w:tabs>
        <w:ind w:left="6120" w:hanging="360"/>
      </w:pPr>
      <w:rPr>
        <w:rFonts w:ascii="Wingdings" w:hAnsi="Wingdings" w:hint="default"/>
      </w:rPr>
    </w:lvl>
  </w:abstractNum>
  <w:abstractNum w:abstractNumId="47">
    <w:nsid w:val="44007362"/>
    <w:multiLevelType w:val="hybridMultilevel"/>
    <w:tmpl w:val="78224DC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nsid w:val="44D97AD6"/>
    <w:multiLevelType w:val="hybridMultilevel"/>
    <w:tmpl w:val="951AAC00"/>
    <w:lvl w:ilvl="0" w:tplc="000F0409">
      <w:start w:val="1"/>
      <w:numFmt w:val="decimal"/>
      <w:lvlText w:val="%1."/>
      <w:lvlJc w:val="left"/>
      <w:pPr>
        <w:tabs>
          <w:tab w:val="num" w:pos="360"/>
        </w:tabs>
        <w:ind w:left="360" w:hanging="360"/>
      </w:pPr>
    </w:lvl>
    <w:lvl w:ilvl="1" w:tplc="00110409">
      <w:start w:val="1"/>
      <w:numFmt w:val="decimal"/>
      <w:lvlText w:val="%2)"/>
      <w:lvlJc w:val="left"/>
      <w:pPr>
        <w:tabs>
          <w:tab w:val="num" w:pos="1080"/>
        </w:tabs>
        <w:ind w:left="1080" w:hanging="360"/>
      </w:pPr>
    </w:lvl>
    <w:lvl w:ilvl="2" w:tplc="001B0409" w:tentative="1">
      <w:start w:val="1"/>
      <w:numFmt w:val="lowerRoman"/>
      <w:lvlText w:val="%3."/>
      <w:lvlJc w:val="right"/>
      <w:pPr>
        <w:tabs>
          <w:tab w:val="num" w:pos="1800"/>
        </w:tabs>
        <w:ind w:left="1800" w:hanging="180"/>
      </w:pPr>
    </w:lvl>
    <w:lvl w:ilvl="3" w:tplc="000F0409" w:tentative="1">
      <w:start w:val="1"/>
      <w:numFmt w:val="decimal"/>
      <w:lvlText w:val="%4."/>
      <w:lvlJc w:val="left"/>
      <w:pPr>
        <w:tabs>
          <w:tab w:val="num" w:pos="2520"/>
        </w:tabs>
        <w:ind w:left="2520" w:hanging="360"/>
      </w:pPr>
    </w:lvl>
    <w:lvl w:ilvl="4" w:tplc="00190409" w:tentative="1">
      <w:start w:val="1"/>
      <w:numFmt w:val="lowerLetter"/>
      <w:lvlText w:val="%5."/>
      <w:lvlJc w:val="left"/>
      <w:pPr>
        <w:tabs>
          <w:tab w:val="num" w:pos="3240"/>
        </w:tabs>
        <w:ind w:left="3240" w:hanging="360"/>
      </w:pPr>
    </w:lvl>
    <w:lvl w:ilvl="5" w:tplc="001B0409" w:tentative="1">
      <w:start w:val="1"/>
      <w:numFmt w:val="lowerRoman"/>
      <w:lvlText w:val="%6."/>
      <w:lvlJc w:val="right"/>
      <w:pPr>
        <w:tabs>
          <w:tab w:val="num" w:pos="3960"/>
        </w:tabs>
        <w:ind w:left="3960" w:hanging="180"/>
      </w:pPr>
    </w:lvl>
    <w:lvl w:ilvl="6" w:tplc="000F0409" w:tentative="1">
      <w:start w:val="1"/>
      <w:numFmt w:val="decimal"/>
      <w:lvlText w:val="%7."/>
      <w:lvlJc w:val="left"/>
      <w:pPr>
        <w:tabs>
          <w:tab w:val="num" w:pos="4680"/>
        </w:tabs>
        <w:ind w:left="4680" w:hanging="360"/>
      </w:pPr>
    </w:lvl>
    <w:lvl w:ilvl="7" w:tplc="00190409" w:tentative="1">
      <w:start w:val="1"/>
      <w:numFmt w:val="lowerLetter"/>
      <w:lvlText w:val="%8."/>
      <w:lvlJc w:val="left"/>
      <w:pPr>
        <w:tabs>
          <w:tab w:val="num" w:pos="5400"/>
        </w:tabs>
        <w:ind w:left="5400" w:hanging="360"/>
      </w:pPr>
    </w:lvl>
    <w:lvl w:ilvl="8" w:tplc="001B0409" w:tentative="1">
      <w:start w:val="1"/>
      <w:numFmt w:val="lowerRoman"/>
      <w:lvlText w:val="%9."/>
      <w:lvlJc w:val="right"/>
      <w:pPr>
        <w:tabs>
          <w:tab w:val="num" w:pos="6120"/>
        </w:tabs>
        <w:ind w:left="6120" w:hanging="180"/>
      </w:pPr>
    </w:lvl>
  </w:abstractNum>
  <w:abstractNum w:abstractNumId="49">
    <w:nsid w:val="47DC046B"/>
    <w:multiLevelType w:val="hybridMultilevel"/>
    <w:tmpl w:val="62D635D4"/>
    <w:lvl w:ilvl="0" w:tplc="00010409">
      <w:start w:val="1"/>
      <w:numFmt w:val="bullet"/>
      <w:lvlText w:val=""/>
      <w:lvlJc w:val="left"/>
      <w:pPr>
        <w:tabs>
          <w:tab w:val="num" w:pos="720"/>
        </w:tabs>
        <w:ind w:left="720" w:hanging="360"/>
      </w:pPr>
      <w:rPr>
        <w:rFonts w:ascii="Symbol" w:hAnsi="Symbol" w:hint="default"/>
      </w:rPr>
    </w:lvl>
    <w:lvl w:ilvl="1" w:tplc="00030409">
      <w:start w:val="1"/>
      <w:numFmt w:val="bullet"/>
      <w:lvlText w:val="o"/>
      <w:lvlJc w:val="left"/>
      <w:pPr>
        <w:tabs>
          <w:tab w:val="num" w:pos="1440"/>
        </w:tabs>
        <w:ind w:left="1440" w:hanging="360"/>
      </w:pPr>
      <w:rPr>
        <w:rFonts w:ascii="Courier New" w:hAnsi="Courier New" w:hint="default"/>
      </w:rPr>
    </w:lvl>
    <w:lvl w:ilvl="2" w:tplc="00050409" w:tentative="1">
      <w:start w:val="1"/>
      <w:numFmt w:val="bullet"/>
      <w:lvlText w:val=""/>
      <w:lvlJc w:val="left"/>
      <w:pPr>
        <w:tabs>
          <w:tab w:val="num" w:pos="2160"/>
        </w:tabs>
        <w:ind w:left="2160" w:hanging="360"/>
      </w:pPr>
      <w:rPr>
        <w:rFonts w:ascii="Wingdings" w:hAnsi="Wingdings" w:hint="default"/>
      </w:rPr>
    </w:lvl>
    <w:lvl w:ilvl="3" w:tplc="00010409" w:tentative="1">
      <w:start w:val="1"/>
      <w:numFmt w:val="bullet"/>
      <w:lvlText w:val=""/>
      <w:lvlJc w:val="left"/>
      <w:pPr>
        <w:tabs>
          <w:tab w:val="num" w:pos="2880"/>
        </w:tabs>
        <w:ind w:left="2880" w:hanging="360"/>
      </w:pPr>
      <w:rPr>
        <w:rFonts w:ascii="Symbol" w:hAnsi="Symbol" w:hint="default"/>
      </w:rPr>
    </w:lvl>
    <w:lvl w:ilvl="4" w:tplc="00030409" w:tentative="1">
      <w:start w:val="1"/>
      <w:numFmt w:val="bullet"/>
      <w:lvlText w:val="o"/>
      <w:lvlJc w:val="left"/>
      <w:pPr>
        <w:tabs>
          <w:tab w:val="num" w:pos="3600"/>
        </w:tabs>
        <w:ind w:left="3600" w:hanging="360"/>
      </w:pPr>
      <w:rPr>
        <w:rFonts w:ascii="Courier New" w:hAnsi="Courier New" w:hint="default"/>
      </w:rPr>
    </w:lvl>
    <w:lvl w:ilvl="5" w:tplc="00050409" w:tentative="1">
      <w:start w:val="1"/>
      <w:numFmt w:val="bullet"/>
      <w:lvlText w:val=""/>
      <w:lvlJc w:val="left"/>
      <w:pPr>
        <w:tabs>
          <w:tab w:val="num" w:pos="4320"/>
        </w:tabs>
        <w:ind w:left="4320" w:hanging="360"/>
      </w:pPr>
      <w:rPr>
        <w:rFonts w:ascii="Wingdings" w:hAnsi="Wingdings" w:hint="default"/>
      </w:rPr>
    </w:lvl>
    <w:lvl w:ilvl="6" w:tplc="00010409" w:tentative="1">
      <w:start w:val="1"/>
      <w:numFmt w:val="bullet"/>
      <w:lvlText w:val=""/>
      <w:lvlJc w:val="left"/>
      <w:pPr>
        <w:tabs>
          <w:tab w:val="num" w:pos="5040"/>
        </w:tabs>
        <w:ind w:left="5040" w:hanging="360"/>
      </w:pPr>
      <w:rPr>
        <w:rFonts w:ascii="Symbol" w:hAnsi="Symbol" w:hint="default"/>
      </w:rPr>
    </w:lvl>
    <w:lvl w:ilvl="7" w:tplc="00030409" w:tentative="1">
      <w:start w:val="1"/>
      <w:numFmt w:val="bullet"/>
      <w:lvlText w:val="o"/>
      <w:lvlJc w:val="left"/>
      <w:pPr>
        <w:tabs>
          <w:tab w:val="num" w:pos="5760"/>
        </w:tabs>
        <w:ind w:left="5760" w:hanging="360"/>
      </w:pPr>
      <w:rPr>
        <w:rFonts w:ascii="Courier New" w:hAnsi="Courier New" w:hint="default"/>
      </w:rPr>
    </w:lvl>
    <w:lvl w:ilvl="8" w:tplc="00050409" w:tentative="1">
      <w:start w:val="1"/>
      <w:numFmt w:val="bullet"/>
      <w:lvlText w:val=""/>
      <w:lvlJc w:val="left"/>
      <w:pPr>
        <w:tabs>
          <w:tab w:val="num" w:pos="6480"/>
        </w:tabs>
        <w:ind w:left="6480" w:hanging="360"/>
      </w:pPr>
      <w:rPr>
        <w:rFonts w:ascii="Wingdings" w:hAnsi="Wingdings" w:hint="default"/>
      </w:rPr>
    </w:lvl>
  </w:abstractNum>
  <w:abstractNum w:abstractNumId="50">
    <w:nsid w:val="47E905A9"/>
    <w:multiLevelType w:val="hybridMultilevel"/>
    <w:tmpl w:val="96D026F2"/>
    <w:lvl w:ilvl="0" w:tplc="00050409">
      <w:start w:val="1"/>
      <w:numFmt w:val="bullet"/>
      <w:lvlText w:val=""/>
      <w:lvlJc w:val="left"/>
      <w:pPr>
        <w:tabs>
          <w:tab w:val="num" w:pos="1080"/>
        </w:tabs>
        <w:ind w:left="1080" w:hanging="360"/>
      </w:pPr>
      <w:rPr>
        <w:rFonts w:ascii="Wingdings" w:hAnsi="Wingdings" w:hint="default"/>
        <w:b w:val="0"/>
        <w:i w:val="0"/>
      </w:rPr>
    </w:lvl>
    <w:lvl w:ilvl="1" w:tplc="04090019">
      <w:start w:val="1"/>
      <w:numFmt w:val="lowerLetter"/>
      <w:lvlText w:val="%2."/>
      <w:lvlJc w:val="left"/>
      <w:pPr>
        <w:tabs>
          <w:tab w:val="num" w:pos="2160"/>
        </w:tabs>
        <w:ind w:left="2160" w:hanging="360"/>
      </w:pPr>
    </w:lvl>
    <w:lvl w:ilvl="2" w:tplc="0409001B" w:tentative="1">
      <w:start w:val="1"/>
      <w:numFmt w:val="lowerRoman"/>
      <w:lvlText w:val="%3."/>
      <w:lvlJc w:val="right"/>
      <w:pPr>
        <w:tabs>
          <w:tab w:val="num" w:pos="2880"/>
        </w:tabs>
        <w:ind w:left="2880" w:hanging="180"/>
      </w:pPr>
    </w:lvl>
    <w:lvl w:ilvl="3" w:tplc="0409000F" w:tentative="1">
      <w:start w:val="1"/>
      <w:numFmt w:val="decimal"/>
      <w:lvlText w:val="%4."/>
      <w:lvlJc w:val="left"/>
      <w:pPr>
        <w:tabs>
          <w:tab w:val="num" w:pos="3600"/>
        </w:tabs>
        <w:ind w:left="3600" w:hanging="360"/>
      </w:pPr>
    </w:lvl>
    <w:lvl w:ilvl="4" w:tplc="04090019" w:tentative="1">
      <w:start w:val="1"/>
      <w:numFmt w:val="lowerLetter"/>
      <w:lvlText w:val="%5."/>
      <w:lvlJc w:val="left"/>
      <w:pPr>
        <w:tabs>
          <w:tab w:val="num" w:pos="4320"/>
        </w:tabs>
        <w:ind w:left="4320" w:hanging="360"/>
      </w:pPr>
    </w:lvl>
    <w:lvl w:ilvl="5" w:tplc="0409001B" w:tentative="1">
      <w:start w:val="1"/>
      <w:numFmt w:val="lowerRoman"/>
      <w:lvlText w:val="%6."/>
      <w:lvlJc w:val="right"/>
      <w:pPr>
        <w:tabs>
          <w:tab w:val="num" w:pos="5040"/>
        </w:tabs>
        <w:ind w:left="5040" w:hanging="180"/>
      </w:pPr>
    </w:lvl>
    <w:lvl w:ilvl="6" w:tplc="0409000F" w:tentative="1">
      <w:start w:val="1"/>
      <w:numFmt w:val="decimal"/>
      <w:lvlText w:val="%7."/>
      <w:lvlJc w:val="left"/>
      <w:pPr>
        <w:tabs>
          <w:tab w:val="num" w:pos="5760"/>
        </w:tabs>
        <w:ind w:left="5760" w:hanging="360"/>
      </w:pPr>
    </w:lvl>
    <w:lvl w:ilvl="7" w:tplc="04090019" w:tentative="1">
      <w:start w:val="1"/>
      <w:numFmt w:val="lowerLetter"/>
      <w:lvlText w:val="%8."/>
      <w:lvlJc w:val="left"/>
      <w:pPr>
        <w:tabs>
          <w:tab w:val="num" w:pos="6480"/>
        </w:tabs>
        <w:ind w:left="6480" w:hanging="360"/>
      </w:pPr>
    </w:lvl>
    <w:lvl w:ilvl="8" w:tplc="0409001B" w:tentative="1">
      <w:start w:val="1"/>
      <w:numFmt w:val="lowerRoman"/>
      <w:lvlText w:val="%9."/>
      <w:lvlJc w:val="right"/>
      <w:pPr>
        <w:tabs>
          <w:tab w:val="num" w:pos="7200"/>
        </w:tabs>
        <w:ind w:left="7200" w:hanging="180"/>
      </w:pPr>
    </w:lvl>
  </w:abstractNum>
  <w:abstractNum w:abstractNumId="51">
    <w:nsid w:val="493653A3"/>
    <w:multiLevelType w:val="hybridMultilevel"/>
    <w:tmpl w:val="8E7A8200"/>
    <w:lvl w:ilvl="0" w:tplc="000F0409">
      <w:start w:val="1"/>
      <w:numFmt w:val="decimal"/>
      <w:lvlText w:val="%1."/>
      <w:lvlJc w:val="left"/>
      <w:pPr>
        <w:tabs>
          <w:tab w:val="num" w:pos="360"/>
        </w:tabs>
        <w:ind w:left="360" w:hanging="360"/>
      </w:pPr>
    </w:lvl>
    <w:lvl w:ilvl="1" w:tplc="00190409">
      <w:start w:val="1"/>
      <w:numFmt w:val="lowerLetter"/>
      <w:lvlText w:val="%2."/>
      <w:lvlJc w:val="left"/>
      <w:pPr>
        <w:tabs>
          <w:tab w:val="num" w:pos="1080"/>
        </w:tabs>
        <w:ind w:left="1080" w:hanging="360"/>
      </w:pPr>
    </w:lvl>
    <w:lvl w:ilvl="2" w:tplc="001B0409" w:tentative="1">
      <w:start w:val="1"/>
      <w:numFmt w:val="lowerRoman"/>
      <w:lvlText w:val="%3."/>
      <w:lvlJc w:val="right"/>
      <w:pPr>
        <w:tabs>
          <w:tab w:val="num" w:pos="1800"/>
        </w:tabs>
        <w:ind w:left="1800" w:hanging="180"/>
      </w:pPr>
    </w:lvl>
    <w:lvl w:ilvl="3" w:tplc="000F0409" w:tentative="1">
      <w:start w:val="1"/>
      <w:numFmt w:val="decimal"/>
      <w:lvlText w:val="%4."/>
      <w:lvlJc w:val="left"/>
      <w:pPr>
        <w:tabs>
          <w:tab w:val="num" w:pos="2520"/>
        </w:tabs>
        <w:ind w:left="2520" w:hanging="360"/>
      </w:pPr>
    </w:lvl>
    <w:lvl w:ilvl="4" w:tplc="00190409" w:tentative="1">
      <w:start w:val="1"/>
      <w:numFmt w:val="lowerLetter"/>
      <w:lvlText w:val="%5."/>
      <w:lvlJc w:val="left"/>
      <w:pPr>
        <w:tabs>
          <w:tab w:val="num" w:pos="3240"/>
        </w:tabs>
        <w:ind w:left="3240" w:hanging="360"/>
      </w:pPr>
    </w:lvl>
    <w:lvl w:ilvl="5" w:tplc="001B0409" w:tentative="1">
      <w:start w:val="1"/>
      <w:numFmt w:val="lowerRoman"/>
      <w:lvlText w:val="%6."/>
      <w:lvlJc w:val="right"/>
      <w:pPr>
        <w:tabs>
          <w:tab w:val="num" w:pos="3960"/>
        </w:tabs>
        <w:ind w:left="3960" w:hanging="180"/>
      </w:pPr>
    </w:lvl>
    <w:lvl w:ilvl="6" w:tplc="000F0409" w:tentative="1">
      <w:start w:val="1"/>
      <w:numFmt w:val="decimal"/>
      <w:lvlText w:val="%7."/>
      <w:lvlJc w:val="left"/>
      <w:pPr>
        <w:tabs>
          <w:tab w:val="num" w:pos="4680"/>
        </w:tabs>
        <w:ind w:left="4680" w:hanging="360"/>
      </w:pPr>
    </w:lvl>
    <w:lvl w:ilvl="7" w:tplc="00190409" w:tentative="1">
      <w:start w:val="1"/>
      <w:numFmt w:val="lowerLetter"/>
      <w:lvlText w:val="%8."/>
      <w:lvlJc w:val="left"/>
      <w:pPr>
        <w:tabs>
          <w:tab w:val="num" w:pos="5400"/>
        </w:tabs>
        <w:ind w:left="5400" w:hanging="360"/>
      </w:pPr>
    </w:lvl>
    <w:lvl w:ilvl="8" w:tplc="001B0409" w:tentative="1">
      <w:start w:val="1"/>
      <w:numFmt w:val="lowerRoman"/>
      <w:lvlText w:val="%9."/>
      <w:lvlJc w:val="right"/>
      <w:pPr>
        <w:tabs>
          <w:tab w:val="num" w:pos="6120"/>
        </w:tabs>
        <w:ind w:left="6120" w:hanging="180"/>
      </w:pPr>
    </w:lvl>
  </w:abstractNum>
  <w:abstractNum w:abstractNumId="52">
    <w:nsid w:val="4A4032FC"/>
    <w:multiLevelType w:val="hybridMultilevel"/>
    <w:tmpl w:val="4E5C9C00"/>
    <w:lvl w:ilvl="0" w:tplc="00010409">
      <w:start w:val="1"/>
      <w:numFmt w:val="bullet"/>
      <w:lvlText w:val=""/>
      <w:lvlJc w:val="left"/>
      <w:pPr>
        <w:tabs>
          <w:tab w:val="num" w:pos="720"/>
        </w:tabs>
        <w:ind w:left="720" w:hanging="360"/>
      </w:pPr>
      <w:rPr>
        <w:rFonts w:ascii="Symbol" w:hAnsi="Symbol" w:hint="default"/>
      </w:rPr>
    </w:lvl>
    <w:lvl w:ilvl="1" w:tplc="00030409" w:tentative="1">
      <w:start w:val="1"/>
      <w:numFmt w:val="bullet"/>
      <w:lvlText w:val="o"/>
      <w:lvlJc w:val="left"/>
      <w:pPr>
        <w:tabs>
          <w:tab w:val="num" w:pos="1440"/>
        </w:tabs>
        <w:ind w:left="1440" w:hanging="360"/>
      </w:pPr>
      <w:rPr>
        <w:rFonts w:ascii="Courier New" w:hAnsi="Courier New" w:hint="default"/>
      </w:rPr>
    </w:lvl>
    <w:lvl w:ilvl="2" w:tplc="00050409" w:tentative="1">
      <w:start w:val="1"/>
      <w:numFmt w:val="bullet"/>
      <w:lvlText w:val=""/>
      <w:lvlJc w:val="left"/>
      <w:pPr>
        <w:tabs>
          <w:tab w:val="num" w:pos="2160"/>
        </w:tabs>
        <w:ind w:left="2160" w:hanging="360"/>
      </w:pPr>
      <w:rPr>
        <w:rFonts w:ascii="Wingdings" w:hAnsi="Wingdings" w:hint="default"/>
      </w:rPr>
    </w:lvl>
    <w:lvl w:ilvl="3" w:tplc="00010409" w:tentative="1">
      <w:start w:val="1"/>
      <w:numFmt w:val="bullet"/>
      <w:lvlText w:val=""/>
      <w:lvlJc w:val="left"/>
      <w:pPr>
        <w:tabs>
          <w:tab w:val="num" w:pos="2880"/>
        </w:tabs>
        <w:ind w:left="2880" w:hanging="360"/>
      </w:pPr>
      <w:rPr>
        <w:rFonts w:ascii="Symbol" w:hAnsi="Symbol" w:hint="default"/>
      </w:rPr>
    </w:lvl>
    <w:lvl w:ilvl="4" w:tplc="00030409" w:tentative="1">
      <w:start w:val="1"/>
      <w:numFmt w:val="bullet"/>
      <w:lvlText w:val="o"/>
      <w:lvlJc w:val="left"/>
      <w:pPr>
        <w:tabs>
          <w:tab w:val="num" w:pos="3600"/>
        </w:tabs>
        <w:ind w:left="3600" w:hanging="360"/>
      </w:pPr>
      <w:rPr>
        <w:rFonts w:ascii="Courier New" w:hAnsi="Courier New" w:hint="default"/>
      </w:rPr>
    </w:lvl>
    <w:lvl w:ilvl="5" w:tplc="00050409" w:tentative="1">
      <w:start w:val="1"/>
      <w:numFmt w:val="bullet"/>
      <w:lvlText w:val=""/>
      <w:lvlJc w:val="left"/>
      <w:pPr>
        <w:tabs>
          <w:tab w:val="num" w:pos="4320"/>
        </w:tabs>
        <w:ind w:left="4320" w:hanging="360"/>
      </w:pPr>
      <w:rPr>
        <w:rFonts w:ascii="Wingdings" w:hAnsi="Wingdings" w:hint="default"/>
      </w:rPr>
    </w:lvl>
    <w:lvl w:ilvl="6" w:tplc="00010409" w:tentative="1">
      <w:start w:val="1"/>
      <w:numFmt w:val="bullet"/>
      <w:lvlText w:val=""/>
      <w:lvlJc w:val="left"/>
      <w:pPr>
        <w:tabs>
          <w:tab w:val="num" w:pos="5040"/>
        </w:tabs>
        <w:ind w:left="5040" w:hanging="360"/>
      </w:pPr>
      <w:rPr>
        <w:rFonts w:ascii="Symbol" w:hAnsi="Symbol" w:hint="default"/>
      </w:rPr>
    </w:lvl>
    <w:lvl w:ilvl="7" w:tplc="00030409" w:tentative="1">
      <w:start w:val="1"/>
      <w:numFmt w:val="bullet"/>
      <w:lvlText w:val="o"/>
      <w:lvlJc w:val="left"/>
      <w:pPr>
        <w:tabs>
          <w:tab w:val="num" w:pos="5760"/>
        </w:tabs>
        <w:ind w:left="5760" w:hanging="360"/>
      </w:pPr>
      <w:rPr>
        <w:rFonts w:ascii="Courier New" w:hAnsi="Courier New" w:hint="default"/>
      </w:rPr>
    </w:lvl>
    <w:lvl w:ilvl="8" w:tplc="00050409" w:tentative="1">
      <w:start w:val="1"/>
      <w:numFmt w:val="bullet"/>
      <w:lvlText w:val=""/>
      <w:lvlJc w:val="left"/>
      <w:pPr>
        <w:tabs>
          <w:tab w:val="num" w:pos="6480"/>
        </w:tabs>
        <w:ind w:left="6480" w:hanging="360"/>
      </w:pPr>
      <w:rPr>
        <w:rFonts w:ascii="Wingdings" w:hAnsi="Wingdings" w:hint="default"/>
      </w:rPr>
    </w:lvl>
  </w:abstractNum>
  <w:abstractNum w:abstractNumId="53">
    <w:nsid w:val="4C9116C8"/>
    <w:multiLevelType w:val="hybridMultilevel"/>
    <w:tmpl w:val="94F4FF8A"/>
    <w:lvl w:ilvl="0" w:tplc="0409000F">
      <w:start w:val="1"/>
      <w:numFmt w:val="decimal"/>
      <w:lvlText w:val="%1."/>
      <w:lvlJc w:val="left"/>
      <w:pPr>
        <w:tabs>
          <w:tab w:val="num" w:pos="360"/>
        </w:tabs>
        <w:ind w:left="360" w:hanging="360"/>
      </w:p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54">
    <w:nsid w:val="4F8576AB"/>
    <w:multiLevelType w:val="hybridMultilevel"/>
    <w:tmpl w:val="97AE55FE"/>
    <w:lvl w:ilvl="0" w:tplc="00010409">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5">
    <w:nsid w:val="4FDE35CA"/>
    <w:multiLevelType w:val="hybridMultilevel"/>
    <w:tmpl w:val="4D78696E"/>
    <w:lvl w:ilvl="0" w:tplc="2A3CA5A8">
      <w:start w:val="1"/>
      <w:numFmt w:val="decimal"/>
      <w:lvlText w:val="%1)"/>
      <w:lvlJc w:val="left"/>
      <w:pPr>
        <w:tabs>
          <w:tab w:val="num" w:pos="360"/>
        </w:tabs>
        <w:ind w:left="360" w:hanging="360"/>
      </w:pPr>
      <w:rPr>
        <w:rFonts w:ascii="Calibri" w:hAnsi="Calibri" w:cs="Times New Roman" w:hint="default"/>
        <w:b w:val="0"/>
        <w:i w:val="0"/>
      </w:rPr>
    </w:lvl>
    <w:lvl w:ilvl="1" w:tplc="B012FAFE">
      <w:start w:val="1"/>
      <w:numFmt w:val="lowerLetter"/>
      <w:lvlText w:val="%2."/>
      <w:lvlJc w:val="left"/>
      <w:pPr>
        <w:tabs>
          <w:tab w:val="num" w:pos="1440"/>
        </w:tabs>
        <w:ind w:left="1440" w:hanging="360"/>
      </w:pPr>
      <w:rPr>
        <w:rFonts w:hint="default"/>
        <w:b w:val="0"/>
        <w:i w:val="0"/>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6">
    <w:nsid w:val="50661962"/>
    <w:multiLevelType w:val="hybridMultilevel"/>
    <w:tmpl w:val="D92E3B2E"/>
    <w:lvl w:ilvl="0" w:tplc="0A46605E">
      <w:start w:val="1"/>
      <w:numFmt w:val="decimal"/>
      <w:lvlText w:val="%1."/>
      <w:lvlJc w:val="left"/>
      <w:pPr>
        <w:ind w:left="360" w:hanging="360"/>
      </w:pPr>
      <w:rPr>
        <w:rFonts w:ascii="Calibri" w:hAnsi="Calibri"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nsid w:val="50825E81"/>
    <w:multiLevelType w:val="hybridMultilevel"/>
    <w:tmpl w:val="6E0E76C6"/>
    <w:lvl w:ilvl="0" w:tplc="00010409">
      <w:start w:val="1"/>
      <w:numFmt w:val="bullet"/>
      <w:lvlText w:val=""/>
      <w:lvlJc w:val="left"/>
      <w:pPr>
        <w:tabs>
          <w:tab w:val="num" w:pos="360"/>
        </w:tabs>
        <w:ind w:left="360" w:hanging="360"/>
      </w:pPr>
      <w:rPr>
        <w:rFonts w:ascii="Symbol" w:hAnsi="Symbol" w:hint="default"/>
      </w:rPr>
    </w:lvl>
    <w:lvl w:ilvl="1" w:tplc="00030409" w:tentative="1">
      <w:start w:val="1"/>
      <w:numFmt w:val="bullet"/>
      <w:lvlText w:val="o"/>
      <w:lvlJc w:val="left"/>
      <w:pPr>
        <w:tabs>
          <w:tab w:val="num" w:pos="1080"/>
        </w:tabs>
        <w:ind w:left="1080" w:hanging="360"/>
      </w:pPr>
      <w:rPr>
        <w:rFonts w:ascii="Courier New" w:hAnsi="Courier New" w:hint="default"/>
      </w:rPr>
    </w:lvl>
    <w:lvl w:ilvl="2" w:tplc="00050409" w:tentative="1">
      <w:start w:val="1"/>
      <w:numFmt w:val="bullet"/>
      <w:lvlText w:val=""/>
      <w:lvlJc w:val="left"/>
      <w:pPr>
        <w:tabs>
          <w:tab w:val="num" w:pos="1800"/>
        </w:tabs>
        <w:ind w:left="1800" w:hanging="360"/>
      </w:pPr>
      <w:rPr>
        <w:rFonts w:ascii="Wingdings" w:hAnsi="Wingdings" w:hint="default"/>
      </w:rPr>
    </w:lvl>
    <w:lvl w:ilvl="3" w:tplc="00010409" w:tentative="1">
      <w:start w:val="1"/>
      <w:numFmt w:val="bullet"/>
      <w:lvlText w:val=""/>
      <w:lvlJc w:val="left"/>
      <w:pPr>
        <w:tabs>
          <w:tab w:val="num" w:pos="2520"/>
        </w:tabs>
        <w:ind w:left="2520" w:hanging="360"/>
      </w:pPr>
      <w:rPr>
        <w:rFonts w:ascii="Symbol" w:hAnsi="Symbol" w:hint="default"/>
      </w:rPr>
    </w:lvl>
    <w:lvl w:ilvl="4" w:tplc="00030409" w:tentative="1">
      <w:start w:val="1"/>
      <w:numFmt w:val="bullet"/>
      <w:lvlText w:val="o"/>
      <w:lvlJc w:val="left"/>
      <w:pPr>
        <w:tabs>
          <w:tab w:val="num" w:pos="3240"/>
        </w:tabs>
        <w:ind w:left="3240" w:hanging="360"/>
      </w:pPr>
      <w:rPr>
        <w:rFonts w:ascii="Courier New" w:hAnsi="Courier New" w:hint="default"/>
      </w:rPr>
    </w:lvl>
    <w:lvl w:ilvl="5" w:tplc="00050409" w:tentative="1">
      <w:start w:val="1"/>
      <w:numFmt w:val="bullet"/>
      <w:lvlText w:val=""/>
      <w:lvlJc w:val="left"/>
      <w:pPr>
        <w:tabs>
          <w:tab w:val="num" w:pos="3960"/>
        </w:tabs>
        <w:ind w:left="3960" w:hanging="360"/>
      </w:pPr>
      <w:rPr>
        <w:rFonts w:ascii="Wingdings" w:hAnsi="Wingdings" w:hint="default"/>
      </w:rPr>
    </w:lvl>
    <w:lvl w:ilvl="6" w:tplc="00010409" w:tentative="1">
      <w:start w:val="1"/>
      <w:numFmt w:val="bullet"/>
      <w:lvlText w:val=""/>
      <w:lvlJc w:val="left"/>
      <w:pPr>
        <w:tabs>
          <w:tab w:val="num" w:pos="4680"/>
        </w:tabs>
        <w:ind w:left="4680" w:hanging="360"/>
      </w:pPr>
      <w:rPr>
        <w:rFonts w:ascii="Symbol" w:hAnsi="Symbol" w:hint="default"/>
      </w:rPr>
    </w:lvl>
    <w:lvl w:ilvl="7" w:tplc="00030409" w:tentative="1">
      <w:start w:val="1"/>
      <w:numFmt w:val="bullet"/>
      <w:lvlText w:val="o"/>
      <w:lvlJc w:val="left"/>
      <w:pPr>
        <w:tabs>
          <w:tab w:val="num" w:pos="5400"/>
        </w:tabs>
        <w:ind w:left="5400" w:hanging="360"/>
      </w:pPr>
      <w:rPr>
        <w:rFonts w:ascii="Courier New" w:hAnsi="Courier New" w:hint="default"/>
      </w:rPr>
    </w:lvl>
    <w:lvl w:ilvl="8" w:tplc="00050409" w:tentative="1">
      <w:start w:val="1"/>
      <w:numFmt w:val="bullet"/>
      <w:lvlText w:val=""/>
      <w:lvlJc w:val="left"/>
      <w:pPr>
        <w:tabs>
          <w:tab w:val="num" w:pos="6120"/>
        </w:tabs>
        <w:ind w:left="6120" w:hanging="360"/>
      </w:pPr>
      <w:rPr>
        <w:rFonts w:ascii="Wingdings" w:hAnsi="Wingdings" w:hint="default"/>
      </w:rPr>
    </w:lvl>
  </w:abstractNum>
  <w:abstractNum w:abstractNumId="58">
    <w:nsid w:val="51C239F5"/>
    <w:multiLevelType w:val="hybridMultilevel"/>
    <w:tmpl w:val="62805374"/>
    <w:lvl w:ilvl="0" w:tplc="DC82F3B8">
      <w:start w:val="1"/>
      <w:numFmt w:val="decimal"/>
      <w:lvlText w:val="%1)"/>
      <w:lvlJc w:val="left"/>
      <w:pPr>
        <w:tabs>
          <w:tab w:val="num" w:pos="360"/>
        </w:tabs>
        <w:ind w:left="360" w:hanging="360"/>
      </w:pPr>
      <w:rPr>
        <w:rFonts w:ascii="Calibri" w:hAnsi="Calibri"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9">
    <w:nsid w:val="52CE6D85"/>
    <w:multiLevelType w:val="hybridMultilevel"/>
    <w:tmpl w:val="EAAA1AFA"/>
    <w:lvl w:ilvl="0" w:tplc="04090011">
      <w:start w:val="1"/>
      <w:numFmt w:val="decimal"/>
      <w:lvlText w:val="%1)"/>
      <w:lvlJc w:val="left"/>
      <w:pPr>
        <w:tabs>
          <w:tab w:val="num" w:pos="360"/>
        </w:tabs>
        <w:ind w:left="360" w:hanging="360"/>
      </w:pPr>
      <w:rPr>
        <w:rFonts w:hint="default"/>
        <w:b w:val="0"/>
        <w:u w:val="none"/>
      </w:rPr>
    </w:lvl>
    <w:lvl w:ilvl="1" w:tplc="00010409">
      <w:start w:val="1"/>
      <w:numFmt w:val="bullet"/>
      <w:lvlText w:val=""/>
      <w:lvlJc w:val="left"/>
      <w:pPr>
        <w:tabs>
          <w:tab w:val="num" w:pos="1080"/>
        </w:tabs>
        <w:ind w:left="1080" w:hanging="360"/>
      </w:pPr>
      <w:rPr>
        <w:rFonts w:ascii="Symbol" w:hAnsi="Symbol" w:hint="default"/>
        <w:b w:val="0"/>
        <w:u w:val="none"/>
      </w:rPr>
    </w:lvl>
    <w:lvl w:ilvl="2" w:tplc="04090019">
      <w:start w:val="1"/>
      <w:numFmt w:val="lowerLetter"/>
      <w:lvlText w:val="%3."/>
      <w:lvlJc w:val="left"/>
      <w:pPr>
        <w:tabs>
          <w:tab w:val="num" w:pos="1980"/>
        </w:tabs>
        <w:ind w:left="1980" w:hanging="360"/>
      </w:pPr>
      <w:rPr>
        <w:rFonts w:hint="default"/>
        <w:b w:val="0"/>
        <w:u w:val="none"/>
      </w:r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60">
    <w:nsid w:val="56106030"/>
    <w:multiLevelType w:val="hybridMultilevel"/>
    <w:tmpl w:val="BD6675D8"/>
    <w:lvl w:ilvl="0" w:tplc="1C0E997C">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nsid w:val="573973EA"/>
    <w:multiLevelType w:val="hybridMultilevel"/>
    <w:tmpl w:val="2FBCC7A4"/>
    <w:lvl w:ilvl="0" w:tplc="04090001">
      <w:start w:val="1"/>
      <w:numFmt w:val="bullet"/>
      <w:lvlText w:val=""/>
      <w:lvlJc w:val="left"/>
      <w:pPr>
        <w:tabs>
          <w:tab w:val="num" w:pos="360"/>
        </w:tabs>
        <w:ind w:left="360" w:hanging="360"/>
      </w:pPr>
      <w:rPr>
        <w:rFonts w:ascii="Symbol" w:hAnsi="Symbol" w:hint="default"/>
      </w:rPr>
    </w:lvl>
    <w:lvl w:ilvl="1" w:tplc="00030409">
      <w:start w:val="1"/>
      <w:numFmt w:val="bullet"/>
      <w:lvlText w:val="o"/>
      <w:lvlJc w:val="left"/>
      <w:pPr>
        <w:tabs>
          <w:tab w:val="num" w:pos="1080"/>
        </w:tabs>
        <w:ind w:left="1080" w:hanging="360"/>
      </w:pPr>
      <w:rPr>
        <w:rFonts w:ascii="Courier New" w:hAnsi="Courier New" w:hint="default"/>
      </w:rPr>
    </w:lvl>
    <w:lvl w:ilvl="2" w:tplc="1BDE5A14">
      <w:start w:val="1"/>
      <w:numFmt w:val="decimal"/>
      <w:lvlText w:val="%3)"/>
      <w:lvlJc w:val="left"/>
      <w:pPr>
        <w:tabs>
          <w:tab w:val="num" w:pos="1800"/>
        </w:tabs>
        <w:ind w:left="1800" w:hanging="360"/>
      </w:pPr>
      <w:rPr>
        <w:rFonts w:hint="default"/>
      </w:rPr>
    </w:lvl>
    <w:lvl w:ilvl="3" w:tplc="00010409" w:tentative="1">
      <w:start w:val="1"/>
      <w:numFmt w:val="bullet"/>
      <w:lvlText w:val=""/>
      <w:lvlJc w:val="left"/>
      <w:pPr>
        <w:tabs>
          <w:tab w:val="num" w:pos="2520"/>
        </w:tabs>
        <w:ind w:left="2520" w:hanging="360"/>
      </w:pPr>
      <w:rPr>
        <w:rFonts w:ascii="Symbol" w:hAnsi="Symbol" w:hint="default"/>
      </w:rPr>
    </w:lvl>
    <w:lvl w:ilvl="4" w:tplc="00030409" w:tentative="1">
      <w:start w:val="1"/>
      <w:numFmt w:val="bullet"/>
      <w:lvlText w:val="o"/>
      <w:lvlJc w:val="left"/>
      <w:pPr>
        <w:tabs>
          <w:tab w:val="num" w:pos="3240"/>
        </w:tabs>
        <w:ind w:left="3240" w:hanging="360"/>
      </w:pPr>
      <w:rPr>
        <w:rFonts w:ascii="Courier New" w:hAnsi="Courier New" w:hint="default"/>
      </w:rPr>
    </w:lvl>
    <w:lvl w:ilvl="5" w:tplc="00050409" w:tentative="1">
      <w:start w:val="1"/>
      <w:numFmt w:val="bullet"/>
      <w:lvlText w:val=""/>
      <w:lvlJc w:val="left"/>
      <w:pPr>
        <w:tabs>
          <w:tab w:val="num" w:pos="3960"/>
        </w:tabs>
        <w:ind w:left="3960" w:hanging="360"/>
      </w:pPr>
      <w:rPr>
        <w:rFonts w:ascii="Wingdings" w:hAnsi="Wingdings" w:hint="default"/>
      </w:rPr>
    </w:lvl>
    <w:lvl w:ilvl="6" w:tplc="00010409" w:tentative="1">
      <w:start w:val="1"/>
      <w:numFmt w:val="bullet"/>
      <w:lvlText w:val=""/>
      <w:lvlJc w:val="left"/>
      <w:pPr>
        <w:tabs>
          <w:tab w:val="num" w:pos="4680"/>
        </w:tabs>
        <w:ind w:left="4680" w:hanging="360"/>
      </w:pPr>
      <w:rPr>
        <w:rFonts w:ascii="Symbol" w:hAnsi="Symbol" w:hint="default"/>
      </w:rPr>
    </w:lvl>
    <w:lvl w:ilvl="7" w:tplc="00030409" w:tentative="1">
      <w:start w:val="1"/>
      <w:numFmt w:val="bullet"/>
      <w:lvlText w:val="o"/>
      <w:lvlJc w:val="left"/>
      <w:pPr>
        <w:tabs>
          <w:tab w:val="num" w:pos="5400"/>
        </w:tabs>
        <w:ind w:left="5400" w:hanging="360"/>
      </w:pPr>
      <w:rPr>
        <w:rFonts w:ascii="Courier New" w:hAnsi="Courier New" w:hint="default"/>
      </w:rPr>
    </w:lvl>
    <w:lvl w:ilvl="8" w:tplc="00050409" w:tentative="1">
      <w:start w:val="1"/>
      <w:numFmt w:val="bullet"/>
      <w:lvlText w:val=""/>
      <w:lvlJc w:val="left"/>
      <w:pPr>
        <w:tabs>
          <w:tab w:val="num" w:pos="6120"/>
        </w:tabs>
        <w:ind w:left="6120" w:hanging="360"/>
      </w:pPr>
      <w:rPr>
        <w:rFonts w:ascii="Wingdings" w:hAnsi="Wingdings" w:hint="default"/>
      </w:rPr>
    </w:lvl>
  </w:abstractNum>
  <w:abstractNum w:abstractNumId="62">
    <w:nsid w:val="57966039"/>
    <w:multiLevelType w:val="hybridMultilevel"/>
    <w:tmpl w:val="6E0C33B8"/>
    <w:lvl w:ilvl="0" w:tplc="19681CA8">
      <w:start w:val="1"/>
      <w:numFmt w:val="decimal"/>
      <w:lvlText w:val="%1."/>
      <w:lvlJc w:val="left"/>
      <w:pPr>
        <w:tabs>
          <w:tab w:val="num" w:pos="360"/>
        </w:tabs>
        <w:ind w:left="360" w:hanging="360"/>
      </w:pPr>
      <w:rPr>
        <w:rFonts w:ascii="Calibri" w:hAnsi="Calibri" w:cs="Times New Roman" w:hint="default"/>
        <w:b w:val="0"/>
        <w:i w:val="0"/>
      </w:rPr>
    </w:lvl>
    <w:lvl w:ilvl="1" w:tplc="04090001">
      <w:start w:val="1"/>
      <w:numFmt w:val="bullet"/>
      <w:lvlText w:val=""/>
      <w:lvlJc w:val="left"/>
      <w:pPr>
        <w:tabs>
          <w:tab w:val="num" w:pos="1080"/>
        </w:tabs>
        <w:ind w:left="1080" w:hanging="360"/>
      </w:pPr>
      <w:rPr>
        <w:rFonts w:ascii="Symbol" w:hAnsi="Symbol" w:hint="default"/>
        <w:b w:val="0"/>
        <w:i w:val="0"/>
      </w:rPr>
    </w:lvl>
    <w:lvl w:ilvl="2" w:tplc="00050409" w:tentative="1">
      <w:start w:val="1"/>
      <w:numFmt w:val="bullet"/>
      <w:lvlText w:val=""/>
      <w:lvlJc w:val="left"/>
      <w:pPr>
        <w:tabs>
          <w:tab w:val="num" w:pos="1800"/>
        </w:tabs>
        <w:ind w:left="1800" w:hanging="360"/>
      </w:pPr>
      <w:rPr>
        <w:rFonts w:ascii="Wingdings" w:hAnsi="Wingdings" w:hint="default"/>
      </w:rPr>
    </w:lvl>
    <w:lvl w:ilvl="3" w:tplc="00010409" w:tentative="1">
      <w:start w:val="1"/>
      <w:numFmt w:val="bullet"/>
      <w:lvlText w:val=""/>
      <w:lvlJc w:val="left"/>
      <w:pPr>
        <w:tabs>
          <w:tab w:val="num" w:pos="2520"/>
        </w:tabs>
        <w:ind w:left="2520" w:hanging="360"/>
      </w:pPr>
      <w:rPr>
        <w:rFonts w:ascii="Symbol" w:hAnsi="Symbol" w:hint="default"/>
      </w:rPr>
    </w:lvl>
    <w:lvl w:ilvl="4" w:tplc="00030409" w:tentative="1">
      <w:start w:val="1"/>
      <w:numFmt w:val="bullet"/>
      <w:lvlText w:val="o"/>
      <w:lvlJc w:val="left"/>
      <w:pPr>
        <w:tabs>
          <w:tab w:val="num" w:pos="3240"/>
        </w:tabs>
        <w:ind w:left="3240" w:hanging="360"/>
      </w:pPr>
      <w:rPr>
        <w:rFonts w:ascii="Courier New" w:hAnsi="Courier New" w:hint="default"/>
      </w:rPr>
    </w:lvl>
    <w:lvl w:ilvl="5" w:tplc="00050409" w:tentative="1">
      <w:start w:val="1"/>
      <w:numFmt w:val="bullet"/>
      <w:lvlText w:val=""/>
      <w:lvlJc w:val="left"/>
      <w:pPr>
        <w:tabs>
          <w:tab w:val="num" w:pos="3960"/>
        </w:tabs>
        <w:ind w:left="3960" w:hanging="360"/>
      </w:pPr>
      <w:rPr>
        <w:rFonts w:ascii="Wingdings" w:hAnsi="Wingdings" w:hint="default"/>
      </w:rPr>
    </w:lvl>
    <w:lvl w:ilvl="6" w:tplc="00010409" w:tentative="1">
      <w:start w:val="1"/>
      <w:numFmt w:val="bullet"/>
      <w:lvlText w:val=""/>
      <w:lvlJc w:val="left"/>
      <w:pPr>
        <w:tabs>
          <w:tab w:val="num" w:pos="4680"/>
        </w:tabs>
        <w:ind w:left="4680" w:hanging="360"/>
      </w:pPr>
      <w:rPr>
        <w:rFonts w:ascii="Symbol" w:hAnsi="Symbol" w:hint="default"/>
      </w:rPr>
    </w:lvl>
    <w:lvl w:ilvl="7" w:tplc="00030409" w:tentative="1">
      <w:start w:val="1"/>
      <w:numFmt w:val="bullet"/>
      <w:lvlText w:val="o"/>
      <w:lvlJc w:val="left"/>
      <w:pPr>
        <w:tabs>
          <w:tab w:val="num" w:pos="5400"/>
        </w:tabs>
        <w:ind w:left="5400" w:hanging="360"/>
      </w:pPr>
      <w:rPr>
        <w:rFonts w:ascii="Courier New" w:hAnsi="Courier New" w:hint="default"/>
      </w:rPr>
    </w:lvl>
    <w:lvl w:ilvl="8" w:tplc="00050409" w:tentative="1">
      <w:start w:val="1"/>
      <w:numFmt w:val="bullet"/>
      <w:lvlText w:val=""/>
      <w:lvlJc w:val="left"/>
      <w:pPr>
        <w:tabs>
          <w:tab w:val="num" w:pos="6120"/>
        </w:tabs>
        <w:ind w:left="6120" w:hanging="360"/>
      </w:pPr>
      <w:rPr>
        <w:rFonts w:ascii="Wingdings" w:hAnsi="Wingdings" w:hint="default"/>
      </w:rPr>
    </w:lvl>
  </w:abstractNum>
  <w:abstractNum w:abstractNumId="63">
    <w:nsid w:val="587663C1"/>
    <w:multiLevelType w:val="hybridMultilevel"/>
    <w:tmpl w:val="5AD40688"/>
    <w:lvl w:ilvl="0" w:tplc="60A0D086">
      <w:start w:val="1"/>
      <w:numFmt w:val="decimal"/>
      <w:lvlText w:val="%1)"/>
      <w:lvlJc w:val="left"/>
      <w:pPr>
        <w:tabs>
          <w:tab w:val="num" w:pos="360"/>
        </w:tabs>
        <w:ind w:left="360" w:hanging="360"/>
      </w:pPr>
      <w:rPr>
        <w:rFonts w:hint="default"/>
        <w:b w:val="0"/>
        <w:i w:val="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4">
    <w:nsid w:val="5B5231B1"/>
    <w:multiLevelType w:val="hybridMultilevel"/>
    <w:tmpl w:val="0C14B8AA"/>
    <w:lvl w:ilvl="0" w:tplc="04090001">
      <w:start w:val="1"/>
      <w:numFmt w:val="bullet"/>
      <w:lvlText w:val=""/>
      <w:lvlJc w:val="left"/>
      <w:pPr>
        <w:tabs>
          <w:tab w:val="num" w:pos="360"/>
        </w:tabs>
        <w:ind w:left="360" w:hanging="360"/>
      </w:pPr>
      <w:rPr>
        <w:rFonts w:ascii="Symbol" w:hAnsi="Symbol" w:hint="default"/>
      </w:rPr>
    </w:lvl>
    <w:lvl w:ilvl="1" w:tplc="04090019">
      <w:start w:val="1"/>
      <w:numFmt w:val="lowerLetter"/>
      <w:lvlText w:val="%2."/>
      <w:lvlJc w:val="left"/>
      <w:pPr>
        <w:tabs>
          <w:tab w:val="num" w:pos="360"/>
        </w:tabs>
        <w:ind w:left="360" w:hanging="360"/>
      </w:pPr>
    </w:lvl>
    <w:lvl w:ilvl="2" w:tplc="0409001B" w:tentative="1">
      <w:start w:val="1"/>
      <w:numFmt w:val="lowerRoman"/>
      <w:lvlText w:val="%3."/>
      <w:lvlJc w:val="right"/>
      <w:pPr>
        <w:tabs>
          <w:tab w:val="num" w:pos="1080"/>
        </w:tabs>
        <w:ind w:left="1080" w:hanging="180"/>
      </w:pPr>
    </w:lvl>
    <w:lvl w:ilvl="3" w:tplc="0409000F" w:tentative="1">
      <w:start w:val="1"/>
      <w:numFmt w:val="decimal"/>
      <w:lvlText w:val="%4."/>
      <w:lvlJc w:val="left"/>
      <w:pPr>
        <w:tabs>
          <w:tab w:val="num" w:pos="1800"/>
        </w:tabs>
        <w:ind w:left="1800" w:hanging="360"/>
      </w:pPr>
    </w:lvl>
    <w:lvl w:ilvl="4" w:tplc="04090019" w:tentative="1">
      <w:start w:val="1"/>
      <w:numFmt w:val="lowerLetter"/>
      <w:lvlText w:val="%5."/>
      <w:lvlJc w:val="left"/>
      <w:pPr>
        <w:tabs>
          <w:tab w:val="num" w:pos="2520"/>
        </w:tabs>
        <w:ind w:left="2520" w:hanging="360"/>
      </w:pPr>
    </w:lvl>
    <w:lvl w:ilvl="5" w:tplc="0409001B" w:tentative="1">
      <w:start w:val="1"/>
      <w:numFmt w:val="lowerRoman"/>
      <w:lvlText w:val="%6."/>
      <w:lvlJc w:val="right"/>
      <w:pPr>
        <w:tabs>
          <w:tab w:val="num" w:pos="3240"/>
        </w:tabs>
        <w:ind w:left="3240" w:hanging="180"/>
      </w:pPr>
    </w:lvl>
    <w:lvl w:ilvl="6" w:tplc="0409000F" w:tentative="1">
      <w:start w:val="1"/>
      <w:numFmt w:val="decimal"/>
      <w:lvlText w:val="%7."/>
      <w:lvlJc w:val="left"/>
      <w:pPr>
        <w:tabs>
          <w:tab w:val="num" w:pos="3960"/>
        </w:tabs>
        <w:ind w:left="3960" w:hanging="360"/>
      </w:pPr>
    </w:lvl>
    <w:lvl w:ilvl="7" w:tplc="04090019" w:tentative="1">
      <w:start w:val="1"/>
      <w:numFmt w:val="lowerLetter"/>
      <w:lvlText w:val="%8."/>
      <w:lvlJc w:val="left"/>
      <w:pPr>
        <w:tabs>
          <w:tab w:val="num" w:pos="4680"/>
        </w:tabs>
        <w:ind w:left="4680" w:hanging="360"/>
      </w:pPr>
    </w:lvl>
    <w:lvl w:ilvl="8" w:tplc="0409001B" w:tentative="1">
      <w:start w:val="1"/>
      <w:numFmt w:val="lowerRoman"/>
      <w:lvlText w:val="%9."/>
      <w:lvlJc w:val="right"/>
      <w:pPr>
        <w:tabs>
          <w:tab w:val="num" w:pos="5400"/>
        </w:tabs>
        <w:ind w:left="5400" w:hanging="180"/>
      </w:pPr>
    </w:lvl>
  </w:abstractNum>
  <w:abstractNum w:abstractNumId="65">
    <w:nsid w:val="5B70167A"/>
    <w:multiLevelType w:val="hybridMultilevel"/>
    <w:tmpl w:val="105E6ADC"/>
    <w:lvl w:ilvl="0" w:tplc="8AF2DAD4">
      <w:start w:val="1"/>
      <w:numFmt w:val="decimal"/>
      <w:lvlText w:val="%1)"/>
      <w:lvlJc w:val="left"/>
      <w:pPr>
        <w:tabs>
          <w:tab w:val="num" w:pos="360"/>
        </w:tabs>
        <w:ind w:left="360" w:hanging="360"/>
      </w:pPr>
      <w:rPr>
        <w:rFonts w:ascii="Calibri" w:hAnsi="Calibri" w:cs="Times New Roman" w:hint="default"/>
      </w:rPr>
    </w:lvl>
    <w:lvl w:ilvl="1" w:tplc="00190409">
      <w:start w:val="1"/>
      <w:numFmt w:val="lowerLetter"/>
      <w:lvlText w:val="%2."/>
      <w:lvlJc w:val="left"/>
      <w:pPr>
        <w:tabs>
          <w:tab w:val="num" w:pos="1080"/>
        </w:tabs>
        <w:ind w:left="1080" w:hanging="360"/>
      </w:pPr>
    </w:lvl>
    <w:lvl w:ilvl="2" w:tplc="001B0409" w:tentative="1">
      <w:start w:val="1"/>
      <w:numFmt w:val="lowerRoman"/>
      <w:lvlText w:val="%3."/>
      <w:lvlJc w:val="right"/>
      <w:pPr>
        <w:tabs>
          <w:tab w:val="num" w:pos="1800"/>
        </w:tabs>
        <w:ind w:left="1800" w:hanging="180"/>
      </w:pPr>
    </w:lvl>
    <w:lvl w:ilvl="3" w:tplc="000F0409" w:tentative="1">
      <w:start w:val="1"/>
      <w:numFmt w:val="decimal"/>
      <w:lvlText w:val="%4."/>
      <w:lvlJc w:val="left"/>
      <w:pPr>
        <w:tabs>
          <w:tab w:val="num" w:pos="2520"/>
        </w:tabs>
        <w:ind w:left="2520" w:hanging="360"/>
      </w:pPr>
    </w:lvl>
    <w:lvl w:ilvl="4" w:tplc="00190409" w:tentative="1">
      <w:start w:val="1"/>
      <w:numFmt w:val="lowerLetter"/>
      <w:lvlText w:val="%5."/>
      <w:lvlJc w:val="left"/>
      <w:pPr>
        <w:tabs>
          <w:tab w:val="num" w:pos="3240"/>
        </w:tabs>
        <w:ind w:left="3240" w:hanging="360"/>
      </w:pPr>
    </w:lvl>
    <w:lvl w:ilvl="5" w:tplc="001B0409" w:tentative="1">
      <w:start w:val="1"/>
      <w:numFmt w:val="lowerRoman"/>
      <w:lvlText w:val="%6."/>
      <w:lvlJc w:val="right"/>
      <w:pPr>
        <w:tabs>
          <w:tab w:val="num" w:pos="3960"/>
        </w:tabs>
        <w:ind w:left="3960" w:hanging="180"/>
      </w:pPr>
    </w:lvl>
    <w:lvl w:ilvl="6" w:tplc="000F0409" w:tentative="1">
      <w:start w:val="1"/>
      <w:numFmt w:val="decimal"/>
      <w:lvlText w:val="%7."/>
      <w:lvlJc w:val="left"/>
      <w:pPr>
        <w:tabs>
          <w:tab w:val="num" w:pos="4680"/>
        </w:tabs>
        <w:ind w:left="4680" w:hanging="360"/>
      </w:pPr>
    </w:lvl>
    <w:lvl w:ilvl="7" w:tplc="00190409" w:tentative="1">
      <w:start w:val="1"/>
      <w:numFmt w:val="lowerLetter"/>
      <w:lvlText w:val="%8."/>
      <w:lvlJc w:val="left"/>
      <w:pPr>
        <w:tabs>
          <w:tab w:val="num" w:pos="5400"/>
        </w:tabs>
        <w:ind w:left="5400" w:hanging="360"/>
      </w:pPr>
    </w:lvl>
    <w:lvl w:ilvl="8" w:tplc="001B0409" w:tentative="1">
      <w:start w:val="1"/>
      <w:numFmt w:val="lowerRoman"/>
      <w:lvlText w:val="%9."/>
      <w:lvlJc w:val="right"/>
      <w:pPr>
        <w:tabs>
          <w:tab w:val="num" w:pos="6120"/>
        </w:tabs>
        <w:ind w:left="6120" w:hanging="180"/>
      </w:pPr>
    </w:lvl>
  </w:abstractNum>
  <w:abstractNum w:abstractNumId="66">
    <w:nsid w:val="5CE93303"/>
    <w:multiLevelType w:val="hybridMultilevel"/>
    <w:tmpl w:val="ECE48168"/>
    <w:lvl w:ilvl="0" w:tplc="00110409">
      <w:start w:val="1"/>
      <w:numFmt w:val="decimal"/>
      <w:lvlText w:val="%1)"/>
      <w:lvlJc w:val="left"/>
      <w:pPr>
        <w:tabs>
          <w:tab w:val="num" w:pos="360"/>
        </w:tabs>
        <w:ind w:left="360" w:hanging="360"/>
      </w:pPr>
      <w:rPr>
        <w:rFonts w:hint="default"/>
      </w:rPr>
    </w:lvl>
    <w:lvl w:ilvl="1" w:tplc="00190409">
      <w:start w:val="1"/>
      <w:numFmt w:val="lowerLetter"/>
      <w:lvlText w:val="%2."/>
      <w:lvlJc w:val="left"/>
      <w:pPr>
        <w:tabs>
          <w:tab w:val="num" w:pos="1080"/>
        </w:tabs>
        <w:ind w:left="1080" w:hanging="360"/>
      </w:pPr>
    </w:lvl>
    <w:lvl w:ilvl="2" w:tplc="001B0409" w:tentative="1">
      <w:start w:val="1"/>
      <w:numFmt w:val="lowerRoman"/>
      <w:lvlText w:val="%3."/>
      <w:lvlJc w:val="right"/>
      <w:pPr>
        <w:tabs>
          <w:tab w:val="num" w:pos="1800"/>
        </w:tabs>
        <w:ind w:left="1800" w:hanging="180"/>
      </w:pPr>
    </w:lvl>
    <w:lvl w:ilvl="3" w:tplc="000F0409" w:tentative="1">
      <w:start w:val="1"/>
      <w:numFmt w:val="decimal"/>
      <w:lvlText w:val="%4."/>
      <w:lvlJc w:val="left"/>
      <w:pPr>
        <w:tabs>
          <w:tab w:val="num" w:pos="2520"/>
        </w:tabs>
        <w:ind w:left="2520" w:hanging="360"/>
      </w:pPr>
    </w:lvl>
    <w:lvl w:ilvl="4" w:tplc="00190409" w:tentative="1">
      <w:start w:val="1"/>
      <w:numFmt w:val="lowerLetter"/>
      <w:lvlText w:val="%5."/>
      <w:lvlJc w:val="left"/>
      <w:pPr>
        <w:tabs>
          <w:tab w:val="num" w:pos="3240"/>
        </w:tabs>
        <w:ind w:left="3240" w:hanging="360"/>
      </w:pPr>
    </w:lvl>
    <w:lvl w:ilvl="5" w:tplc="001B0409" w:tentative="1">
      <w:start w:val="1"/>
      <w:numFmt w:val="lowerRoman"/>
      <w:lvlText w:val="%6."/>
      <w:lvlJc w:val="right"/>
      <w:pPr>
        <w:tabs>
          <w:tab w:val="num" w:pos="3960"/>
        </w:tabs>
        <w:ind w:left="3960" w:hanging="180"/>
      </w:pPr>
    </w:lvl>
    <w:lvl w:ilvl="6" w:tplc="000F0409" w:tentative="1">
      <w:start w:val="1"/>
      <w:numFmt w:val="decimal"/>
      <w:lvlText w:val="%7."/>
      <w:lvlJc w:val="left"/>
      <w:pPr>
        <w:tabs>
          <w:tab w:val="num" w:pos="4680"/>
        </w:tabs>
        <w:ind w:left="4680" w:hanging="360"/>
      </w:pPr>
    </w:lvl>
    <w:lvl w:ilvl="7" w:tplc="00190409" w:tentative="1">
      <w:start w:val="1"/>
      <w:numFmt w:val="lowerLetter"/>
      <w:lvlText w:val="%8."/>
      <w:lvlJc w:val="left"/>
      <w:pPr>
        <w:tabs>
          <w:tab w:val="num" w:pos="5400"/>
        </w:tabs>
        <w:ind w:left="5400" w:hanging="360"/>
      </w:pPr>
    </w:lvl>
    <w:lvl w:ilvl="8" w:tplc="001B0409" w:tentative="1">
      <w:start w:val="1"/>
      <w:numFmt w:val="lowerRoman"/>
      <w:lvlText w:val="%9."/>
      <w:lvlJc w:val="right"/>
      <w:pPr>
        <w:tabs>
          <w:tab w:val="num" w:pos="6120"/>
        </w:tabs>
        <w:ind w:left="6120" w:hanging="180"/>
      </w:pPr>
    </w:lvl>
  </w:abstractNum>
  <w:abstractNum w:abstractNumId="67">
    <w:nsid w:val="5E744374"/>
    <w:multiLevelType w:val="hybridMultilevel"/>
    <w:tmpl w:val="DBDAE044"/>
    <w:lvl w:ilvl="0" w:tplc="04090001">
      <w:start w:val="1"/>
      <w:numFmt w:val="bullet"/>
      <w:lvlText w:val=""/>
      <w:lvlJc w:val="left"/>
      <w:pPr>
        <w:tabs>
          <w:tab w:val="num" w:pos="360"/>
        </w:tabs>
        <w:ind w:left="360" w:hanging="360"/>
      </w:pPr>
      <w:rPr>
        <w:rFonts w:ascii="Symbol" w:hAnsi="Symbol" w:hint="default"/>
      </w:rPr>
    </w:lvl>
    <w:lvl w:ilvl="1" w:tplc="04090019">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68">
    <w:nsid w:val="5E9E1E70"/>
    <w:multiLevelType w:val="hybridMultilevel"/>
    <w:tmpl w:val="7FFEA9FC"/>
    <w:lvl w:ilvl="0" w:tplc="00110409">
      <w:start w:val="1"/>
      <w:numFmt w:val="decimal"/>
      <w:lvlText w:val="%1)"/>
      <w:lvlJc w:val="left"/>
      <w:pPr>
        <w:tabs>
          <w:tab w:val="num" w:pos="360"/>
        </w:tabs>
        <w:ind w:left="360" w:hanging="360"/>
      </w:pPr>
      <w:rPr>
        <w:rFonts w:hint="default"/>
      </w:rPr>
    </w:lvl>
    <w:lvl w:ilvl="1" w:tplc="00190409">
      <w:start w:val="1"/>
      <w:numFmt w:val="lowerLetter"/>
      <w:lvlText w:val="%2."/>
      <w:lvlJc w:val="left"/>
      <w:pPr>
        <w:tabs>
          <w:tab w:val="num" w:pos="1080"/>
        </w:tabs>
        <w:ind w:left="1080" w:hanging="360"/>
      </w:pPr>
    </w:lvl>
    <w:lvl w:ilvl="2" w:tplc="001B0409" w:tentative="1">
      <w:start w:val="1"/>
      <w:numFmt w:val="lowerRoman"/>
      <w:lvlText w:val="%3."/>
      <w:lvlJc w:val="right"/>
      <w:pPr>
        <w:tabs>
          <w:tab w:val="num" w:pos="1800"/>
        </w:tabs>
        <w:ind w:left="1800" w:hanging="180"/>
      </w:pPr>
    </w:lvl>
    <w:lvl w:ilvl="3" w:tplc="000F0409" w:tentative="1">
      <w:start w:val="1"/>
      <w:numFmt w:val="decimal"/>
      <w:lvlText w:val="%4."/>
      <w:lvlJc w:val="left"/>
      <w:pPr>
        <w:tabs>
          <w:tab w:val="num" w:pos="2520"/>
        </w:tabs>
        <w:ind w:left="2520" w:hanging="360"/>
      </w:pPr>
    </w:lvl>
    <w:lvl w:ilvl="4" w:tplc="00190409" w:tentative="1">
      <w:start w:val="1"/>
      <w:numFmt w:val="lowerLetter"/>
      <w:lvlText w:val="%5."/>
      <w:lvlJc w:val="left"/>
      <w:pPr>
        <w:tabs>
          <w:tab w:val="num" w:pos="3240"/>
        </w:tabs>
        <w:ind w:left="3240" w:hanging="360"/>
      </w:pPr>
    </w:lvl>
    <w:lvl w:ilvl="5" w:tplc="001B0409" w:tentative="1">
      <w:start w:val="1"/>
      <w:numFmt w:val="lowerRoman"/>
      <w:lvlText w:val="%6."/>
      <w:lvlJc w:val="right"/>
      <w:pPr>
        <w:tabs>
          <w:tab w:val="num" w:pos="3960"/>
        </w:tabs>
        <w:ind w:left="3960" w:hanging="180"/>
      </w:pPr>
    </w:lvl>
    <w:lvl w:ilvl="6" w:tplc="000F0409" w:tentative="1">
      <w:start w:val="1"/>
      <w:numFmt w:val="decimal"/>
      <w:lvlText w:val="%7."/>
      <w:lvlJc w:val="left"/>
      <w:pPr>
        <w:tabs>
          <w:tab w:val="num" w:pos="4680"/>
        </w:tabs>
        <w:ind w:left="4680" w:hanging="360"/>
      </w:pPr>
    </w:lvl>
    <w:lvl w:ilvl="7" w:tplc="00190409" w:tentative="1">
      <w:start w:val="1"/>
      <w:numFmt w:val="lowerLetter"/>
      <w:lvlText w:val="%8."/>
      <w:lvlJc w:val="left"/>
      <w:pPr>
        <w:tabs>
          <w:tab w:val="num" w:pos="5400"/>
        </w:tabs>
        <w:ind w:left="5400" w:hanging="360"/>
      </w:pPr>
    </w:lvl>
    <w:lvl w:ilvl="8" w:tplc="001B0409" w:tentative="1">
      <w:start w:val="1"/>
      <w:numFmt w:val="lowerRoman"/>
      <w:lvlText w:val="%9."/>
      <w:lvlJc w:val="right"/>
      <w:pPr>
        <w:tabs>
          <w:tab w:val="num" w:pos="6120"/>
        </w:tabs>
        <w:ind w:left="6120" w:hanging="180"/>
      </w:pPr>
    </w:lvl>
  </w:abstractNum>
  <w:abstractNum w:abstractNumId="69">
    <w:nsid w:val="60BD03AF"/>
    <w:multiLevelType w:val="hybridMultilevel"/>
    <w:tmpl w:val="FC82BF8A"/>
    <w:lvl w:ilvl="0" w:tplc="04090001">
      <w:start w:val="1"/>
      <w:numFmt w:val="bullet"/>
      <w:lvlText w:val=""/>
      <w:lvlJc w:val="left"/>
      <w:pPr>
        <w:tabs>
          <w:tab w:val="num" w:pos="360"/>
        </w:tabs>
        <w:ind w:left="360" w:hanging="360"/>
      </w:pPr>
      <w:rPr>
        <w:rFonts w:ascii="Symbol" w:hAnsi="Symbol" w:hint="default"/>
      </w:rPr>
    </w:lvl>
    <w:lvl w:ilvl="1" w:tplc="8AF2DAD4">
      <w:start w:val="1"/>
      <w:numFmt w:val="decimal"/>
      <w:lvlText w:val="%2)"/>
      <w:lvlJc w:val="left"/>
      <w:pPr>
        <w:tabs>
          <w:tab w:val="num" w:pos="1080"/>
        </w:tabs>
        <w:ind w:left="1080" w:hanging="360"/>
      </w:pPr>
      <w:rPr>
        <w:rFonts w:ascii="Calibri" w:hAnsi="Calibri" w:cs="Times New Roman" w:hint="default"/>
      </w:rPr>
    </w:lvl>
    <w:lvl w:ilvl="2" w:tplc="00050409" w:tentative="1">
      <w:start w:val="1"/>
      <w:numFmt w:val="bullet"/>
      <w:lvlText w:val=""/>
      <w:lvlJc w:val="left"/>
      <w:pPr>
        <w:tabs>
          <w:tab w:val="num" w:pos="1800"/>
        </w:tabs>
        <w:ind w:left="1800" w:hanging="360"/>
      </w:pPr>
      <w:rPr>
        <w:rFonts w:ascii="Wingdings" w:hAnsi="Wingdings" w:hint="default"/>
      </w:rPr>
    </w:lvl>
    <w:lvl w:ilvl="3" w:tplc="00010409" w:tentative="1">
      <w:start w:val="1"/>
      <w:numFmt w:val="bullet"/>
      <w:lvlText w:val=""/>
      <w:lvlJc w:val="left"/>
      <w:pPr>
        <w:tabs>
          <w:tab w:val="num" w:pos="2520"/>
        </w:tabs>
        <w:ind w:left="2520" w:hanging="360"/>
      </w:pPr>
      <w:rPr>
        <w:rFonts w:ascii="Symbol" w:hAnsi="Symbol" w:hint="default"/>
      </w:rPr>
    </w:lvl>
    <w:lvl w:ilvl="4" w:tplc="00030409" w:tentative="1">
      <w:start w:val="1"/>
      <w:numFmt w:val="bullet"/>
      <w:lvlText w:val="o"/>
      <w:lvlJc w:val="left"/>
      <w:pPr>
        <w:tabs>
          <w:tab w:val="num" w:pos="3240"/>
        </w:tabs>
        <w:ind w:left="3240" w:hanging="360"/>
      </w:pPr>
      <w:rPr>
        <w:rFonts w:ascii="Courier New" w:hAnsi="Courier New" w:hint="default"/>
      </w:rPr>
    </w:lvl>
    <w:lvl w:ilvl="5" w:tplc="00050409" w:tentative="1">
      <w:start w:val="1"/>
      <w:numFmt w:val="bullet"/>
      <w:lvlText w:val=""/>
      <w:lvlJc w:val="left"/>
      <w:pPr>
        <w:tabs>
          <w:tab w:val="num" w:pos="3960"/>
        </w:tabs>
        <w:ind w:left="3960" w:hanging="360"/>
      </w:pPr>
      <w:rPr>
        <w:rFonts w:ascii="Wingdings" w:hAnsi="Wingdings" w:hint="default"/>
      </w:rPr>
    </w:lvl>
    <w:lvl w:ilvl="6" w:tplc="00010409" w:tentative="1">
      <w:start w:val="1"/>
      <w:numFmt w:val="bullet"/>
      <w:lvlText w:val=""/>
      <w:lvlJc w:val="left"/>
      <w:pPr>
        <w:tabs>
          <w:tab w:val="num" w:pos="4680"/>
        </w:tabs>
        <w:ind w:left="4680" w:hanging="360"/>
      </w:pPr>
      <w:rPr>
        <w:rFonts w:ascii="Symbol" w:hAnsi="Symbol" w:hint="default"/>
      </w:rPr>
    </w:lvl>
    <w:lvl w:ilvl="7" w:tplc="00030409" w:tentative="1">
      <w:start w:val="1"/>
      <w:numFmt w:val="bullet"/>
      <w:lvlText w:val="o"/>
      <w:lvlJc w:val="left"/>
      <w:pPr>
        <w:tabs>
          <w:tab w:val="num" w:pos="5400"/>
        </w:tabs>
        <w:ind w:left="5400" w:hanging="360"/>
      </w:pPr>
      <w:rPr>
        <w:rFonts w:ascii="Courier New" w:hAnsi="Courier New" w:hint="default"/>
      </w:rPr>
    </w:lvl>
    <w:lvl w:ilvl="8" w:tplc="00050409" w:tentative="1">
      <w:start w:val="1"/>
      <w:numFmt w:val="bullet"/>
      <w:lvlText w:val=""/>
      <w:lvlJc w:val="left"/>
      <w:pPr>
        <w:tabs>
          <w:tab w:val="num" w:pos="6120"/>
        </w:tabs>
        <w:ind w:left="6120" w:hanging="360"/>
      </w:pPr>
      <w:rPr>
        <w:rFonts w:ascii="Wingdings" w:hAnsi="Wingdings" w:hint="default"/>
      </w:rPr>
    </w:lvl>
  </w:abstractNum>
  <w:abstractNum w:abstractNumId="70">
    <w:nsid w:val="611C4C91"/>
    <w:multiLevelType w:val="hybridMultilevel"/>
    <w:tmpl w:val="0A7695B6"/>
    <w:lvl w:ilvl="0" w:tplc="DC82F3B8">
      <w:start w:val="1"/>
      <w:numFmt w:val="decimal"/>
      <w:lvlText w:val="%1)"/>
      <w:lvlJc w:val="left"/>
      <w:pPr>
        <w:tabs>
          <w:tab w:val="num" w:pos="360"/>
        </w:tabs>
        <w:ind w:left="360" w:hanging="360"/>
      </w:pPr>
      <w:rPr>
        <w:rFonts w:ascii="Calibri" w:hAnsi="Calibri"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1">
    <w:nsid w:val="612E7AC1"/>
    <w:multiLevelType w:val="hybridMultilevel"/>
    <w:tmpl w:val="413878DC"/>
    <w:lvl w:ilvl="0" w:tplc="DC82F3B8">
      <w:start w:val="1"/>
      <w:numFmt w:val="decimal"/>
      <w:lvlText w:val="%1)"/>
      <w:lvlJc w:val="left"/>
      <w:pPr>
        <w:tabs>
          <w:tab w:val="num" w:pos="360"/>
        </w:tabs>
        <w:ind w:left="360" w:hanging="360"/>
      </w:pPr>
      <w:rPr>
        <w:rFonts w:ascii="Calibri" w:hAnsi="Calibri"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2">
    <w:nsid w:val="621878E5"/>
    <w:multiLevelType w:val="hybridMultilevel"/>
    <w:tmpl w:val="706EBB36"/>
    <w:lvl w:ilvl="0" w:tplc="00110409">
      <w:start w:val="1"/>
      <w:numFmt w:val="decimal"/>
      <w:lvlText w:val="%1)"/>
      <w:lvlJc w:val="left"/>
      <w:pPr>
        <w:tabs>
          <w:tab w:val="num" w:pos="360"/>
        </w:tabs>
        <w:ind w:left="360" w:hanging="360"/>
      </w:pPr>
      <w:rPr>
        <w:rFonts w:hint="default"/>
      </w:rPr>
    </w:lvl>
    <w:lvl w:ilvl="1" w:tplc="00190409">
      <w:start w:val="1"/>
      <w:numFmt w:val="lowerLetter"/>
      <w:lvlText w:val="%2."/>
      <w:lvlJc w:val="left"/>
      <w:pPr>
        <w:tabs>
          <w:tab w:val="num" w:pos="1080"/>
        </w:tabs>
        <w:ind w:left="1080" w:hanging="360"/>
      </w:pPr>
      <w:rPr>
        <w:rFonts w:hint="default"/>
      </w:rPr>
    </w:lvl>
    <w:lvl w:ilvl="2" w:tplc="001B0409" w:tentative="1">
      <w:start w:val="1"/>
      <w:numFmt w:val="lowerRoman"/>
      <w:lvlText w:val="%3."/>
      <w:lvlJc w:val="right"/>
      <w:pPr>
        <w:tabs>
          <w:tab w:val="num" w:pos="1800"/>
        </w:tabs>
        <w:ind w:left="1800" w:hanging="180"/>
      </w:pPr>
    </w:lvl>
    <w:lvl w:ilvl="3" w:tplc="000F0409" w:tentative="1">
      <w:start w:val="1"/>
      <w:numFmt w:val="decimal"/>
      <w:lvlText w:val="%4."/>
      <w:lvlJc w:val="left"/>
      <w:pPr>
        <w:tabs>
          <w:tab w:val="num" w:pos="2520"/>
        </w:tabs>
        <w:ind w:left="2520" w:hanging="360"/>
      </w:pPr>
    </w:lvl>
    <w:lvl w:ilvl="4" w:tplc="00190409" w:tentative="1">
      <w:start w:val="1"/>
      <w:numFmt w:val="lowerLetter"/>
      <w:lvlText w:val="%5."/>
      <w:lvlJc w:val="left"/>
      <w:pPr>
        <w:tabs>
          <w:tab w:val="num" w:pos="3240"/>
        </w:tabs>
        <w:ind w:left="3240" w:hanging="360"/>
      </w:pPr>
    </w:lvl>
    <w:lvl w:ilvl="5" w:tplc="001B0409" w:tentative="1">
      <w:start w:val="1"/>
      <w:numFmt w:val="lowerRoman"/>
      <w:lvlText w:val="%6."/>
      <w:lvlJc w:val="right"/>
      <w:pPr>
        <w:tabs>
          <w:tab w:val="num" w:pos="3960"/>
        </w:tabs>
        <w:ind w:left="3960" w:hanging="180"/>
      </w:pPr>
    </w:lvl>
    <w:lvl w:ilvl="6" w:tplc="000F0409" w:tentative="1">
      <w:start w:val="1"/>
      <w:numFmt w:val="decimal"/>
      <w:lvlText w:val="%7."/>
      <w:lvlJc w:val="left"/>
      <w:pPr>
        <w:tabs>
          <w:tab w:val="num" w:pos="4680"/>
        </w:tabs>
        <w:ind w:left="4680" w:hanging="360"/>
      </w:pPr>
    </w:lvl>
    <w:lvl w:ilvl="7" w:tplc="00190409" w:tentative="1">
      <w:start w:val="1"/>
      <w:numFmt w:val="lowerLetter"/>
      <w:lvlText w:val="%8."/>
      <w:lvlJc w:val="left"/>
      <w:pPr>
        <w:tabs>
          <w:tab w:val="num" w:pos="5400"/>
        </w:tabs>
        <w:ind w:left="5400" w:hanging="360"/>
      </w:pPr>
    </w:lvl>
    <w:lvl w:ilvl="8" w:tplc="001B0409" w:tentative="1">
      <w:start w:val="1"/>
      <w:numFmt w:val="lowerRoman"/>
      <w:lvlText w:val="%9."/>
      <w:lvlJc w:val="right"/>
      <w:pPr>
        <w:tabs>
          <w:tab w:val="num" w:pos="6120"/>
        </w:tabs>
        <w:ind w:left="6120" w:hanging="180"/>
      </w:pPr>
    </w:lvl>
  </w:abstractNum>
  <w:abstractNum w:abstractNumId="73">
    <w:nsid w:val="62B45FDE"/>
    <w:multiLevelType w:val="hybridMultilevel"/>
    <w:tmpl w:val="0854CE94"/>
    <w:lvl w:ilvl="0" w:tplc="00030409">
      <w:start w:val="1"/>
      <w:numFmt w:val="bullet"/>
      <w:lvlText w:val="o"/>
      <w:lvlJc w:val="left"/>
      <w:pPr>
        <w:tabs>
          <w:tab w:val="num" w:pos="720"/>
        </w:tabs>
        <w:ind w:left="720" w:hanging="360"/>
      </w:pPr>
      <w:rPr>
        <w:rFonts w:ascii="Courier New" w:hAnsi="Courier New" w:hint="default"/>
      </w:rPr>
    </w:lvl>
    <w:lvl w:ilvl="1" w:tplc="00030409">
      <w:start w:val="1"/>
      <w:numFmt w:val="bullet"/>
      <w:lvlText w:val="o"/>
      <w:lvlJc w:val="left"/>
      <w:pPr>
        <w:tabs>
          <w:tab w:val="num" w:pos="1440"/>
        </w:tabs>
        <w:ind w:left="1440" w:hanging="360"/>
      </w:pPr>
      <w:rPr>
        <w:rFonts w:ascii="Courier New" w:hAnsi="Courier New" w:hint="default"/>
      </w:rPr>
    </w:lvl>
    <w:lvl w:ilvl="2" w:tplc="00050409" w:tentative="1">
      <w:start w:val="1"/>
      <w:numFmt w:val="bullet"/>
      <w:lvlText w:val=""/>
      <w:lvlJc w:val="left"/>
      <w:pPr>
        <w:tabs>
          <w:tab w:val="num" w:pos="2160"/>
        </w:tabs>
        <w:ind w:left="2160" w:hanging="360"/>
      </w:pPr>
      <w:rPr>
        <w:rFonts w:ascii="Wingdings" w:hAnsi="Wingdings" w:hint="default"/>
      </w:rPr>
    </w:lvl>
    <w:lvl w:ilvl="3" w:tplc="00010409" w:tentative="1">
      <w:start w:val="1"/>
      <w:numFmt w:val="bullet"/>
      <w:lvlText w:val=""/>
      <w:lvlJc w:val="left"/>
      <w:pPr>
        <w:tabs>
          <w:tab w:val="num" w:pos="2880"/>
        </w:tabs>
        <w:ind w:left="2880" w:hanging="360"/>
      </w:pPr>
      <w:rPr>
        <w:rFonts w:ascii="Symbol" w:hAnsi="Symbol" w:hint="default"/>
      </w:rPr>
    </w:lvl>
    <w:lvl w:ilvl="4" w:tplc="00030409" w:tentative="1">
      <w:start w:val="1"/>
      <w:numFmt w:val="bullet"/>
      <w:lvlText w:val="o"/>
      <w:lvlJc w:val="left"/>
      <w:pPr>
        <w:tabs>
          <w:tab w:val="num" w:pos="3600"/>
        </w:tabs>
        <w:ind w:left="3600" w:hanging="360"/>
      </w:pPr>
      <w:rPr>
        <w:rFonts w:ascii="Courier New" w:hAnsi="Courier New" w:hint="default"/>
      </w:rPr>
    </w:lvl>
    <w:lvl w:ilvl="5" w:tplc="00050409" w:tentative="1">
      <w:start w:val="1"/>
      <w:numFmt w:val="bullet"/>
      <w:lvlText w:val=""/>
      <w:lvlJc w:val="left"/>
      <w:pPr>
        <w:tabs>
          <w:tab w:val="num" w:pos="4320"/>
        </w:tabs>
        <w:ind w:left="4320" w:hanging="360"/>
      </w:pPr>
      <w:rPr>
        <w:rFonts w:ascii="Wingdings" w:hAnsi="Wingdings" w:hint="default"/>
      </w:rPr>
    </w:lvl>
    <w:lvl w:ilvl="6" w:tplc="00010409" w:tentative="1">
      <w:start w:val="1"/>
      <w:numFmt w:val="bullet"/>
      <w:lvlText w:val=""/>
      <w:lvlJc w:val="left"/>
      <w:pPr>
        <w:tabs>
          <w:tab w:val="num" w:pos="5040"/>
        </w:tabs>
        <w:ind w:left="5040" w:hanging="360"/>
      </w:pPr>
      <w:rPr>
        <w:rFonts w:ascii="Symbol" w:hAnsi="Symbol" w:hint="default"/>
      </w:rPr>
    </w:lvl>
    <w:lvl w:ilvl="7" w:tplc="00030409" w:tentative="1">
      <w:start w:val="1"/>
      <w:numFmt w:val="bullet"/>
      <w:lvlText w:val="o"/>
      <w:lvlJc w:val="left"/>
      <w:pPr>
        <w:tabs>
          <w:tab w:val="num" w:pos="5760"/>
        </w:tabs>
        <w:ind w:left="5760" w:hanging="360"/>
      </w:pPr>
      <w:rPr>
        <w:rFonts w:ascii="Courier New" w:hAnsi="Courier New" w:hint="default"/>
      </w:rPr>
    </w:lvl>
    <w:lvl w:ilvl="8" w:tplc="00050409" w:tentative="1">
      <w:start w:val="1"/>
      <w:numFmt w:val="bullet"/>
      <w:lvlText w:val=""/>
      <w:lvlJc w:val="left"/>
      <w:pPr>
        <w:tabs>
          <w:tab w:val="num" w:pos="6480"/>
        </w:tabs>
        <w:ind w:left="6480" w:hanging="360"/>
      </w:pPr>
      <w:rPr>
        <w:rFonts w:ascii="Wingdings" w:hAnsi="Wingdings" w:hint="default"/>
      </w:rPr>
    </w:lvl>
  </w:abstractNum>
  <w:abstractNum w:abstractNumId="74">
    <w:nsid w:val="63B42FF2"/>
    <w:multiLevelType w:val="hybridMultilevel"/>
    <w:tmpl w:val="0848EAD8"/>
    <w:lvl w:ilvl="0" w:tplc="CEA8A90C">
      <w:start w:val="1"/>
      <w:numFmt w:val="decimal"/>
      <w:lvlText w:val="%1)"/>
      <w:lvlJc w:val="left"/>
      <w:pPr>
        <w:tabs>
          <w:tab w:val="num" w:pos="360"/>
        </w:tabs>
        <w:ind w:left="360" w:hanging="360"/>
      </w:pPr>
      <w:rPr>
        <w:rFonts w:ascii="Calibri" w:hAnsi="Calibri" w:cs="Times New Roman" w:hint="default"/>
        <w:b w:val="0"/>
        <w:i w:val="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5">
    <w:nsid w:val="65331CA7"/>
    <w:multiLevelType w:val="hybridMultilevel"/>
    <w:tmpl w:val="9E046B04"/>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Wingdings"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Wingdings"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Wingdings"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6">
    <w:nsid w:val="65AA73DF"/>
    <w:multiLevelType w:val="hybridMultilevel"/>
    <w:tmpl w:val="A6C8B0AA"/>
    <w:lvl w:ilvl="0" w:tplc="77C43E54">
      <w:start w:val="1"/>
      <w:numFmt w:val="decimal"/>
      <w:lvlText w:val="%1)"/>
      <w:lvlJc w:val="left"/>
      <w:pPr>
        <w:tabs>
          <w:tab w:val="num" w:pos="360"/>
        </w:tabs>
        <w:ind w:left="360" w:hanging="360"/>
      </w:pPr>
      <w:rPr>
        <w:rFonts w:hint="default"/>
        <w:b w:val="0"/>
        <w:i w:val="0"/>
      </w:rPr>
    </w:lvl>
    <w:lvl w:ilvl="1" w:tplc="04090019">
      <w:start w:val="1"/>
      <w:numFmt w:val="lowerLetter"/>
      <w:lvlText w:val="%2."/>
      <w:lvlJc w:val="left"/>
      <w:pPr>
        <w:tabs>
          <w:tab w:val="num" w:pos="360"/>
        </w:tabs>
        <w:ind w:left="360" w:hanging="360"/>
      </w:pPr>
    </w:lvl>
    <w:lvl w:ilvl="2" w:tplc="0409001B" w:tentative="1">
      <w:start w:val="1"/>
      <w:numFmt w:val="lowerRoman"/>
      <w:lvlText w:val="%3."/>
      <w:lvlJc w:val="right"/>
      <w:pPr>
        <w:tabs>
          <w:tab w:val="num" w:pos="1080"/>
        </w:tabs>
        <w:ind w:left="1080" w:hanging="180"/>
      </w:pPr>
    </w:lvl>
    <w:lvl w:ilvl="3" w:tplc="0409000F" w:tentative="1">
      <w:start w:val="1"/>
      <w:numFmt w:val="decimal"/>
      <w:lvlText w:val="%4."/>
      <w:lvlJc w:val="left"/>
      <w:pPr>
        <w:tabs>
          <w:tab w:val="num" w:pos="1800"/>
        </w:tabs>
        <w:ind w:left="1800" w:hanging="360"/>
      </w:pPr>
    </w:lvl>
    <w:lvl w:ilvl="4" w:tplc="04090019" w:tentative="1">
      <w:start w:val="1"/>
      <w:numFmt w:val="lowerLetter"/>
      <w:lvlText w:val="%5."/>
      <w:lvlJc w:val="left"/>
      <w:pPr>
        <w:tabs>
          <w:tab w:val="num" w:pos="2520"/>
        </w:tabs>
        <w:ind w:left="2520" w:hanging="360"/>
      </w:pPr>
    </w:lvl>
    <w:lvl w:ilvl="5" w:tplc="0409001B" w:tentative="1">
      <w:start w:val="1"/>
      <w:numFmt w:val="lowerRoman"/>
      <w:lvlText w:val="%6."/>
      <w:lvlJc w:val="right"/>
      <w:pPr>
        <w:tabs>
          <w:tab w:val="num" w:pos="3240"/>
        </w:tabs>
        <w:ind w:left="3240" w:hanging="180"/>
      </w:pPr>
    </w:lvl>
    <w:lvl w:ilvl="6" w:tplc="0409000F" w:tentative="1">
      <w:start w:val="1"/>
      <w:numFmt w:val="decimal"/>
      <w:lvlText w:val="%7."/>
      <w:lvlJc w:val="left"/>
      <w:pPr>
        <w:tabs>
          <w:tab w:val="num" w:pos="3960"/>
        </w:tabs>
        <w:ind w:left="3960" w:hanging="360"/>
      </w:pPr>
    </w:lvl>
    <w:lvl w:ilvl="7" w:tplc="04090019" w:tentative="1">
      <w:start w:val="1"/>
      <w:numFmt w:val="lowerLetter"/>
      <w:lvlText w:val="%8."/>
      <w:lvlJc w:val="left"/>
      <w:pPr>
        <w:tabs>
          <w:tab w:val="num" w:pos="4680"/>
        </w:tabs>
        <w:ind w:left="4680" w:hanging="360"/>
      </w:pPr>
    </w:lvl>
    <w:lvl w:ilvl="8" w:tplc="0409001B" w:tentative="1">
      <w:start w:val="1"/>
      <w:numFmt w:val="lowerRoman"/>
      <w:lvlText w:val="%9."/>
      <w:lvlJc w:val="right"/>
      <w:pPr>
        <w:tabs>
          <w:tab w:val="num" w:pos="5400"/>
        </w:tabs>
        <w:ind w:left="5400" w:hanging="180"/>
      </w:pPr>
    </w:lvl>
  </w:abstractNum>
  <w:abstractNum w:abstractNumId="77">
    <w:nsid w:val="66146A8A"/>
    <w:multiLevelType w:val="multilevel"/>
    <w:tmpl w:val="0409001D"/>
    <w:lvl w:ilvl="0">
      <w:start w:val="1"/>
      <w:numFmt w:val="decimal"/>
      <w:lvlText w:val="%1)"/>
      <w:lvlJc w:val="left"/>
      <w:pPr>
        <w:ind w:left="360" w:hanging="360"/>
      </w:pPr>
      <w:rPr>
        <w:rFonts w:hint="default"/>
        <w:b w:val="0"/>
        <w:i w:val="0"/>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78">
    <w:nsid w:val="66E520C9"/>
    <w:multiLevelType w:val="hybridMultilevel"/>
    <w:tmpl w:val="10642A14"/>
    <w:lvl w:ilvl="0" w:tplc="DC82F3B8">
      <w:start w:val="1"/>
      <w:numFmt w:val="decimal"/>
      <w:lvlText w:val="%1)"/>
      <w:lvlJc w:val="left"/>
      <w:pPr>
        <w:tabs>
          <w:tab w:val="num" w:pos="360"/>
        </w:tabs>
        <w:ind w:left="360" w:hanging="360"/>
      </w:pPr>
      <w:rPr>
        <w:rFonts w:ascii="Calibri" w:hAnsi="Calibri" w:hint="default"/>
      </w:rPr>
    </w:lvl>
    <w:lvl w:ilvl="1" w:tplc="00190409" w:tentative="1">
      <w:start w:val="1"/>
      <w:numFmt w:val="lowerLetter"/>
      <w:lvlText w:val="%2."/>
      <w:lvlJc w:val="left"/>
      <w:pPr>
        <w:tabs>
          <w:tab w:val="num" w:pos="1440"/>
        </w:tabs>
        <w:ind w:left="1440" w:hanging="360"/>
      </w:pPr>
    </w:lvl>
    <w:lvl w:ilvl="2" w:tplc="001B0409" w:tentative="1">
      <w:start w:val="1"/>
      <w:numFmt w:val="lowerRoman"/>
      <w:lvlText w:val="%3."/>
      <w:lvlJc w:val="right"/>
      <w:pPr>
        <w:tabs>
          <w:tab w:val="num" w:pos="2160"/>
        </w:tabs>
        <w:ind w:left="2160" w:hanging="180"/>
      </w:pPr>
    </w:lvl>
    <w:lvl w:ilvl="3" w:tplc="000F0409" w:tentative="1">
      <w:start w:val="1"/>
      <w:numFmt w:val="decimal"/>
      <w:lvlText w:val="%4."/>
      <w:lvlJc w:val="left"/>
      <w:pPr>
        <w:tabs>
          <w:tab w:val="num" w:pos="2880"/>
        </w:tabs>
        <w:ind w:left="2880" w:hanging="360"/>
      </w:pPr>
    </w:lvl>
    <w:lvl w:ilvl="4" w:tplc="00190409" w:tentative="1">
      <w:start w:val="1"/>
      <w:numFmt w:val="lowerLetter"/>
      <w:lvlText w:val="%5."/>
      <w:lvlJc w:val="left"/>
      <w:pPr>
        <w:tabs>
          <w:tab w:val="num" w:pos="3600"/>
        </w:tabs>
        <w:ind w:left="3600" w:hanging="360"/>
      </w:pPr>
    </w:lvl>
    <w:lvl w:ilvl="5" w:tplc="001B0409" w:tentative="1">
      <w:start w:val="1"/>
      <w:numFmt w:val="lowerRoman"/>
      <w:lvlText w:val="%6."/>
      <w:lvlJc w:val="right"/>
      <w:pPr>
        <w:tabs>
          <w:tab w:val="num" w:pos="4320"/>
        </w:tabs>
        <w:ind w:left="4320" w:hanging="180"/>
      </w:pPr>
    </w:lvl>
    <w:lvl w:ilvl="6" w:tplc="000F0409" w:tentative="1">
      <w:start w:val="1"/>
      <w:numFmt w:val="decimal"/>
      <w:lvlText w:val="%7."/>
      <w:lvlJc w:val="left"/>
      <w:pPr>
        <w:tabs>
          <w:tab w:val="num" w:pos="5040"/>
        </w:tabs>
        <w:ind w:left="5040" w:hanging="360"/>
      </w:pPr>
    </w:lvl>
    <w:lvl w:ilvl="7" w:tplc="00190409" w:tentative="1">
      <w:start w:val="1"/>
      <w:numFmt w:val="lowerLetter"/>
      <w:lvlText w:val="%8."/>
      <w:lvlJc w:val="left"/>
      <w:pPr>
        <w:tabs>
          <w:tab w:val="num" w:pos="5760"/>
        </w:tabs>
        <w:ind w:left="5760" w:hanging="360"/>
      </w:pPr>
    </w:lvl>
    <w:lvl w:ilvl="8" w:tplc="001B0409" w:tentative="1">
      <w:start w:val="1"/>
      <w:numFmt w:val="lowerRoman"/>
      <w:lvlText w:val="%9."/>
      <w:lvlJc w:val="right"/>
      <w:pPr>
        <w:tabs>
          <w:tab w:val="num" w:pos="6480"/>
        </w:tabs>
        <w:ind w:left="6480" w:hanging="180"/>
      </w:pPr>
    </w:lvl>
  </w:abstractNum>
  <w:abstractNum w:abstractNumId="79">
    <w:nsid w:val="67EC0DAA"/>
    <w:multiLevelType w:val="hybridMultilevel"/>
    <w:tmpl w:val="AF88A8A0"/>
    <w:lvl w:ilvl="0" w:tplc="00050409">
      <w:start w:val="1"/>
      <w:numFmt w:val="bullet"/>
      <w:lvlText w:val=""/>
      <w:lvlJc w:val="left"/>
      <w:pPr>
        <w:tabs>
          <w:tab w:val="num" w:pos="360"/>
        </w:tabs>
        <w:ind w:left="360" w:hanging="360"/>
      </w:pPr>
      <w:rPr>
        <w:rFonts w:ascii="Wingdings" w:hAnsi="Wingdings" w:hint="default"/>
      </w:rPr>
    </w:lvl>
    <w:lvl w:ilvl="1" w:tplc="00190409" w:tentative="1">
      <w:start w:val="1"/>
      <w:numFmt w:val="lowerLetter"/>
      <w:lvlText w:val="%2."/>
      <w:lvlJc w:val="left"/>
      <w:pPr>
        <w:tabs>
          <w:tab w:val="num" w:pos="720"/>
        </w:tabs>
        <w:ind w:left="720" w:hanging="360"/>
      </w:pPr>
    </w:lvl>
    <w:lvl w:ilvl="2" w:tplc="001B0409" w:tentative="1">
      <w:start w:val="1"/>
      <w:numFmt w:val="lowerRoman"/>
      <w:lvlText w:val="%3."/>
      <w:lvlJc w:val="right"/>
      <w:pPr>
        <w:tabs>
          <w:tab w:val="num" w:pos="1440"/>
        </w:tabs>
        <w:ind w:left="1440" w:hanging="180"/>
      </w:pPr>
    </w:lvl>
    <w:lvl w:ilvl="3" w:tplc="000F0409" w:tentative="1">
      <w:start w:val="1"/>
      <w:numFmt w:val="decimal"/>
      <w:lvlText w:val="%4."/>
      <w:lvlJc w:val="left"/>
      <w:pPr>
        <w:tabs>
          <w:tab w:val="num" w:pos="2160"/>
        </w:tabs>
        <w:ind w:left="2160" w:hanging="360"/>
      </w:pPr>
    </w:lvl>
    <w:lvl w:ilvl="4" w:tplc="00190409" w:tentative="1">
      <w:start w:val="1"/>
      <w:numFmt w:val="lowerLetter"/>
      <w:lvlText w:val="%5."/>
      <w:lvlJc w:val="left"/>
      <w:pPr>
        <w:tabs>
          <w:tab w:val="num" w:pos="2880"/>
        </w:tabs>
        <w:ind w:left="2880" w:hanging="360"/>
      </w:pPr>
    </w:lvl>
    <w:lvl w:ilvl="5" w:tplc="001B0409" w:tentative="1">
      <w:start w:val="1"/>
      <w:numFmt w:val="lowerRoman"/>
      <w:lvlText w:val="%6."/>
      <w:lvlJc w:val="right"/>
      <w:pPr>
        <w:tabs>
          <w:tab w:val="num" w:pos="3600"/>
        </w:tabs>
        <w:ind w:left="3600" w:hanging="180"/>
      </w:pPr>
    </w:lvl>
    <w:lvl w:ilvl="6" w:tplc="000F0409" w:tentative="1">
      <w:start w:val="1"/>
      <w:numFmt w:val="decimal"/>
      <w:lvlText w:val="%7."/>
      <w:lvlJc w:val="left"/>
      <w:pPr>
        <w:tabs>
          <w:tab w:val="num" w:pos="4320"/>
        </w:tabs>
        <w:ind w:left="4320" w:hanging="360"/>
      </w:pPr>
    </w:lvl>
    <w:lvl w:ilvl="7" w:tplc="00190409" w:tentative="1">
      <w:start w:val="1"/>
      <w:numFmt w:val="lowerLetter"/>
      <w:lvlText w:val="%8."/>
      <w:lvlJc w:val="left"/>
      <w:pPr>
        <w:tabs>
          <w:tab w:val="num" w:pos="5040"/>
        </w:tabs>
        <w:ind w:left="5040" w:hanging="360"/>
      </w:pPr>
    </w:lvl>
    <w:lvl w:ilvl="8" w:tplc="001B0409" w:tentative="1">
      <w:start w:val="1"/>
      <w:numFmt w:val="lowerRoman"/>
      <w:lvlText w:val="%9."/>
      <w:lvlJc w:val="right"/>
      <w:pPr>
        <w:tabs>
          <w:tab w:val="num" w:pos="5760"/>
        </w:tabs>
        <w:ind w:left="5760" w:hanging="180"/>
      </w:pPr>
    </w:lvl>
  </w:abstractNum>
  <w:abstractNum w:abstractNumId="80">
    <w:nsid w:val="6AA46C30"/>
    <w:multiLevelType w:val="hybridMultilevel"/>
    <w:tmpl w:val="79B0EB70"/>
    <w:lvl w:ilvl="0" w:tplc="04090001">
      <w:start w:val="1"/>
      <w:numFmt w:val="bullet"/>
      <w:lvlText w:val=""/>
      <w:lvlJc w:val="left"/>
      <w:pPr>
        <w:tabs>
          <w:tab w:val="num" w:pos="360"/>
        </w:tabs>
        <w:ind w:left="360" w:hanging="360"/>
      </w:pPr>
      <w:rPr>
        <w:rFonts w:ascii="Symbol" w:hAnsi="Symbol" w:hint="default"/>
        <w:b w:val="0"/>
        <w:i w:val="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1">
    <w:nsid w:val="6EDB27F1"/>
    <w:multiLevelType w:val="hybridMultilevel"/>
    <w:tmpl w:val="1B9EDAA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2">
    <w:nsid w:val="6F891E5F"/>
    <w:multiLevelType w:val="hybridMultilevel"/>
    <w:tmpl w:val="A3B848A2"/>
    <w:lvl w:ilvl="0" w:tplc="04090011">
      <w:start w:val="1"/>
      <w:numFmt w:val="decimal"/>
      <w:lvlText w:val="%1)"/>
      <w:lvlJc w:val="left"/>
      <w:pPr>
        <w:tabs>
          <w:tab w:val="num" w:pos="360"/>
        </w:tabs>
        <w:ind w:left="360" w:hanging="360"/>
      </w:pPr>
    </w:lvl>
    <w:lvl w:ilvl="1" w:tplc="04090019">
      <w:start w:val="1"/>
      <w:numFmt w:val="lowerLetter"/>
      <w:lvlText w:val="%2."/>
      <w:lvlJc w:val="left"/>
      <w:pPr>
        <w:tabs>
          <w:tab w:val="num" w:pos="1080"/>
        </w:tabs>
        <w:ind w:left="1080" w:hanging="360"/>
      </w:pPr>
    </w:lvl>
    <w:lvl w:ilvl="2" w:tplc="04090011">
      <w:start w:val="1"/>
      <w:numFmt w:val="decimal"/>
      <w:lvlText w:val="%3)"/>
      <w:lvlJc w:val="left"/>
      <w:pPr>
        <w:tabs>
          <w:tab w:val="num" w:pos="1980"/>
        </w:tabs>
        <w:ind w:left="1980" w:hanging="36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83">
    <w:nsid w:val="735728CD"/>
    <w:multiLevelType w:val="hybridMultilevel"/>
    <w:tmpl w:val="8DF44710"/>
    <w:lvl w:ilvl="0" w:tplc="00010409">
      <w:start w:val="1"/>
      <w:numFmt w:val="bullet"/>
      <w:lvlText w:val=""/>
      <w:lvlJc w:val="left"/>
      <w:pPr>
        <w:tabs>
          <w:tab w:val="num" w:pos="360"/>
        </w:tabs>
        <w:ind w:left="360" w:hanging="360"/>
      </w:pPr>
      <w:rPr>
        <w:rFonts w:ascii="Symbol" w:hAnsi="Symbol" w:hint="default"/>
      </w:rPr>
    </w:lvl>
    <w:lvl w:ilvl="1" w:tplc="00030409">
      <w:start w:val="1"/>
      <w:numFmt w:val="bullet"/>
      <w:lvlText w:val="o"/>
      <w:lvlJc w:val="left"/>
      <w:pPr>
        <w:tabs>
          <w:tab w:val="num" w:pos="1080"/>
        </w:tabs>
        <w:ind w:left="1080" w:hanging="360"/>
      </w:pPr>
      <w:rPr>
        <w:rFonts w:ascii="Courier New" w:hAnsi="Courier New" w:hint="default"/>
      </w:rPr>
    </w:lvl>
    <w:lvl w:ilvl="2" w:tplc="00050409" w:tentative="1">
      <w:start w:val="1"/>
      <w:numFmt w:val="bullet"/>
      <w:lvlText w:val=""/>
      <w:lvlJc w:val="left"/>
      <w:pPr>
        <w:tabs>
          <w:tab w:val="num" w:pos="1800"/>
        </w:tabs>
        <w:ind w:left="1800" w:hanging="360"/>
      </w:pPr>
      <w:rPr>
        <w:rFonts w:ascii="Wingdings" w:hAnsi="Wingdings" w:hint="default"/>
      </w:rPr>
    </w:lvl>
    <w:lvl w:ilvl="3" w:tplc="00010409" w:tentative="1">
      <w:start w:val="1"/>
      <w:numFmt w:val="bullet"/>
      <w:lvlText w:val=""/>
      <w:lvlJc w:val="left"/>
      <w:pPr>
        <w:tabs>
          <w:tab w:val="num" w:pos="2520"/>
        </w:tabs>
        <w:ind w:left="2520" w:hanging="360"/>
      </w:pPr>
      <w:rPr>
        <w:rFonts w:ascii="Symbol" w:hAnsi="Symbol" w:hint="default"/>
      </w:rPr>
    </w:lvl>
    <w:lvl w:ilvl="4" w:tplc="00030409" w:tentative="1">
      <w:start w:val="1"/>
      <w:numFmt w:val="bullet"/>
      <w:lvlText w:val="o"/>
      <w:lvlJc w:val="left"/>
      <w:pPr>
        <w:tabs>
          <w:tab w:val="num" w:pos="3240"/>
        </w:tabs>
        <w:ind w:left="3240" w:hanging="360"/>
      </w:pPr>
      <w:rPr>
        <w:rFonts w:ascii="Courier New" w:hAnsi="Courier New" w:hint="default"/>
      </w:rPr>
    </w:lvl>
    <w:lvl w:ilvl="5" w:tplc="00050409" w:tentative="1">
      <w:start w:val="1"/>
      <w:numFmt w:val="bullet"/>
      <w:lvlText w:val=""/>
      <w:lvlJc w:val="left"/>
      <w:pPr>
        <w:tabs>
          <w:tab w:val="num" w:pos="3960"/>
        </w:tabs>
        <w:ind w:left="3960" w:hanging="360"/>
      </w:pPr>
      <w:rPr>
        <w:rFonts w:ascii="Wingdings" w:hAnsi="Wingdings" w:hint="default"/>
      </w:rPr>
    </w:lvl>
    <w:lvl w:ilvl="6" w:tplc="00010409" w:tentative="1">
      <w:start w:val="1"/>
      <w:numFmt w:val="bullet"/>
      <w:lvlText w:val=""/>
      <w:lvlJc w:val="left"/>
      <w:pPr>
        <w:tabs>
          <w:tab w:val="num" w:pos="4680"/>
        </w:tabs>
        <w:ind w:left="4680" w:hanging="360"/>
      </w:pPr>
      <w:rPr>
        <w:rFonts w:ascii="Symbol" w:hAnsi="Symbol" w:hint="default"/>
      </w:rPr>
    </w:lvl>
    <w:lvl w:ilvl="7" w:tplc="00030409" w:tentative="1">
      <w:start w:val="1"/>
      <w:numFmt w:val="bullet"/>
      <w:lvlText w:val="o"/>
      <w:lvlJc w:val="left"/>
      <w:pPr>
        <w:tabs>
          <w:tab w:val="num" w:pos="5400"/>
        </w:tabs>
        <w:ind w:left="5400" w:hanging="360"/>
      </w:pPr>
      <w:rPr>
        <w:rFonts w:ascii="Courier New" w:hAnsi="Courier New" w:hint="default"/>
      </w:rPr>
    </w:lvl>
    <w:lvl w:ilvl="8" w:tplc="00050409" w:tentative="1">
      <w:start w:val="1"/>
      <w:numFmt w:val="bullet"/>
      <w:lvlText w:val=""/>
      <w:lvlJc w:val="left"/>
      <w:pPr>
        <w:tabs>
          <w:tab w:val="num" w:pos="6120"/>
        </w:tabs>
        <w:ind w:left="6120" w:hanging="360"/>
      </w:pPr>
      <w:rPr>
        <w:rFonts w:ascii="Wingdings" w:hAnsi="Wingdings" w:hint="default"/>
      </w:rPr>
    </w:lvl>
  </w:abstractNum>
  <w:abstractNum w:abstractNumId="84">
    <w:nsid w:val="741768C5"/>
    <w:multiLevelType w:val="hybridMultilevel"/>
    <w:tmpl w:val="41BC5002"/>
    <w:lvl w:ilvl="0" w:tplc="04090001">
      <w:start w:val="1"/>
      <w:numFmt w:val="bullet"/>
      <w:lvlText w:val=""/>
      <w:lvlJc w:val="left"/>
      <w:pPr>
        <w:tabs>
          <w:tab w:val="num" w:pos="360"/>
        </w:tabs>
        <w:ind w:left="360" w:hanging="360"/>
      </w:pPr>
      <w:rPr>
        <w:rFonts w:ascii="Symbol" w:hAnsi="Symbol" w:hint="default"/>
      </w:rPr>
    </w:lvl>
    <w:lvl w:ilvl="1" w:tplc="04090019">
      <w:start w:val="1"/>
      <w:numFmt w:val="lowerLetter"/>
      <w:lvlText w:val="%2."/>
      <w:lvlJc w:val="left"/>
      <w:pPr>
        <w:tabs>
          <w:tab w:val="num" w:pos="360"/>
        </w:tabs>
        <w:ind w:left="360" w:hanging="360"/>
      </w:pPr>
    </w:lvl>
    <w:lvl w:ilvl="2" w:tplc="0409001B" w:tentative="1">
      <w:start w:val="1"/>
      <w:numFmt w:val="lowerRoman"/>
      <w:lvlText w:val="%3."/>
      <w:lvlJc w:val="right"/>
      <w:pPr>
        <w:tabs>
          <w:tab w:val="num" w:pos="1080"/>
        </w:tabs>
        <w:ind w:left="1080" w:hanging="180"/>
      </w:pPr>
    </w:lvl>
    <w:lvl w:ilvl="3" w:tplc="0409000F" w:tentative="1">
      <w:start w:val="1"/>
      <w:numFmt w:val="decimal"/>
      <w:lvlText w:val="%4."/>
      <w:lvlJc w:val="left"/>
      <w:pPr>
        <w:tabs>
          <w:tab w:val="num" w:pos="1800"/>
        </w:tabs>
        <w:ind w:left="1800" w:hanging="360"/>
      </w:pPr>
    </w:lvl>
    <w:lvl w:ilvl="4" w:tplc="04090019" w:tentative="1">
      <w:start w:val="1"/>
      <w:numFmt w:val="lowerLetter"/>
      <w:lvlText w:val="%5."/>
      <w:lvlJc w:val="left"/>
      <w:pPr>
        <w:tabs>
          <w:tab w:val="num" w:pos="2520"/>
        </w:tabs>
        <w:ind w:left="2520" w:hanging="360"/>
      </w:pPr>
    </w:lvl>
    <w:lvl w:ilvl="5" w:tplc="0409001B" w:tentative="1">
      <w:start w:val="1"/>
      <w:numFmt w:val="lowerRoman"/>
      <w:lvlText w:val="%6."/>
      <w:lvlJc w:val="right"/>
      <w:pPr>
        <w:tabs>
          <w:tab w:val="num" w:pos="3240"/>
        </w:tabs>
        <w:ind w:left="3240" w:hanging="180"/>
      </w:pPr>
    </w:lvl>
    <w:lvl w:ilvl="6" w:tplc="0409000F" w:tentative="1">
      <w:start w:val="1"/>
      <w:numFmt w:val="decimal"/>
      <w:lvlText w:val="%7."/>
      <w:lvlJc w:val="left"/>
      <w:pPr>
        <w:tabs>
          <w:tab w:val="num" w:pos="3960"/>
        </w:tabs>
        <w:ind w:left="3960" w:hanging="360"/>
      </w:pPr>
    </w:lvl>
    <w:lvl w:ilvl="7" w:tplc="04090019" w:tentative="1">
      <w:start w:val="1"/>
      <w:numFmt w:val="lowerLetter"/>
      <w:lvlText w:val="%8."/>
      <w:lvlJc w:val="left"/>
      <w:pPr>
        <w:tabs>
          <w:tab w:val="num" w:pos="4680"/>
        </w:tabs>
        <w:ind w:left="4680" w:hanging="360"/>
      </w:pPr>
    </w:lvl>
    <w:lvl w:ilvl="8" w:tplc="0409001B" w:tentative="1">
      <w:start w:val="1"/>
      <w:numFmt w:val="lowerRoman"/>
      <w:lvlText w:val="%9."/>
      <w:lvlJc w:val="right"/>
      <w:pPr>
        <w:tabs>
          <w:tab w:val="num" w:pos="5400"/>
        </w:tabs>
        <w:ind w:left="5400" w:hanging="180"/>
      </w:pPr>
    </w:lvl>
  </w:abstractNum>
  <w:abstractNum w:abstractNumId="85">
    <w:nsid w:val="7841355B"/>
    <w:multiLevelType w:val="hybridMultilevel"/>
    <w:tmpl w:val="51221B02"/>
    <w:lvl w:ilvl="0" w:tplc="E8F6DC2C">
      <w:start w:val="1"/>
      <w:numFmt w:val="lowerLetter"/>
      <w:lvlText w:val="%1."/>
      <w:lvlJc w:val="left"/>
      <w:pPr>
        <w:tabs>
          <w:tab w:val="num" w:pos="1080"/>
        </w:tabs>
        <w:ind w:left="108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6">
    <w:nsid w:val="785C3EBB"/>
    <w:multiLevelType w:val="hybridMultilevel"/>
    <w:tmpl w:val="BC9ADF1E"/>
    <w:lvl w:ilvl="0" w:tplc="00110409">
      <w:start w:val="1"/>
      <w:numFmt w:val="decimal"/>
      <w:lvlText w:val="%1)"/>
      <w:lvlJc w:val="left"/>
      <w:pPr>
        <w:tabs>
          <w:tab w:val="num" w:pos="360"/>
        </w:tabs>
        <w:ind w:left="360" w:hanging="360"/>
      </w:pPr>
      <w:rPr>
        <w:rFonts w:hint="default"/>
      </w:rPr>
    </w:lvl>
    <w:lvl w:ilvl="1" w:tplc="00010409">
      <w:start w:val="1"/>
      <w:numFmt w:val="bullet"/>
      <w:lvlText w:val=""/>
      <w:lvlJc w:val="left"/>
      <w:pPr>
        <w:tabs>
          <w:tab w:val="num" w:pos="1080"/>
        </w:tabs>
        <w:ind w:left="1080" w:hanging="360"/>
      </w:pPr>
      <w:rPr>
        <w:rFonts w:ascii="Symbol" w:hAnsi="Symbol" w:hint="default"/>
      </w:rPr>
    </w:lvl>
    <w:lvl w:ilvl="2" w:tplc="001B0409" w:tentative="1">
      <w:start w:val="1"/>
      <w:numFmt w:val="lowerRoman"/>
      <w:lvlText w:val="%3."/>
      <w:lvlJc w:val="right"/>
      <w:pPr>
        <w:tabs>
          <w:tab w:val="num" w:pos="1800"/>
        </w:tabs>
        <w:ind w:left="1800" w:hanging="180"/>
      </w:pPr>
    </w:lvl>
    <w:lvl w:ilvl="3" w:tplc="000F0409" w:tentative="1">
      <w:start w:val="1"/>
      <w:numFmt w:val="decimal"/>
      <w:lvlText w:val="%4."/>
      <w:lvlJc w:val="left"/>
      <w:pPr>
        <w:tabs>
          <w:tab w:val="num" w:pos="2520"/>
        </w:tabs>
        <w:ind w:left="2520" w:hanging="360"/>
      </w:pPr>
    </w:lvl>
    <w:lvl w:ilvl="4" w:tplc="00190409" w:tentative="1">
      <w:start w:val="1"/>
      <w:numFmt w:val="lowerLetter"/>
      <w:lvlText w:val="%5."/>
      <w:lvlJc w:val="left"/>
      <w:pPr>
        <w:tabs>
          <w:tab w:val="num" w:pos="3240"/>
        </w:tabs>
        <w:ind w:left="3240" w:hanging="360"/>
      </w:pPr>
    </w:lvl>
    <w:lvl w:ilvl="5" w:tplc="001B0409" w:tentative="1">
      <w:start w:val="1"/>
      <w:numFmt w:val="lowerRoman"/>
      <w:lvlText w:val="%6."/>
      <w:lvlJc w:val="right"/>
      <w:pPr>
        <w:tabs>
          <w:tab w:val="num" w:pos="3960"/>
        </w:tabs>
        <w:ind w:left="3960" w:hanging="180"/>
      </w:pPr>
    </w:lvl>
    <w:lvl w:ilvl="6" w:tplc="000F0409" w:tentative="1">
      <w:start w:val="1"/>
      <w:numFmt w:val="decimal"/>
      <w:lvlText w:val="%7."/>
      <w:lvlJc w:val="left"/>
      <w:pPr>
        <w:tabs>
          <w:tab w:val="num" w:pos="4680"/>
        </w:tabs>
        <w:ind w:left="4680" w:hanging="360"/>
      </w:pPr>
    </w:lvl>
    <w:lvl w:ilvl="7" w:tplc="00190409" w:tentative="1">
      <w:start w:val="1"/>
      <w:numFmt w:val="lowerLetter"/>
      <w:lvlText w:val="%8."/>
      <w:lvlJc w:val="left"/>
      <w:pPr>
        <w:tabs>
          <w:tab w:val="num" w:pos="5400"/>
        </w:tabs>
        <w:ind w:left="5400" w:hanging="360"/>
      </w:pPr>
    </w:lvl>
    <w:lvl w:ilvl="8" w:tplc="001B0409" w:tentative="1">
      <w:start w:val="1"/>
      <w:numFmt w:val="lowerRoman"/>
      <w:lvlText w:val="%9."/>
      <w:lvlJc w:val="right"/>
      <w:pPr>
        <w:tabs>
          <w:tab w:val="num" w:pos="6120"/>
        </w:tabs>
        <w:ind w:left="6120" w:hanging="180"/>
      </w:pPr>
    </w:lvl>
  </w:abstractNum>
  <w:abstractNum w:abstractNumId="87">
    <w:nsid w:val="7ABB3503"/>
    <w:multiLevelType w:val="hybridMultilevel"/>
    <w:tmpl w:val="B5EEF5E8"/>
    <w:lvl w:ilvl="0" w:tplc="0A46605E">
      <w:start w:val="1"/>
      <w:numFmt w:val="decimal"/>
      <w:lvlText w:val="%1."/>
      <w:lvlJc w:val="left"/>
      <w:pPr>
        <w:ind w:left="360" w:hanging="360"/>
      </w:pPr>
      <w:rPr>
        <w:rFonts w:ascii="Calibri" w:hAnsi="Calibri"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8">
    <w:nsid w:val="7AFF66AF"/>
    <w:multiLevelType w:val="hybridMultilevel"/>
    <w:tmpl w:val="75B2C7B2"/>
    <w:lvl w:ilvl="0" w:tplc="00110409">
      <w:start w:val="1"/>
      <w:numFmt w:val="decimal"/>
      <w:lvlText w:val="%1)"/>
      <w:lvlJc w:val="left"/>
      <w:pPr>
        <w:tabs>
          <w:tab w:val="num" w:pos="360"/>
        </w:tabs>
        <w:ind w:left="360" w:hanging="360"/>
      </w:pPr>
      <w:rPr>
        <w:rFonts w:hint="default"/>
      </w:rPr>
    </w:lvl>
    <w:lvl w:ilvl="1" w:tplc="00190409">
      <w:start w:val="1"/>
      <w:numFmt w:val="lowerLetter"/>
      <w:lvlText w:val="%2."/>
      <w:lvlJc w:val="left"/>
      <w:pPr>
        <w:tabs>
          <w:tab w:val="num" w:pos="1080"/>
        </w:tabs>
        <w:ind w:left="1080" w:hanging="360"/>
      </w:pPr>
    </w:lvl>
    <w:lvl w:ilvl="2" w:tplc="001B0409" w:tentative="1">
      <w:start w:val="1"/>
      <w:numFmt w:val="lowerRoman"/>
      <w:lvlText w:val="%3."/>
      <w:lvlJc w:val="right"/>
      <w:pPr>
        <w:tabs>
          <w:tab w:val="num" w:pos="1800"/>
        </w:tabs>
        <w:ind w:left="1800" w:hanging="180"/>
      </w:pPr>
    </w:lvl>
    <w:lvl w:ilvl="3" w:tplc="000F0409" w:tentative="1">
      <w:start w:val="1"/>
      <w:numFmt w:val="decimal"/>
      <w:lvlText w:val="%4."/>
      <w:lvlJc w:val="left"/>
      <w:pPr>
        <w:tabs>
          <w:tab w:val="num" w:pos="2520"/>
        </w:tabs>
        <w:ind w:left="2520" w:hanging="360"/>
      </w:pPr>
    </w:lvl>
    <w:lvl w:ilvl="4" w:tplc="00190409" w:tentative="1">
      <w:start w:val="1"/>
      <w:numFmt w:val="lowerLetter"/>
      <w:lvlText w:val="%5."/>
      <w:lvlJc w:val="left"/>
      <w:pPr>
        <w:tabs>
          <w:tab w:val="num" w:pos="3240"/>
        </w:tabs>
        <w:ind w:left="3240" w:hanging="360"/>
      </w:pPr>
    </w:lvl>
    <w:lvl w:ilvl="5" w:tplc="001B0409" w:tentative="1">
      <w:start w:val="1"/>
      <w:numFmt w:val="lowerRoman"/>
      <w:lvlText w:val="%6."/>
      <w:lvlJc w:val="right"/>
      <w:pPr>
        <w:tabs>
          <w:tab w:val="num" w:pos="3960"/>
        </w:tabs>
        <w:ind w:left="3960" w:hanging="180"/>
      </w:pPr>
    </w:lvl>
    <w:lvl w:ilvl="6" w:tplc="000F0409" w:tentative="1">
      <w:start w:val="1"/>
      <w:numFmt w:val="decimal"/>
      <w:lvlText w:val="%7."/>
      <w:lvlJc w:val="left"/>
      <w:pPr>
        <w:tabs>
          <w:tab w:val="num" w:pos="4680"/>
        </w:tabs>
        <w:ind w:left="4680" w:hanging="360"/>
      </w:pPr>
    </w:lvl>
    <w:lvl w:ilvl="7" w:tplc="00190409" w:tentative="1">
      <w:start w:val="1"/>
      <w:numFmt w:val="lowerLetter"/>
      <w:lvlText w:val="%8."/>
      <w:lvlJc w:val="left"/>
      <w:pPr>
        <w:tabs>
          <w:tab w:val="num" w:pos="5400"/>
        </w:tabs>
        <w:ind w:left="5400" w:hanging="360"/>
      </w:pPr>
    </w:lvl>
    <w:lvl w:ilvl="8" w:tplc="001B0409" w:tentative="1">
      <w:start w:val="1"/>
      <w:numFmt w:val="lowerRoman"/>
      <w:lvlText w:val="%9."/>
      <w:lvlJc w:val="right"/>
      <w:pPr>
        <w:tabs>
          <w:tab w:val="num" w:pos="6120"/>
        </w:tabs>
        <w:ind w:left="6120" w:hanging="180"/>
      </w:pPr>
    </w:lvl>
  </w:abstractNum>
  <w:abstractNum w:abstractNumId="89">
    <w:nsid w:val="7CEA754A"/>
    <w:multiLevelType w:val="hybridMultilevel"/>
    <w:tmpl w:val="CF3A978A"/>
    <w:lvl w:ilvl="0" w:tplc="00110409">
      <w:start w:val="1"/>
      <w:numFmt w:val="decimal"/>
      <w:lvlText w:val="%1)"/>
      <w:lvlJc w:val="left"/>
      <w:pPr>
        <w:tabs>
          <w:tab w:val="num" w:pos="360"/>
        </w:tabs>
        <w:ind w:left="360" w:hanging="360"/>
      </w:pPr>
      <w:rPr>
        <w:rFonts w:hint="default"/>
      </w:rPr>
    </w:lvl>
    <w:lvl w:ilvl="1" w:tplc="00190409" w:tentative="1">
      <w:start w:val="1"/>
      <w:numFmt w:val="lowerLetter"/>
      <w:lvlText w:val="%2."/>
      <w:lvlJc w:val="left"/>
      <w:pPr>
        <w:tabs>
          <w:tab w:val="num" w:pos="1080"/>
        </w:tabs>
        <w:ind w:left="1080" w:hanging="360"/>
      </w:pPr>
    </w:lvl>
    <w:lvl w:ilvl="2" w:tplc="001B0409" w:tentative="1">
      <w:start w:val="1"/>
      <w:numFmt w:val="lowerRoman"/>
      <w:lvlText w:val="%3."/>
      <w:lvlJc w:val="right"/>
      <w:pPr>
        <w:tabs>
          <w:tab w:val="num" w:pos="1800"/>
        </w:tabs>
        <w:ind w:left="1800" w:hanging="180"/>
      </w:pPr>
    </w:lvl>
    <w:lvl w:ilvl="3" w:tplc="000F0409" w:tentative="1">
      <w:start w:val="1"/>
      <w:numFmt w:val="decimal"/>
      <w:lvlText w:val="%4."/>
      <w:lvlJc w:val="left"/>
      <w:pPr>
        <w:tabs>
          <w:tab w:val="num" w:pos="2520"/>
        </w:tabs>
        <w:ind w:left="2520" w:hanging="360"/>
      </w:pPr>
    </w:lvl>
    <w:lvl w:ilvl="4" w:tplc="00190409" w:tentative="1">
      <w:start w:val="1"/>
      <w:numFmt w:val="lowerLetter"/>
      <w:lvlText w:val="%5."/>
      <w:lvlJc w:val="left"/>
      <w:pPr>
        <w:tabs>
          <w:tab w:val="num" w:pos="3240"/>
        </w:tabs>
        <w:ind w:left="3240" w:hanging="360"/>
      </w:pPr>
    </w:lvl>
    <w:lvl w:ilvl="5" w:tplc="001B0409" w:tentative="1">
      <w:start w:val="1"/>
      <w:numFmt w:val="lowerRoman"/>
      <w:lvlText w:val="%6."/>
      <w:lvlJc w:val="right"/>
      <w:pPr>
        <w:tabs>
          <w:tab w:val="num" w:pos="3960"/>
        </w:tabs>
        <w:ind w:left="3960" w:hanging="180"/>
      </w:pPr>
    </w:lvl>
    <w:lvl w:ilvl="6" w:tplc="000F0409" w:tentative="1">
      <w:start w:val="1"/>
      <w:numFmt w:val="decimal"/>
      <w:lvlText w:val="%7."/>
      <w:lvlJc w:val="left"/>
      <w:pPr>
        <w:tabs>
          <w:tab w:val="num" w:pos="4680"/>
        </w:tabs>
        <w:ind w:left="4680" w:hanging="360"/>
      </w:pPr>
    </w:lvl>
    <w:lvl w:ilvl="7" w:tplc="00190409" w:tentative="1">
      <w:start w:val="1"/>
      <w:numFmt w:val="lowerLetter"/>
      <w:lvlText w:val="%8."/>
      <w:lvlJc w:val="left"/>
      <w:pPr>
        <w:tabs>
          <w:tab w:val="num" w:pos="5400"/>
        </w:tabs>
        <w:ind w:left="5400" w:hanging="360"/>
      </w:pPr>
    </w:lvl>
    <w:lvl w:ilvl="8" w:tplc="001B0409" w:tentative="1">
      <w:start w:val="1"/>
      <w:numFmt w:val="lowerRoman"/>
      <w:lvlText w:val="%9."/>
      <w:lvlJc w:val="right"/>
      <w:pPr>
        <w:tabs>
          <w:tab w:val="num" w:pos="6120"/>
        </w:tabs>
        <w:ind w:left="6120" w:hanging="180"/>
      </w:pPr>
    </w:lvl>
  </w:abstractNum>
  <w:abstractNum w:abstractNumId="90">
    <w:nsid w:val="7F052B4C"/>
    <w:multiLevelType w:val="hybridMultilevel"/>
    <w:tmpl w:val="90302AE6"/>
    <w:lvl w:ilvl="0" w:tplc="04090001">
      <w:start w:val="1"/>
      <w:numFmt w:val="bullet"/>
      <w:lvlText w:val=""/>
      <w:lvlJc w:val="left"/>
      <w:pPr>
        <w:tabs>
          <w:tab w:val="num" w:pos="360"/>
        </w:tabs>
        <w:ind w:left="360" w:hanging="360"/>
      </w:pPr>
      <w:rPr>
        <w:rFonts w:ascii="Symbol" w:hAnsi="Symbol" w:hint="default"/>
      </w:rPr>
    </w:lvl>
    <w:lvl w:ilvl="1" w:tplc="00030409">
      <w:start w:val="1"/>
      <w:numFmt w:val="bullet"/>
      <w:lvlText w:val="o"/>
      <w:lvlJc w:val="left"/>
      <w:pPr>
        <w:tabs>
          <w:tab w:val="num" w:pos="1080"/>
        </w:tabs>
        <w:ind w:left="1080" w:hanging="360"/>
      </w:pPr>
      <w:rPr>
        <w:rFonts w:ascii="Courier New" w:hAnsi="Courier New" w:hint="default"/>
      </w:rPr>
    </w:lvl>
    <w:lvl w:ilvl="2" w:tplc="1BDE5A14">
      <w:start w:val="1"/>
      <w:numFmt w:val="decimal"/>
      <w:lvlText w:val="%3)"/>
      <w:lvlJc w:val="left"/>
      <w:pPr>
        <w:tabs>
          <w:tab w:val="num" w:pos="1800"/>
        </w:tabs>
        <w:ind w:left="1800" w:hanging="360"/>
      </w:pPr>
      <w:rPr>
        <w:rFonts w:hint="default"/>
      </w:rPr>
    </w:lvl>
    <w:lvl w:ilvl="3" w:tplc="00010409" w:tentative="1">
      <w:start w:val="1"/>
      <w:numFmt w:val="bullet"/>
      <w:lvlText w:val=""/>
      <w:lvlJc w:val="left"/>
      <w:pPr>
        <w:tabs>
          <w:tab w:val="num" w:pos="2520"/>
        </w:tabs>
        <w:ind w:left="2520" w:hanging="360"/>
      </w:pPr>
      <w:rPr>
        <w:rFonts w:ascii="Symbol" w:hAnsi="Symbol" w:hint="default"/>
      </w:rPr>
    </w:lvl>
    <w:lvl w:ilvl="4" w:tplc="00030409" w:tentative="1">
      <w:start w:val="1"/>
      <w:numFmt w:val="bullet"/>
      <w:lvlText w:val="o"/>
      <w:lvlJc w:val="left"/>
      <w:pPr>
        <w:tabs>
          <w:tab w:val="num" w:pos="3240"/>
        </w:tabs>
        <w:ind w:left="3240" w:hanging="360"/>
      </w:pPr>
      <w:rPr>
        <w:rFonts w:ascii="Courier New" w:hAnsi="Courier New" w:hint="default"/>
      </w:rPr>
    </w:lvl>
    <w:lvl w:ilvl="5" w:tplc="00050409" w:tentative="1">
      <w:start w:val="1"/>
      <w:numFmt w:val="bullet"/>
      <w:lvlText w:val=""/>
      <w:lvlJc w:val="left"/>
      <w:pPr>
        <w:tabs>
          <w:tab w:val="num" w:pos="3960"/>
        </w:tabs>
        <w:ind w:left="3960" w:hanging="360"/>
      </w:pPr>
      <w:rPr>
        <w:rFonts w:ascii="Wingdings" w:hAnsi="Wingdings" w:hint="default"/>
      </w:rPr>
    </w:lvl>
    <w:lvl w:ilvl="6" w:tplc="00010409" w:tentative="1">
      <w:start w:val="1"/>
      <w:numFmt w:val="bullet"/>
      <w:lvlText w:val=""/>
      <w:lvlJc w:val="left"/>
      <w:pPr>
        <w:tabs>
          <w:tab w:val="num" w:pos="4680"/>
        </w:tabs>
        <w:ind w:left="4680" w:hanging="360"/>
      </w:pPr>
      <w:rPr>
        <w:rFonts w:ascii="Symbol" w:hAnsi="Symbol" w:hint="default"/>
      </w:rPr>
    </w:lvl>
    <w:lvl w:ilvl="7" w:tplc="00030409" w:tentative="1">
      <w:start w:val="1"/>
      <w:numFmt w:val="bullet"/>
      <w:lvlText w:val="o"/>
      <w:lvlJc w:val="left"/>
      <w:pPr>
        <w:tabs>
          <w:tab w:val="num" w:pos="5400"/>
        </w:tabs>
        <w:ind w:left="5400" w:hanging="360"/>
      </w:pPr>
      <w:rPr>
        <w:rFonts w:ascii="Courier New" w:hAnsi="Courier New" w:hint="default"/>
      </w:rPr>
    </w:lvl>
    <w:lvl w:ilvl="8" w:tplc="00050409" w:tentative="1">
      <w:start w:val="1"/>
      <w:numFmt w:val="bullet"/>
      <w:lvlText w:val=""/>
      <w:lvlJc w:val="left"/>
      <w:pPr>
        <w:tabs>
          <w:tab w:val="num" w:pos="6120"/>
        </w:tabs>
        <w:ind w:left="6120" w:hanging="360"/>
      </w:pPr>
      <w:rPr>
        <w:rFonts w:ascii="Wingdings" w:hAnsi="Wingdings" w:hint="default"/>
      </w:rPr>
    </w:lvl>
  </w:abstractNum>
  <w:num w:numId="1">
    <w:abstractNumId w:val="72"/>
  </w:num>
  <w:num w:numId="2">
    <w:abstractNumId w:val="68"/>
  </w:num>
  <w:num w:numId="3">
    <w:abstractNumId w:val="88"/>
  </w:num>
  <w:num w:numId="4">
    <w:abstractNumId w:val="0"/>
  </w:num>
  <w:num w:numId="5">
    <w:abstractNumId w:val="16"/>
  </w:num>
  <w:num w:numId="6">
    <w:abstractNumId w:val="65"/>
  </w:num>
  <w:num w:numId="7">
    <w:abstractNumId w:val="73"/>
  </w:num>
  <w:num w:numId="8">
    <w:abstractNumId w:val="66"/>
  </w:num>
  <w:num w:numId="9">
    <w:abstractNumId w:val="7"/>
  </w:num>
  <w:num w:numId="10">
    <w:abstractNumId w:val="1"/>
  </w:num>
  <w:num w:numId="11">
    <w:abstractNumId w:val="48"/>
  </w:num>
  <w:num w:numId="12">
    <w:abstractNumId w:val="86"/>
  </w:num>
  <w:num w:numId="13">
    <w:abstractNumId w:val="51"/>
  </w:num>
  <w:num w:numId="14">
    <w:abstractNumId w:val="89"/>
  </w:num>
  <w:num w:numId="15">
    <w:abstractNumId w:val="23"/>
  </w:num>
  <w:num w:numId="16">
    <w:abstractNumId w:val="59"/>
  </w:num>
  <w:num w:numId="17">
    <w:abstractNumId w:val="5"/>
  </w:num>
  <w:num w:numId="18">
    <w:abstractNumId w:val="74"/>
  </w:num>
  <w:num w:numId="19">
    <w:abstractNumId w:val="21"/>
  </w:num>
  <w:num w:numId="20">
    <w:abstractNumId w:val="44"/>
  </w:num>
  <w:num w:numId="21">
    <w:abstractNumId w:val="13"/>
  </w:num>
  <w:num w:numId="22">
    <w:abstractNumId w:val="24"/>
  </w:num>
  <w:num w:numId="23">
    <w:abstractNumId w:val="26"/>
  </w:num>
  <w:num w:numId="24">
    <w:abstractNumId w:val="53"/>
  </w:num>
  <w:num w:numId="25">
    <w:abstractNumId w:val="34"/>
  </w:num>
  <w:num w:numId="26">
    <w:abstractNumId w:val="8"/>
  </w:num>
  <w:num w:numId="27">
    <w:abstractNumId w:val="31"/>
  </w:num>
  <w:num w:numId="28">
    <w:abstractNumId w:val="85"/>
  </w:num>
  <w:num w:numId="29">
    <w:abstractNumId w:val="40"/>
  </w:num>
  <w:num w:numId="30">
    <w:abstractNumId w:val="20"/>
  </w:num>
  <w:num w:numId="31">
    <w:abstractNumId w:val="77"/>
  </w:num>
  <w:num w:numId="32">
    <w:abstractNumId w:val="61"/>
  </w:num>
  <w:num w:numId="33">
    <w:abstractNumId w:val="36"/>
  </w:num>
  <w:num w:numId="34">
    <w:abstractNumId w:val="6"/>
  </w:num>
  <w:num w:numId="35">
    <w:abstractNumId w:val="11"/>
  </w:num>
  <w:num w:numId="36">
    <w:abstractNumId w:val="90"/>
  </w:num>
  <w:num w:numId="37">
    <w:abstractNumId w:val="10"/>
  </w:num>
  <w:num w:numId="38">
    <w:abstractNumId w:val="62"/>
  </w:num>
  <w:num w:numId="39">
    <w:abstractNumId w:val="45"/>
  </w:num>
  <w:num w:numId="40">
    <w:abstractNumId w:val="67"/>
  </w:num>
  <w:num w:numId="41">
    <w:abstractNumId w:val="28"/>
  </w:num>
  <w:num w:numId="42">
    <w:abstractNumId w:val="43"/>
  </w:num>
  <w:num w:numId="43">
    <w:abstractNumId w:val="33"/>
  </w:num>
  <w:num w:numId="44">
    <w:abstractNumId w:val="42"/>
  </w:num>
  <w:num w:numId="45">
    <w:abstractNumId w:val="14"/>
  </w:num>
  <w:num w:numId="46">
    <w:abstractNumId w:val="80"/>
  </w:num>
  <w:num w:numId="47">
    <w:abstractNumId w:val="84"/>
  </w:num>
  <w:num w:numId="48">
    <w:abstractNumId w:val="64"/>
  </w:num>
  <w:num w:numId="49">
    <w:abstractNumId w:val="69"/>
  </w:num>
  <w:num w:numId="50">
    <w:abstractNumId w:val="55"/>
  </w:num>
  <w:num w:numId="51">
    <w:abstractNumId w:val="12"/>
  </w:num>
  <w:num w:numId="52">
    <w:abstractNumId w:val="37"/>
  </w:num>
  <w:num w:numId="53">
    <w:abstractNumId w:val="30"/>
  </w:num>
  <w:num w:numId="54">
    <w:abstractNumId w:val="29"/>
  </w:num>
  <w:num w:numId="55">
    <w:abstractNumId w:val="49"/>
  </w:num>
  <w:num w:numId="56">
    <w:abstractNumId w:val="52"/>
  </w:num>
  <w:num w:numId="57">
    <w:abstractNumId w:val="63"/>
  </w:num>
  <w:num w:numId="58">
    <w:abstractNumId w:val="70"/>
  </w:num>
  <w:num w:numId="59">
    <w:abstractNumId w:val="76"/>
  </w:num>
  <w:num w:numId="60">
    <w:abstractNumId w:val="4"/>
  </w:num>
  <w:num w:numId="61">
    <w:abstractNumId w:val="75"/>
  </w:num>
  <w:num w:numId="62">
    <w:abstractNumId w:val="2"/>
  </w:num>
  <w:num w:numId="63">
    <w:abstractNumId w:val="38"/>
  </w:num>
  <w:num w:numId="64">
    <w:abstractNumId w:val="71"/>
  </w:num>
  <w:num w:numId="65">
    <w:abstractNumId w:val="58"/>
  </w:num>
  <w:num w:numId="66">
    <w:abstractNumId w:val="18"/>
  </w:num>
  <w:num w:numId="67">
    <w:abstractNumId w:val="19"/>
  </w:num>
  <w:num w:numId="68">
    <w:abstractNumId w:val="82"/>
  </w:num>
  <w:num w:numId="69">
    <w:abstractNumId w:val="15"/>
  </w:num>
  <w:num w:numId="70">
    <w:abstractNumId w:val="17"/>
  </w:num>
  <w:num w:numId="71">
    <w:abstractNumId w:val="78"/>
  </w:num>
  <w:num w:numId="72">
    <w:abstractNumId w:val="25"/>
  </w:num>
  <w:num w:numId="73">
    <w:abstractNumId w:val="27"/>
  </w:num>
  <w:num w:numId="74">
    <w:abstractNumId w:val="79"/>
  </w:num>
  <w:num w:numId="75">
    <w:abstractNumId w:val="50"/>
  </w:num>
  <w:num w:numId="76">
    <w:abstractNumId w:val="3"/>
  </w:num>
  <w:num w:numId="77">
    <w:abstractNumId w:val="47"/>
  </w:num>
  <w:num w:numId="78">
    <w:abstractNumId w:val="87"/>
  </w:num>
  <w:num w:numId="79">
    <w:abstractNumId w:val="57"/>
  </w:num>
  <w:num w:numId="80">
    <w:abstractNumId w:val="32"/>
  </w:num>
  <w:num w:numId="81">
    <w:abstractNumId w:val="35"/>
  </w:num>
  <w:num w:numId="82">
    <w:abstractNumId w:val="60"/>
  </w:num>
  <w:num w:numId="83">
    <w:abstractNumId w:val="39"/>
  </w:num>
  <w:num w:numId="84">
    <w:abstractNumId w:val="46"/>
  </w:num>
  <w:num w:numId="85">
    <w:abstractNumId w:val="41"/>
  </w:num>
  <w:num w:numId="86">
    <w:abstractNumId w:val="9"/>
  </w:num>
  <w:num w:numId="87">
    <w:abstractNumId w:val="83"/>
  </w:num>
  <w:num w:numId="88">
    <w:abstractNumId w:val="54"/>
  </w:num>
  <w:num w:numId="89">
    <w:abstractNumId w:val="81"/>
  </w:num>
  <w:num w:numId="90">
    <w:abstractNumId w:val="56"/>
  </w:num>
  <w:num w:numId="91">
    <w:abstractNumId w:val="22"/>
  </w:num>
  <w:numIdMacAtCleanup w:val="82"/>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5"/>
  <w:embedSystemFonts/>
  <w:proofState w:spelling="clean" w:grammar="clean"/>
  <w:stylePaneFormatFilter w:val="3F01"/>
  <w:defaultTabStop w:val="720"/>
  <w:drawingGridHorizontalSpacing w:val="120"/>
  <w:displayHorizontalDrawingGridEvery w:val="0"/>
  <w:displayVerticalDrawingGridEvery w:val="0"/>
  <w:noPunctuationKerning/>
  <w:characterSpacingControl w:val="doNotCompress"/>
  <w:hdrShapeDefaults>
    <o:shapedefaults v:ext="edit" spidmax="23553">
      <o:colormru v:ext="edit" colors="#73a534,#0c0,#090"/>
      <o:colormenu v:ext="edit" fillcolor="#090" strokecolor="red"/>
    </o:shapedefaults>
  </w:hdrShapeDefaults>
  <w:footnotePr>
    <w:footnote w:id="-1"/>
    <w:footnote w:id="0"/>
  </w:footnotePr>
  <w:endnotePr>
    <w:endnote w:id="-1"/>
    <w:endnote w:id="0"/>
  </w:endnotePr>
  <w:compat/>
  <w:rsids>
    <w:rsidRoot w:val="00C871E8"/>
    <w:rsid w:val="000407A3"/>
    <w:rsid w:val="000607C9"/>
    <w:rsid w:val="00074DDA"/>
    <w:rsid w:val="0007543E"/>
    <w:rsid w:val="00084F6C"/>
    <w:rsid w:val="00090F87"/>
    <w:rsid w:val="0010516F"/>
    <w:rsid w:val="0011425A"/>
    <w:rsid w:val="001266BB"/>
    <w:rsid w:val="001368A6"/>
    <w:rsid w:val="001823C3"/>
    <w:rsid w:val="001A1AC2"/>
    <w:rsid w:val="001C4EA0"/>
    <w:rsid w:val="001D1FA1"/>
    <w:rsid w:val="00205D6E"/>
    <w:rsid w:val="00206471"/>
    <w:rsid w:val="002124F5"/>
    <w:rsid w:val="002277CD"/>
    <w:rsid w:val="00234230"/>
    <w:rsid w:val="002738F2"/>
    <w:rsid w:val="00322274"/>
    <w:rsid w:val="003340C3"/>
    <w:rsid w:val="00336E60"/>
    <w:rsid w:val="00355FD8"/>
    <w:rsid w:val="00382D23"/>
    <w:rsid w:val="00383EFC"/>
    <w:rsid w:val="003B69A2"/>
    <w:rsid w:val="003C722E"/>
    <w:rsid w:val="003E230B"/>
    <w:rsid w:val="003E560E"/>
    <w:rsid w:val="003F5774"/>
    <w:rsid w:val="00497183"/>
    <w:rsid w:val="004C4DDD"/>
    <w:rsid w:val="004E3B45"/>
    <w:rsid w:val="00515DCA"/>
    <w:rsid w:val="00566CD2"/>
    <w:rsid w:val="00570A93"/>
    <w:rsid w:val="00612A0F"/>
    <w:rsid w:val="00644141"/>
    <w:rsid w:val="006537FC"/>
    <w:rsid w:val="00662D9C"/>
    <w:rsid w:val="00674263"/>
    <w:rsid w:val="006D793D"/>
    <w:rsid w:val="006F05E5"/>
    <w:rsid w:val="00720FA0"/>
    <w:rsid w:val="007769A2"/>
    <w:rsid w:val="007928FF"/>
    <w:rsid w:val="007B34D8"/>
    <w:rsid w:val="007C05B0"/>
    <w:rsid w:val="007D0834"/>
    <w:rsid w:val="00804499"/>
    <w:rsid w:val="00821488"/>
    <w:rsid w:val="00860D10"/>
    <w:rsid w:val="0086396B"/>
    <w:rsid w:val="00874C63"/>
    <w:rsid w:val="00882ADB"/>
    <w:rsid w:val="008B7FF9"/>
    <w:rsid w:val="008E3CF5"/>
    <w:rsid w:val="008E5D7E"/>
    <w:rsid w:val="0091498F"/>
    <w:rsid w:val="00915DF5"/>
    <w:rsid w:val="009170C6"/>
    <w:rsid w:val="009468AD"/>
    <w:rsid w:val="00957F53"/>
    <w:rsid w:val="009A06C9"/>
    <w:rsid w:val="009D317B"/>
    <w:rsid w:val="009F5875"/>
    <w:rsid w:val="00A03C52"/>
    <w:rsid w:val="00A0741F"/>
    <w:rsid w:val="00A40B3C"/>
    <w:rsid w:val="00A8478F"/>
    <w:rsid w:val="00AA7D65"/>
    <w:rsid w:val="00AB278A"/>
    <w:rsid w:val="00AB652E"/>
    <w:rsid w:val="00AE6283"/>
    <w:rsid w:val="00B15C2C"/>
    <w:rsid w:val="00B46DEC"/>
    <w:rsid w:val="00B65B74"/>
    <w:rsid w:val="00B72F5E"/>
    <w:rsid w:val="00B806E1"/>
    <w:rsid w:val="00B955A5"/>
    <w:rsid w:val="00BA0546"/>
    <w:rsid w:val="00BF0B03"/>
    <w:rsid w:val="00BF3A13"/>
    <w:rsid w:val="00C14BEF"/>
    <w:rsid w:val="00C16BBC"/>
    <w:rsid w:val="00C7443A"/>
    <w:rsid w:val="00C77E6D"/>
    <w:rsid w:val="00C871E8"/>
    <w:rsid w:val="00CC6E77"/>
    <w:rsid w:val="00CF6ABD"/>
    <w:rsid w:val="00D0048E"/>
    <w:rsid w:val="00D5149B"/>
    <w:rsid w:val="00D71E4D"/>
    <w:rsid w:val="00DA346D"/>
    <w:rsid w:val="00DA34D2"/>
    <w:rsid w:val="00DE3D08"/>
    <w:rsid w:val="00E1030F"/>
    <w:rsid w:val="00E16556"/>
    <w:rsid w:val="00E317D4"/>
    <w:rsid w:val="00E32769"/>
    <w:rsid w:val="00E4366B"/>
    <w:rsid w:val="00E55180"/>
    <w:rsid w:val="00EA7608"/>
    <w:rsid w:val="00EE2D59"/>
    <w:rsid w:val="00F25054"/>
    <w:rsid w:val="00F778D6"/>
    <w:rsid w:val="00F85E87"/>
    <w:rsid w:val="00F86849"/>
    <w:rsid w:val="00FA6C5E"/>
    <w:rsid w:val="00FB18C9"/>
    <w:rsid w:val="00FC62E6"/>
    <w:rsid w:val="00FD7B0B"/>
    <w:rsid w:val="00FF0731"/>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3553">
      <o:colormru v:ext="edit" colors="#73a534,#0c0,#090"/>
      <o:colormenu v:ext="edit" fillcolor="#090" strokecolor="red"/>
    </o:shapedefaults>
    <o:shapelayout v:ext="edit">
      <o:idmap v:ext="edit" data="1"/>
      <o:rules v:ext="edit">
        <o:r id="V:Rule3" type="connector" idref="#_x0000_s1211"/>
        <o:r id="V:Rule4" type="connector" idref="#_x0000_s1212"/>
      </o:rules>
      <o:regrouptable v:ext="edit">
        <o:entry new="1" old="0"/>
        <o:entry new="2" old="0"/>
        <o:entry new="3" old="0"/>
      </o:regrouptable>
    </o:shapelayout>
  </w:shapeDefaults>
  <w:doNotEmbedSmartTag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C55CE"/>
    <w:rPr>
      <w:sz w:val="24"/>
      <w:szCs w:val="24"/>
    </w:rPr>
  </w:style>
  <w:style w:type="paragraph" w:styleId="Heading1">
    <w:name w:val="heading 1"/>
    <w:basedOn w:val="Normal"/>
    <w:next w:val="Normal"/>
    <w:qFormat/>
    <w:rsid w:val="007F5C1E"/>
    <w:pPr>
      <w:keepNext/>
      <w:outlineLvl w:val="0"/>
    </w:pPr>
    <w:rPr>
      <w:rFonts w:ascii="Arial" w:hAnsi="Arial"/>
      <w:b/>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rsid w:val="0005128C"/>
    <w:pPr>
      <w:tabs>
        <w:tab w:val="center" w:pos="4320"/>
        <w:tab w:val="right" w:pos="8640"/>
      </w:tabs>
    </w:pPr>
  </w:style>
  <w:style w:type="paragraph" w:styleId="Footer">
    <w:name w:val="footer"/>
    <w:basedOn w:val="Normal"/>
    <w:semiHidden/>
    <w:rsid w:val="0005128C"/>
    <w:pPr>
      <w:tabs>
        <w:tab w:val="center" w:pos="4320"/>
        <w:tab w:val="right" w:pos="8640"/>
      </w:tabs>
    </w:pPr>
  </w:style>
  <w:style w:type="table" w:styleId="TableGrid">
    <w:name w:val="Table Grid"/>
    <w:basedOn w:val="TableNormal"/>
    <w:rsid w:val="0005128C"/>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FootnoteText">
    <w:name w:val="footnote text"/>
    <w:basedOn w:val="Normal"/>
    <w:semiHidden/>
    <w:rsid w:val="004D7411"/>
  </w:style>
  <w:style w:type="character" w:styleId="FootnoteReference">
    <w:name w:val="footnote reference"/>
    <w:basedOn w:val="DefaultParagraphFont"/>
    <w:semiHidden/>
    <w:rsid w:val="004D7411"/>
    <w:rPr>
      <w:vertAlign w:val="superscript"/>
    </w:rPr>
  </w:style>
  <w:style w:type="paragraph" w:styleId="BalloonText">
    <w:name w:val="Balloon Text"/>
    <w:basedOn w:val="Normal"/>
    <w:semiHidden/>
    <w:rsid w:val="00F51C8E"/>
    <w:rPr>
      <w:rFonts w:ascii="Tahoma" w:hAnsi="Tahoma" w:cs="Tahoma"/>
      <w:sz w:val="16"/>
      <w:szCs w:val="16"/>
    </w:rPr>
  </w:style>
  <w:style w:type="character" w:styleId="CommentReference">
    <w:name w:val="annotation reference"/>
    <w:basedOn w:val="DefaultParagraphFont"/>
    <w:semiHidden/>
    <w:rsid w:val="00813F66"/>
    <w:rPr>
      <w:sz w:val="16"/>
      <w:szCs w:val="16"/>
    </w:rPr>
  </w:style>
  <w:style w:type="paragraph" w:styleId="CommentText">
    <w:name w:val="annotation text"/>
    <w:basedOn w:val="Normal"/>
    <w:semiHidden/>
    <w:rsid w:val="00813F66"/>
    <w:rPr>
      <w:sz w:val="20"/>
      <w:szCs w:val="20"/>
    </w:rPr>
  </w:style>
  <w:style w:type="paragraph" w:styleId="CommentSubject">
    <w:name w:val="annotation subject"/>
    <w:basedOn w:val="CommentText"/>
    <w:next w:val="CommentText"/>
    <w:semiHidden/>
    <w:rsid w:val="00813F66"/>
    <w:rPr>
      <w:b/>
      <w:bCs/>
    </w:rPr>
  </w:style>
  <w:style w:type="character" w:styleId="PageNumber">
    <w:name w:val="page number"/>
    <w:basedOn w:val="DefaultParagraphFont"/>
    <w:rsid w:val="00285DCC"/>
  </w:style>
  <w:style w:type="paragraph" w:customStyle="1" w:styleId="PrinciHeading">
    <w:name w:val="PrinciHeading"/>
    <w:basedOn w:val="Heading1"/>
    <w:rsid w:val="001473CE"/>
    <w:pPr>
      <w:shd w:val="clear" w:color="auto" w:fill="FFFFFF"/>
    </w:pPr>
    <w:rPr>
      <w:rFonts w:ascii="Calibri" w:hAnsi="Calibri"/>
      <w:lang w:val="en-GB"/>
    </w:rPr>
  </w:style>
  <w:style w:type="paragraph" w:customStyle="1" w:styleId="Style1">
    <w:name w:val="Style1"/>
    <w:basedOn w:val="Header"/>
    <w:rsid w:val="001473CE"/>
    <w:pPr>
      <w:shd w:val="clear" w:color="auto" w:fill="FFFFFF"/>
    </w:pPr>
    <w:rPr>
      <w:rFonts w:ascii="Calibri" w:hAnsi="Calibri"/>
      <w:b/>
      <w:u w:val="single"/>
      <w:lang w:val="en-GB"/>
    </w:rPr>
  </w:style>
  <w:style w:type="paragraph" w:styleId="TOC1">
    <w:name w:val="toc 1"/>
    <w:basedOn w:val="Normal"/>
    <w:next w:val="Normal"/>
    <w:autoRedefine/>
    <w:uiPriority w:val="39"/>
    <w:rsid w:val="00B26DC6"/>
    <w:pPr>
      <w:tabs>
        <w:tab w:val="right" w:leader="dot" w:pos="8630"/>
      </w:tabs>
      <w:jc w:val="center"/>
    </w:pPr>
    <w:rPr>
      <w:rFonts w:ascii="Calibri" w:hAnsi="Calibri"/>
      <w:noProof/>
      <w:szCs w:val="28"/>
      <w:shd w:val="clear" w:color="auto" w:fill="FFFFFF"/>
    </w:rPr>
  </w:style>
  <w:style w:type="character" w:styleId="Hyperlink">
    <w:name w:val="Hyperlink"/>
    <w:basedOn w:val="DefaultParagraphFont"/>
    <w:uiPriority w:val="99"/>
    <w:rsid w:val="001473CE"/>
    <w:rPr>
      <w:color w:val="0000FF"/>
      <w:u w:val="single"/>
    </w:rPr>
  </w:style>
  <w:style w:type="character" w:styleId="FollowedHyperlink">
    <w:name w:val="FollowedHyperlink"/>
    <w:basedOn w:val="DefaultParagraphFont"/>
    <w:rsid w:val="0049439B"/>
    <w:rPr>
      <w:color w:val="800080"/>
      <w:u w:val="single"/>
    </w:rPr>
  </w:style>
  <w:style w:type="paragraph" w:styleId="TOC2">
    <w:name w:val="toc 2"/>
    <w:basedOn w:val="Normal"/>
    <w:next w:val="Normal"/>
    <w:autoRedefine/>
    <w:semiHidden/>
    <w:rsid w:val="00B26DC6"/>
    <w:pPr>
      <w:ind w:left="240"/>
    </w:pPr>
  </w:style>
  <w:style w:type="paragraph" w:styleId="TOC3">
    <w:name w:val="toc 3"/>
    <w:basedOn w:val="Normal"/>
    <w:next w:val="Normal"/>
    <w:autoRedefine/>
    <w:uiPriority w:val="39"/>
    <w:rsid w:val="00B26DC6"/>
    <w:pPr>
      <w:ind w:left="480"/>
    </w:pPr>
  </w:style>
  <w:style w:type="paragraph" w:styleId="TOC4">
    <w:name w:val="toc 4"/>
    <w:basedOn w:val="Normal"/>
    <w:next w:val="Normal"/>
    <w:autoRedefine/>
    <w:semiHidden/>
    <w:rsid w:val="00B26DC6"/>
    <w:pPr>
      <w:ind w:left="720"/>
    </w:pPr>
  </w:style>
  <w:style w:type="paragraph" w:styleId="TOC5">
    <w:name w:val="toc 5"/>
    <w:basedOn w:val="Normal"/>
    <w:next w:val="Normal"/>
    <w:autoRedefine/>
    <w:semiHidden/>
    <w:rsid w:val="00B26DC6"/>
    <w:pPr>
      <w:ind w:left="960"/>
    </w:pPr>
  </w:style>
  <w:style w:type="paragraph" w:styleId="TOC6">
    <w:name w:val="toc 6"/>
    <w:basedOn w:val="Normal"/>
    <w:next w:val="Normal"/>
    <w:autoRedefine/>
    <w:semiHidden/>
    <w:rsid w:val="00B26DC6"/>
    <w:pPr>
      <w:ind w:left="1200"/>
    </w:pPr>
  </w:style>
  <w:style w:type="paragraph" w:styleId="TOC7">
    <w:name w:val="toc 7"/>
    <w:basedOn w:val="Normal"/>
    <w:next w:val="Normal"/>
    <w:autoRedefine/>
    <w:semiHidden/>
    <w:rsid w:val="00B26DC6"/>
    <w:pPr>
      <w:ind w:left="1440"/>
    </w:pPr>
  </w:style>
  <w:style w:type="paragraph" w:styleId="TOC8">
    <w:name w:val="toc 8"/>
    <w:basedOn w:val="Normal"/>
    <w:next w:val="Normal"/>
    <w:autoRedefine/>
    <w:semiHidden/>
    <w:rsid w:val="00B26DC6"/>
    <w:pPr>
      <w:ind w:left="1680"/>
    </w:pPr>
  </w:style>
  <w:style w:type="paragraph" w:styleId="TOC9">
    <w:name w:val="toc 9"/>
    <w:basedOn w:val="Normal"/>
    <w:next w:val="Normal"/>
    <w:autoRedefine/>
    <w:semiHidden/>
    <w:rsid w:val="00B26DC6"/>
    <w:pPr>
      <w:ind w:left="1920"/>
    </w:pPr>
  </w:style>
  <w:style w:type="paragraph" w:styleId="BodyText2">
    <w:name w:val="Body Text 2"/>
    <w:basedOn w:val="Normal"/>
    <w:link w:val="BodyText2Char"/>
    <w:uiPriority w:val="99"/>
    <w:semiHidden/>
    <w:unhideWhenUsed/>
    <w:rsid w:val="004E3B45"/>
    <w:pPr>
      <w:spacing w:after="120" w:line="480" w:lineRule="auto"/>
    </w:pPr>
  </w:style>
  <w:style w:type="character" w:customStyle="1" w:styleId="BodyText2Char">
    <w:name w:val="Body Text 2 Char"/>
    <w:basedOn w:val="DefaultParagraphFont"/>
    <w:link w:val="BodyText2"/>
    <w:uiPriority w:val="99"/>
    <w:semiHidden/>
    <w:rsid w:val="004E3B45"/>
    <w:rPr>
      <w:sz w:val="24"/>
      <w:szCs w:val="24"/>
    </w:rPr>
  </w:style>
  <w:style w:type="paragraph" w:styleId="ListParagraph">
    <w:name w:val="List Paragraph"/>
    <w:basedOn w:val="Normal"/>
    <w:uiPriority w:val="34"/>
    <w:qFormat/>
    <w:rsid w:val="004E3B45"/>
    <w:pPr>
      <w:ind w:left="720"/>
      <w:contextualSpacing/>
    </w:p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13" Type="http://schemas.openxmlformats.org/officeDocument/2006/relationships/footer" Target="footer3.xml"/><Relationship Id="rId18" Type="http://schemas.openxmlformats.org/officeDocument/2006/relationships/header" Target="header6.xml"/><Relationship Id="rId26" Type="http://schemas.openxmlformats.org/officeDocument/2006/relationships/image" Target="media/image8.jpeg"/><Relationship Id="rId39" Type="http://schemas.openxmlformats.org/officeDocument/2006/relationships/image" Target="media/image15.jpeg"/><Relationship Id="rId21" Type="http://schemas.openxmlformats.org/officeDocument/2006/relationships/image" Target="media/image3.jpeg"/><Relationship Id="rId34" Type="http://schemas.openxmlformats.org/officeDocument/2006/relationships/header" Target="header10.xml"/><Relationship Id="rId42" Type="http://schemas.openxmlformats.org/officeDocument/2006/relationships/header" Target="header13.xml"/><Relationship Id="rId47" Type="http://schemas.openxmlformats.org/officeDocument/2006/relationships/image" Target="media/image20.png"/><Relationship Id="rId50" Type="http://schemas.openxmlformats.org/officeDocument/2006/relationships/diagramData" Target="diagrams/data1.xml"/><Relationship Id="rId55" Type="http://schemas.openxmlformats.org/officeDocument/2006/relationships/image" Target="media/image23.wmf"/><Relationship Id="rId63" Type="http://schemas.openxmlformats.org/officeDocument/2006/relationships/image" Target="media/image27.wmf"/><Relationship Id="rId68"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footer" Target="footer4.xml"/><Relationship Id="rId29" Type="http://schemas.openxmlformats.org/officeDocument/2006/relationships/image" Target="media/image11.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6.jpeg"/><Relationship Id="rId32" Type="http://schemas.openxmlformats.org/officeDocument/2006/relationships/header" Target="header8.xml"/><Relationship Id="rId37" Type="http://schemas.openxmlformats.org/officeDocument/2006/relationships/image" Target="media/image13.jpeg"/><Relationship Id="rId40" Type="http://schemas.openxmlformats.org/officeDocument/2006/relationships/image" Target="media/image16.jpeg"/><Relationship Id="rId45" Type="http://schemas.openxmlformats.org/officeDocument/2006/relationships/image" Target="media/image18.png"/><Relationship Id="rId53" Type="http://schemas.openxmlformats.org/officeDocument/2006/relationships/diagramColors" Target="diagrams/colors1.xml"/><Relationship Id="rId58" Type="http://schemas.openxmlformats.org/officeDocument/2006/relationships/oleObject" Target="embeddings/oleObject2.bin"/><Relationship Id="rId66" Type="http://schemas.openxmlformats.org/officeDocument/2006/relationships/image" Target="media/image29.png"/><Relationship Id="rId5" Type="http://schemas.openxmlformats.org/officeDocument/2006/relationships/webSettings" Target="webSettings.xml"/><Relationship Id="rId15" Type="http://schemas.openxmlformats.org/officeDocument/2006/relationships/header" Target="header5.xml"/><Relationship Id="rId23" Type="http://schemas.openxmlformats.org/officeDocument/2006/relationships/image" Target="media/image5.jpeg"/><Relationship Id="rId28" Type="http://schemas.openxmlformats.org/officeDocument/2006/relationships/image" Target="media/image10.jpeg"/><Relationship Id="rId36" Type="http://schemas.openxmlformats.org/officeDocument/2006/relationships/header" Target="header12.xml"/><Relationship Id="rId49" Type="http://schemas.openxmlformats.org/officeDocument/2006/relationships/image" Target="media/image22.png"/><Relationship Id="rId57" Type="http://schemas.openxmlformats.org/officeDocument/2006/relationships/image" Target="media/image24.wmf"/><Relationship Id="rId61" Type="http://schemas.openxmlformats.org/officeDocument/2006/relationships/image" Target="media/image26.wmf"/><Relationship Id="rId10" Type="http://schemas.openxmlformats.org/officeDocument/2006/relationships/footer" Target="footer1.xml"/><Relationship Id="rId19" Type="http://schemas.openxmlformats.org/officeDocument/2006/relationships/image" Target="media/image1.jpeg"/><Relationship Id="rId31" Type="http://schemas.openxmlformats.org/officeDocument/2006/relationships/header" Target="header7.xml"/><Relationship Id="rId44" Type="http://schemas.openxmlformats.org/officeDocument/2006/relationships/header" Target="header15.xml"/><Relationship Id="rId52" Type="http://schemas.openxmlformats.org/officeDocument/2006/relationships/diagramQuickStyle" Target="diagrams/quickStyle1.xml"/><Relationship Id="rId60" Type="http://schemas.openxmlformats.org/officeDocument/2006/relationships/oleObject" Target="embeddings/oleObject3.bin"/><Relationship Id="rId65" Type="http://schemas.openxmlformats.org/officeDocument/2006/relationships/image" Target="media/image28.png"/><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header" Target="header4.xml"/><Relationship Id="rId22" Type="http://schemas.openxmlformats.org/officeDocument/2006/relationships/image" Target="media/image4.jpeg"/><Relationship Id="rId27" Type="http://schemas.openxmlformats.org/officeDocument/2006/relationships/image" Target="media/image9.jpeg"/><Relationship Id="rId30" Type="http://schemas.openxmlformats.org/officeDocument/2006/relationships/image" Target="media/image12.jpeg"/><Relationship Id="rId35" Type="http://schemas.openxmlformats.org/officeDocument/2006/relationships/header" Target="header11.xml"/><Relationship Id="rId43" Type="http://schemas.openxmlformats.org/officeDocument/2006/relationships/header" Target="header14.xml"/><Relationship Id="rId48" Type="http://schemas.openxmlformats.org/officeDocument/2006/relationships/image" Target="media/image21.jpeg"/><Relationship Id="rId56" Type="http://schemas.openxmlformats.org/officeDocument/2006/relationships/oleObject" Target="embeddings/oleObject1.bin"/><Relationship Id="rId64" Type="http://schemas.openxmlformats.org/officeDocument/2006/relationships/oleObject" Target="embeddings/oleObject5.bin"/><Relationship Id="rId69" Type="http://schemas.openxmlformats.org/officeDocument/2006/relationships/theme" Target="theme/theme1.xml"/><Relationship Id="rId8" Type="http://schemas.openxmlformats.org/officeDocument/2006/relationships/header" Target="header1.xml"/><Relationship Id="rId51" Type="http://schemas.openxmlformats.org/officeDocument/2006/relationships/diagramLayout" Target="diagrams/layout1.xml"/><Relationship Id="rId3" Type="http://schemas.openxmlformats.org/officeDocument/2006/relationships/styles" Target="styles.xml"/><Relationship Id="rId12" Type="http://schemas.openxmlformats.org/officeDocument/2006/relationships/header" Target="header3.xml"/><Relationship Id="rId17" Type="http://schemas.openxmlformats.org/officeDocument/2006/relationships/footer" Target="footer5.xml"/><Relationship Id="rId25" Type="http://schemas.openxmlformats.org/officeDocument/2006/relationships/image" Target="media/image7.jpeg"/><Relationship Id="rId33" Type="http://schemas.openxmlformats.org/officeDocument/2006/relationships/header" Target="header9.xml"/><Relationship Id="rId38" Type="http://schemas.openxmlformats.org/officeDocument/2006/relationships/image" Target="media/image14.jpeg"/><Relationship Id="rId46" Type="http://schemas.openxmlformats.org/officeDocument/2006/relationships/image" Target="media/image19.png"/><Relationship Id="rId59" Type="http://schemas.openxmlformats.org/officeDocument/2006/relationships/image" Target="media/image25.wmf"/><Relationship Id="rId67" Type="http://schemas.openxmlformats.org/officeDocument/2006/relationships/image" Target="media/image30.png"/><Relationship Id="rId20" Type="http://schemas.openxmlformats.org/officeDocument/2006/relationships/image" Target="media/image2.jpeg"/><Relationship Id="rId41" Type="http://schemas.openxmlformats.org/officeDocument/2006/relationships/image" Target="media/image17.jpeg"/><Relationship Id="rId54" Type="http://schemas.microsoft.com/office/2007/relationships/diagramDrawing" Target="diagrams/drawing1.xml"/><Relationship Id="rId62" Type="http://schemas.openxmlformats.org/officeDocument/2006/relationships/oleObject" Target="embeddings/oleObject4.bin"/></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1D356F5F-7B51-41C5-A177-19B975141016}" type="doc">
      <dgm:prSet loTypeId="urn:microsoft.com/office/officeart/2005/8/layout/cycle2" loCatId="cycle" qsTypeId="urn:microsoft.com/office/officeart/2005/8/quickstyle/simple1" qsCatId="simple" csTypeId="urn:microsoft.com/office/officeart/2005/8/colors/accent1_2" csCatId="accent1" phldr="1"/>
      <dgm:spPr/>
      <dgm:t>
        <a:bodyPr/>
        <a:lstStyle/>
        <a:p>
          <a:endParaRPr lang="en-US"/>
        </a:p>
      </dgm:t>
    </dgm:pt>
    <dgm:pt modelId="{95C2A71D-6060-4387-B666-3BD2CA070A58}">
      <dgm:prSet phldrT="[Text]" custT="1"/>
      <dgm:spPr/>
      <dgm:t>
        <a:bodyPr/>
        <a:lstStyle/>
        <a:p>
          <a:pPr algn="ctr"/>
          <a:r>
            <a:rPr lang="en-US" sz="900"/>
            <a:t>(1)</a:t>
          </a:r>
        </a:p>
        <a:p>
          <a:pPr algn="ctr"/>
          <a:r>
            <a:rPr lang="en-US" sz="900" b="1"/>
            <a:t>Experiencing</a:t>
          </a:r>
        </a:p>
        <a:p>
          <a:pPr algn="ctr"/>
          <a:r>
            <a:rPr lang="en-US" sz="900"/>
            <a:t>(doing an exercise or activity together or drawing on a shared experience)</a:t>
          </a:r>
        </a:p>
        <a:p>
          <a:pPr algn="ctr"/>
          <a:r>
            <a:rPr lang="en-US" sz="900"/>
            <a:t>"Doing"</a:t>
          </a:r>
        </a:p>
      </dgm:t>
    </dgm:pt>
    <dgm:pt modelId="{411D3E79-AF80-4562-AEF4-EE191A2AA861}" type="parTrans" cxnId="{BD3AFD00-1139-4B42-A821-76DCE8E20622}">
      <dgm:prSet/>
      <dgm:spPr/>
      <dgm:t>
        <a:bodyPr/>
        <a:lstStyle/>
        <a:p>
          <a:pPr algn="ctr"/>
          <a:endParaRPr lang="en-US" sz="900"/>
        </a:p>
      </dgm:t>
    </dgm:pt>
    <dgm:pt modelId="{789ECD69-E2B9-4019-B909-DCF0ACC0D9C3}" type="sibTrans" cxnId="{BD3AFD00-1139-4B42-A821-76DCE8E20622}">
      <dgm:prSet custT="1"/>
      <dgm:spPr/>
      <dgm:t>
        <a:bodyPr/>
        <a:lstStyle/>
        <a:p>
          <a:pPr algn="ctr"/>
          <a:endParaRPr lang="en-US" sz="900"/>
        </a:p>
      </dgm:t>
    </dgm:pt>
    <dgm:pt modelId="{29C1032F-AAA5-493B-91E9-2C3EC130B3A0}">
      <dgm:prSet phldrT="[Text]" custT="1"/>
      <dgm:spPr/>
      <dgm:t>
        <a:bodyPr/>
        <a:lstStyle/>
        <a:p>
          <a:pPr algn="ctr"/>
          <a:r>
            <a:rPr lang="en-US" sz="900"/>
            <a:t>(2)</a:t>
          </a:r>
        </a:p>
        <a:p>
          <a:pPr algn="ctr"/>
          <a:r>
            <a:rPr lang="en-US" sz="900" b="1"/>
            <a:t>Processing</a:t>
          </a:r>
        </a:p>
        <a:p>
          <a:pPr algn="ctr"/>
          <a:r>
            <a:rPr lang="en-US" sz="900"/>
            <a:t>(sharing observations and feelings about the experience)</a:t>
          </a:r>
        </a:p>
        <a:p>
          <a:pPr algn="ctr"/>
          <a:r>
            <a:rPr lang="en-US" sz="900"/>
            <a:t>"Reflecting"</a:t>
          </a:r>
        </a:p>
      </dgm:t>
    </dgm:pt>
    <dgm:pt modelId="{72BBB45F-D39A-433E-8F11-D8AB28ADE7E6}" type="parTrans" cxnId="{351DFDF4-0469-42C6-B8A4-2F87A37BA374}">
      <dgm:prSet/>
      <dgm:spPr/>
      <dgm:t>
        <a:bodyPr/>
        <a:lstStyle/>
        <a:p>
          <a:pPr algn="ctr"/>
          <a:endParaRPr lang="en-US" sz="900"/>
        </a:p>
      </dgm:t>
    </dgm:pt>
    <dgm:pt modelId="{C6B89602-6AB7-4679-A609-A419BB30DC55}" type="sibTrans" cxnId="{351DFDF4-0469-42C6-B8A4-2F87A37BA374}">
      <dgm:prSet custT="1"/>
      <dgm:spPr/>
      <dgm:t>
        <a:bodyPr/>
        <a:lstStyle/>
        <a:p>
          <a:pPr algn="ctr"/>
          <a:endParaRPr lang="en-US" sz="900"/>
        </a:p>
      </dgm:t>
    </dgm:pt>
    <dgm:pt modelId="{1D2DAF06-2A20-445C-9240-CE6D09B36FF1}">
      <dgm:prSet phldrT="[Text]" custT="1"/>
      <dgm:spPr/>
      <dgm:t>
        <a:bodyPr/>
        <a:lstStyle/>
        <a:p>
          <a:pPr algn="ctr"/>
          <a:r>
            <a:rPr lang="en-US" sz="900"/>
            <a:t>(3)</a:t>
          </a:r>
        </a:p>
        <a:p>
          <a:pPr algn="ctr"/>
          <a:r>
            <a:rPr lang="en-US" sz="900" b="1"/>
            <a:t>Generalizing</a:t>
          </a:r>
        </a:p>
        <a:p>
          <a:pPr algn="ctr"/>
          <a:r>
            <a:rPr lang="en-US" sz="900"/>
            <a:t>(examining the meaning of the experience, comparing it to other experiences, and identifying general principles or patterns)</a:t>
          </a:r>
        </a:p>
        <a:p>
          <a:pPr algn="ctr"/>
          <a:r>
            <a:rPr lang="en-US" sz="900"/>
            <a:t>"Deriving Meaning"</a:t>
          </a:r>
        </a:p>
      </dgm:t>
    </dgm:pt>
    <dgm:pt modelId="{2817D036-2D88-4F92-8C60-16DD5070935E}" type="parTrans" cxnId="{C80581F7-3196-40B1-A0C7-B83A7CB0BE84}">
      <dgm:prSet/>
      <dgm:spPr/>
      <dgm:t>
        <a:bodyPr/>
        <a:lstStyle/>
        <a:p>
          <a:pPr algn="ctr"/>
          <a:endParaRPr lang="en-US" sz="900"/>
        </a:p>
      </dgm:t>
    </dgm:pt>
    <dgm:pt modelId="{EF4F261B-4AE0-4E02-AD4B-B3F01B87948D}" type="sibTrans" cxnId="{C80581F7-3196-40B1-A0C7-B83A7CB0BE84}">
      <dgm:prSet custT="1"/>
      <dgm:spPr/>
      <dgm:t>
        <a:bodyPr/>
        <a:lstStyle/>
        <a:p>
          <a:pPr algn="ctr"/>
          <a:endParaRPr lang="en-US" sz="900"/>
        </a:p>
      </dgm:t>
    </dgm:pt>
    <dgm:pt modelId="{7F05E47B-17CF-4D5A-B2DE-95948FA6877A}">
      <dgm:prSet phldrT="[Text]" custT="1"/>
      <dgm:spPr/>
      <dgm:t>
        <a:bodyPr/>
        <a:lstStyle/>
        <a:p>
          <a:pPr algn="ctr"/>
          <a:r>
            <a:rPr lang="en-US" sz="900"/>
            <a:t>(4)</a:t>
          </a:r>
        </a:p>
        <a:p>
          <a:pPr algn="ctr"/>
          <a:r>
            <a:rPr lang="en-US" sz="900" b="1"/>
            <a:t>Applying</a:t>
          </a:r>
        </a:p>
        <a:p>
          <a:pPr algn="ctr"/>
          <a:r>
            <a:rPr lang="en-US" sz="900"/>
            <a:t>(developing an action plan for post-training or real-life situation using insights gained from the twp previous phases)</a:t>
          </a:r>
        </a:p>
        <a:p>
          <a:pPr algn="ctr"/>
          <a:r>
            <a:rPr lang="en-US" sz="900"/>
            <a:t>"Taking Action"</a:t>
          </a:r>
        </a:p>
      </dgm:t>
    </dgm:pt>
    <dgm:pt modelId="{94D37009-5731-48E3-9664-F2C4883C4304}" type="parTrans" cxnId="{7ECF2411-8FDC-451F-A648-F4DF6443D21C}">
      <dgm:prSet/>
      <dgm:spPr/>
      <dgm:t>
        <a:bodyPr/>
        <a:lstStyle/>
        <a:p>
          <a:pPr algn="ctr"/>
          <a:endParaRPr lang="en-US" sz="900"/>
        </a:p>
      </dgm:t>
    </dgm:pt>
    <dgm:pt modelId="{F3244799-A91B-458B-994D-99437B63C029}" type="sibTrans" cxnId="{7ECF2411-8FDC-451F-A648-F4DF6443D21C}">
      <dgm:prSet custT="1"/>
      <dgm:spPr/>
      <dgm:t>
        <a:bodyPr/>
        <a:lstStyle/>
        <a:p>
          <a:pPr algn="ctr"/>
          <a:endParaRPr lang="en-US" sz="900"/>
        </a:p>
      </dgm:t>
    </dgm:pt>
    <dgm:pt modelId="{C29D3632-21BE-4987-BF47-B3946F059C3E}" type="pres">
      <dgm:prSet presAssocID="{1D356F5F-7B51-41C5-A177-19B975141016}" presName="cycle" presStyleCnt="0">
        <dgm:presLayoutVars>
          <dgm:dir/>
          <dgm:resizeHandles val="exact"/>
        </dgm:presLayoutVars>
      </dgm:prSet>
      <dgm:spPr/>
      <dgm:t>
        <a:bodyPr/>
        <a:lstStyle/>
        <a:p>
          <a:endParaRPr lang="en-US"/>
        </a:p>
      </dgm:t>
    </dgm:pt>
    <dgm:pt modelId="{5E215DD9-91CE-4568-9AF0-8223DA7DC74C}" type="pres">
      <dgm:prSet presAssocID="{95C2A71D-6060-4387-B666-3BD2CA070A58}" presName="node" presStyleLbl="node1" presStyleIdx="0" presStyleCnt="4" custScaleX="126128" custScaleY="120041">
        <dgm:presLayoutVars>
          <dgm:bulletEnabled val="1"/>
        </dgm:presLayoutVars>
      </dgm:prSet>
      <dgm:spPr/>
      <dgm:t>
        <a:bodyPr/>
        <a:lstStyle/>
        <a:p>
          <a:endParaRPr lang="en-US"/>
        </a:p>
      </dgm:t>
    </dgm:pt>
    <dgm:pt modelId="{D999C112-224F-440E-B25B-875778B57C69}" type="pres">
      <dgm:prSet presAssocID="{789ECD69-E2B9-4019-B909-DCF0ACC0D9C3}" presName="sibTrans" presStyleLbl="sibTrans2D1" presStyleIdx="0" presStyleCnt="4"/>
      <dgm:spPr/>
      <dgm:t>
        <a:bodyPr/>
        <a:lstStyle/>
        <a:p>
          <a:endParaRPr lang="en-US"/>
        </a:p>
      </dgm:t>
    </dgm:pt>
    <dgm:pt modelId="{67E33971-B046-408E-B6B5-9FC4FBA3B23E}" type="pres">
      <dgm:prSet presAssocID="{789ECD69-E2B9-4019-B909-DCF0ACC0D9C3}" presName="connectorText" presStyleLbl="sibTrans2D1" presStyleIdx="0" presStyleCnt="4"/>
      <dgm:spPr/>
      <dgm:t>
        <a:bodyPr/>
        <a:lstStyle/>
        <a:p>
          <a:endParaRPr lang="en-US"/>
        </a:p>
      </dgm:t>
    </dgm:pt>
    <dgm:pt modelId="{34BFA290-98F0-4C43-B830-038F76599D91}" type="pres">
      <dgm:prSet presAssocID="{29C1032F-AAA5-493B-91E9-2C3EC130B3A0}" presName="node" presStyleLbl="node1" presStyleIdx="1" presStyleCnt="4" custScaleX="126128" custScaleY="120041">
        <dgm:presLayoutVars>
          <dgm:bulletEnabled val="1"/>
        </dgm:presLayoutVars>
      </dgm:prSet>
      <dgm:spPr/>
      <dgm:t>
        <a:bodyPr/>
        <a:lstStyle/>
        <a:p>
          <a:endParaRPr lang="en-US"/>
        </a:p>
      </dgm:t>
    </dgm:pt>
    <dgm:pt modelId="{1D80D17C-9964-4906-B2A4-D30D3BCA6D18}" type="pres">
      <dgm:prSet presAssocID="{C6B89602-6AB7-4679-A609-A419BB30DC55}" presName="sibTrans" presStyleLbl="sibTrans2D1" presStyleIdx="1" presStyleCnt="4"/>
      <dgm:spPr/>
      <dgm:t>
        <a:bodyPr/>
        <a:lstStyle/>
        <a:p>
          <a:endParaRPr lang="en-US"/>
        </a:p>
      </dgm:t>
    </dgm:pt>
    <dgm:pt modelId="{9A0672CC-CB93-4E6F-8FDF-2693199D375C}" type="pres">
      <dgm:prSet presAssocID="{C6B89602-6AB7-4679-A609-A419BB30DC55}" presName="connectorText" presStyleLbl="sibTrans2D1" presStyleIdx="1" presStyleCnt="4"/>
      <dgm:spPr/>
      <dgm:t>
        <a:bodyPr/>
        <a:lstStyle/>
        <a:p>
          <a:endParaRPr lang="en-US"/>
        </a:p>
      </dgm:t>
    </dgm:pt>
    <dgm:pt modelId="{3049D0F3-847E-4F7C-A04F-3F6ED73E9173}" type="pres">
      <dgm:prSet presAssocID="{1D2DAF06-2A20-445C-9240-CE6D09B36FF1}" presName="node" presStyleLbl="node1" presStyleIdx="2" presStyleCnt="4" custScaleX="126128" custScaleY="120041" custRadScaleRad="100026" custRadScaleInc="30">
        <dgm:presLayoutVars>
          <dgm:bulletEnabled val="1"/>
        </dgm:presLayoutVars>
      </dgm:prSet>
      <dgm:spPr/>
      <dgm:t>
        <a:bodyPr/>
        <a:lstStyle/>
        <a:p>
          <a:endParaRPr lang="en-US"/>
        </a:p>
      </dgm:t>
    </dgm:pt>
    <dgm:pt modelId="{C04210C3-5066-4A30-9F83-FE088DB490B0}" type="pres">
      <dgm:prSet presAssocID="{EF4F261B-4AE0-4E02-AD4B-B3F01B87948D}" presName="sibTrans" presStyleLbl="sibTrans2D1" presStyleIdx="2" presStyleCnt="4"/>
      <dgm:spPr/>
      <dgm:t>
        <a:bodyPr/>
        <a:lstStyle/>
        <a:p>
          <a:endParaRPr lang="en-US"/>
        </a:p>
      </dgm:t>
    </dgm:pt>
    <dgm:pt modelId="{1B4EBA72-0CF5-4A00-BF78-AE4D68252060}" type="pres">
      <dgm:prSet presAssocID="{EF4F261B-4AE0-4E02-AD4B-B3F01B87948D}" presName="connectorText" presStyleLbl="sibTrans2D1" presStyleIdx="2" presStyleCnt="4"/>
      <dgm:spPr/>
      <dgm:t>
        <a:bodyPr/>
        <a:lstStyle/>
        <a:p>
          <a:endParaRPr lang="en-US"/>
        </a:p>
      </dgm:t>
    </dgm:pt>
    <dgm:pt modelId="{02114D1D-32E2-49C7-A5A0-FF0963A2CAB7}" type="pres">
      <dgm:prSet presAssocID="{7F05E47B-17CF-4D5A-B2DE-95948FA6877A}" presName="node" presStyleLbl="node1" presStyleIdx="3" presStyleCnt="4" custScaleX="126128" custScaleY="120041">
        <dgm:presLayoutVars>
          <dgm:bulletEnabled val="1"/>
        </dgm:presLayoutVars>
      </dgm:prSet>
      <dgm:spPr/>
      <dgm:t>
        <a:bodyPr/>
        <a:lstStyle/>
        <a:p>
          <a:endParaRPr lang="en-US"/>
        </a:p>
      </dgm:t>
    </dgm:pt>
    <dgm:pt modelId="{89AE62AD-B446-4004-94CD-5F06BE53ED38}" type="pres">
      <dgm:prSet presAssocID="{F3244799-A91B-458B-994D-99437B63C029}" presName="sibTrans" presStyleLbl="sibTrans2D1" presStyleIdx="3" presStyleCnt="4"/>
      <dgm:spPr/>
      <dgm:t>
        <a:bodyPr/>
        <a:lstStyle/>
        <a:p>
          <a:endParaRPr lang="en-US"/>
        </a:p>
      </dgm:t>
    </dgm:pt>
    <dgm:pt modelId="{74577377-9772-4AF6-A45B-7C0924CA8756}" type="pres">
      <dgm:prSet presAssocID="{F3244799-A91B-458B-994D-99437B63C029}" presName="connectorText" presStyleLbl="sibTrans2D1" presStyleIdx="3" presStyleCnt="4"/>
      <dgm:spPr/>
      <dgm:t>
        <a:bodyPr/>
        <a:lstStyle/>
        <a:p>
          <a:endParaRPr lang="en-US"/>
        </a:p>
      </dgm:t>
    </dgm:pt>
  </dgm:ptLst>
  <dgm:cxnLst>
    <dgm:cxn modelId="{74D6B84E-39B8-4891-8590-F225E75979AF}" type="presOf" srcId="{EF4F261B-4AE0-4E02-AD4B-B3F01B87948D}" destId="{1B4EBA72-0CF5-4A00-BF78-AE4D68252060}" srcOrd="1" destOrd="0" presId="urn:microsoft.com/office/officeart/2005/8/layout/cycle2"/>
    <dgm:cxn modelId="{FF2ECFC6-618B-4A81-8102-D4D3E01E410C}" type="presOf" srcId="{789ECD69-E2B9-4019-B909-DCF0ACC0D9C3}" destId="{67E33971-B046-408E-B6B5-9FC4FBA3B23E}" srcOrd="1" destOrd="0" presId="urn:microsoft.com/office/officeart/2005/8/layout/cycle2"/>
    <dgm:cxn modelId="{351DFDF4-0469-42C6-B8A4-2F87A37BA374}" srcId="{1D356F5F-7B51-41C5-A177-19B975141016}" destId="{29C1032F-AAA5-493B-91E9-2C3EC130B3A0}" srcOrd="1" destOrd="0" parTransId="{72BBB45F-D39A-433E-8F11-D8AB28ADE7E6}" sibTransId="{C6B89602-6AB7-4679-A609-A419BB30DC55}"/>
    <dgm:cxn modelId="{3E3367E2-5B1F-4C02-A810-E3F87D1FF79A}" type="presOf" srcId="{789ECD69-E2B9-4019-B909-DCF0ACC0D9C3}" destId="{D999C112-224F-440E-B25B-875778B57C69}" srcOrd="0" destOrd="0" presId="urn:microsoft.com/office/officeart/2005/8/layout/cycle2"/>
    <dgm:cxn modelId="{D201E3E1-A58B-4502-B845-0B8B299D2155}" type="presOf" srcId="{95C2A71D-6060-4387-B666-3BD2CA070A58}" destId="{5E215DD9-91CE-4568-9AF0-8223DA7DC74C}" srcOrd="0" destOrd="0" presId="urn:microsoft.com/office/officeart/2005/8/layout/cycle2"/>
    <dgm:cxn modelId="{7ECF2411-8FDC-451F-A648-F4DF6443D21C}" srcId="{1D356F5F-7B51-41C5-A177-19B975141016}" destId="{7F05E47B-17CF-4D5A-B2DE-95948FA6877A}" srcOrd="3" destOrd="0" parTransId="{94D37009-5731-48E3-9664-F2C4883C4304}" sibTransId="{F3244799-A91B-458B-994D-99437B63C029}"/>
    <dgm:cxn modelId="{EA0BA92D-96DE-4DDC-9679-830764FAB4EA}" type="presOf" srcId="{EF4F261B-4AE0-4E02-AD4B-B3F01B87948D}" destId="{C04210C3-5066-4A30-9F83-FE088DB490B0}" srcOrd="0" destOrd="0" presId="urn:microsoft.com/office/officeart/2005/8/layout/cycle2"/>
    <dgm:cxn modelId="{CA5DF934-12D0-4340-AB6A-2261DF76EC32}" type="presOf" srcId="{7F05E47B-17CF-4D5A-B2DE-95948FA6877A}" destId="{02114D1D-32E2-49C7-A5A0-FF0963A2CAB7}" srcOrd="0" destOrd="0" presId="urn:microsoft.com/office/officeart/2005/8/layout/cycle2"/>
    <dgm:cxn modelId="{A92C2C6E-DE25-4A21-87FA-A30FF2FC646E}" type="presOf" srcId="{29C1032F-AAA5-493B-91E9-2C3EC130B3A0}" destId="{34BFA290-98F0-4C43-B830-038F76599D91}" srcOrd="0" destOrd="0" presId="urn:microsoft.com/office/officeart/2005/8/layout/cycle2"/>
    <dgm:cxn modelId="{C80581F7-3196-40B1-A0C7-B83A7CB0BE84}" srcId="{1D356F5F-7B51-41C5-A177-19B975141016}" destId="{1D2DAF06-2A20-445C-9240-CE6D09B36FF1}" srcOrd="2" destOrd="0" parTransId="{2817D036-2D88-4F92-8C60-16DD5070935E}" sibTransId="{EF4F261B-4AE0-4E02-AD4B-B3F01B87948D}"/>
    <dgm:cxn modelId="{738E6525-0425-44FF-B8DB-72DC1EBD192C}" type="presOf" srcId="{C6B89602-6AB7-4679-A609-A419BB30DC55}" destId="{1D80D17C-9964-4906-B2A4-D30D3BCA6D18}" srcOrd="0" destOrd="0" presId="urn:microsoft.com/office/officeart/2005/8/layout/cycle2"/>
    <dgm:cxn modelId="{992FD06F-EE89-4858-AC2A-985B2677B5FA}" type="presOf" srcId="{F3244799-A91B-458B-994D-99437B63C029}" destId="{74577377-9772-4AF6-A45B-7C0924CA8756}" srcOrd="1" destOrd="0" presId="urn:microsoft.com/office/officeart/2005/8/layout/cycle2"/>
    <dgm:cxn modelId="{7D836883-9184-4B28-833F-7AE8803BAA7C}" type="presOf" srcId="{F3244799-A91B-458B-994D-99437B63C029}" destId="{89AE62AD-B446-4004-94CD-5F06BE53ED38}" srcOrd="0" destOrd="0" presId="urn:microsoft.com/office/officeart/2005/8/layout/cycle2"/>
    <dgm:cxn modelId="{97F188CE-0E32-4DAF-A3F5-8108190C9BBE}" type="presOf" srcId="{1D2DAF06-2A20-445C-9240-CE6D09B36FF1}" destId="{3049D0F3-847E-4F7C-A04F-3F6ED73E9173}" srcOrd="0" destOrd="0" presId="urn:microsoft.com/office/officeart/2005/8/layout/cycle2"/>
    <dgm:cxn modelId="{D1927A90-216E-452E-BDA5-08FECDA9C24B}" type="presOf" srcId="{1D356F5F-7B51-41C5-A177-19B975141016}" destId="{C29D3632-21BE-4987-BF47-B3946F059C3E}" srcOrd="0" destOrd="0" presId="urn:microsoft.com/office/officeart/2005/8/layout/cycle2"/>
    <dgm:cxn modelId="{BD3AFD00-1139-4B42-A821-76DCE8E20622}" srcId="{1D356F5F-7B51-41C5-A177-19B975141016}" destId="{95C2A71D-6060-4387-B666-3BD2CA070A58}" srcOrd="0" destOrd="0" parTransId="{411D3E79-AF80-4562-AEF4-EE191A2AA861}" sibTransId="{789ECD69-E2B9-4019-B909-DCF0ACC0D9C3}"/>
    <dgm:cxn modelId="{02ACF0FC-2095-4A28-BA70-DD26BC0A52F3}" type="presOf" srcId="{C6B89602-6AB7-4679-A609-A419BB30DC55}" destId="{9A0672CC-CB93-4E6F-8FDF-2693199D375C}" srcOrd="1" destOrd="0" presId="urn:microsoft.com/office/officeart/2005/8/layout/cycle2"/>
    <dgm:cxn modelId="{FB02AE29-F06C-42E6-8FAC-E0F89C1300B2}" type="presParOf" srcId="{C29D3632-21BE-4987-BF47-B3946F059C3E}" destId="{5E215DD9-91CE-4568-9AF0-8223DA7DC74C}" srcOrd="0" destOrd="0" presId="urn:microsoft.com/office/officeart/2005/8/layout/cycle2"/>
    <dgm:cxn modelId="{C0029E0F-74BE-4DD5-877C-FC0EE772B73A}" type="presParOf" srcId="{C29D3632-21BE-4987-BF47-B3946F059C3E}" destId="{D999C112-224F-440E-B25B-875778B57C69}" srcOrd="1" destOrd="0" presId="urn:microsoft.com/office/officeart/2005/8/layout/cycle2"/>
    <dgm:cxn modelId="{E88AA232-EA2B-4185-9940-6AA737D10C31}" type="presParOf" srcId="{D999C112-224F-440E-B25B-875778B57C69}" destId="{67E33971-B046-408E-B6B5-9FC4FBA3B23E}" srcOrd="0" destOrd="0" presId="urn:microsoft.com/office/officeart/2005/8/layout/cycle2"/>
    <dgm:cxn modelId="{15873F12-DC00-4333-AD3D-750C46516E56}" type="presParOf" srcId="{C29D3632-21BE-4987-BF47-B3946F059C3E}" destId="{34BFA290-98F0-4C43-B830-038F76599D91}" srcOrd="2" destOrd="0" presId="urn:microsoft.com/office/officeart/2005/8/layout/cycle2"/>
    <dgm:cxn modelId="{D7BCDF32-292C-4B7D-BB50-B216A907E2B2}" type="presParOf" srcId="{C29D3632-21BE-4987-BF47-B3946F059C3E}" destId="{1D80D17C-9964-4906-B2A4-D30D3BCA6D18}" srcOrd="3" destOrd="0" presId="urn:microsoft.com/office/officeart/2005/8/layout/cycle2"/>
    <dgm:cxn modelId="{36FD101C-2EDA-4118-A128-99DF4F42CD6C}" type="presParOf" srcId="{1D80D17C-9964-4906-B2A4-D30D3BCA6D18}" destId="{9A0672CC-CB93-4E6F-8FDF-2693199D375C}" srcOrd="0" destOrd="0" presId="urn:microsoft.com/office/officeart/2005/8/layout/cycle2"/>
    <dgm:cxn modelId="{2FA349DE-C4B7-48E5-8C49-54821A1B1821}" type="presParOf" srcId="{C29D3632-21BE-4987-BF47-B3946F059C3E}" destId="{3049D0F3-847E-4F7C-A04F-3F6ED73E9173}" srcOrd="4" destOrd="0" presId="urn:microsoft.com/office/officeart/2005/8/layout/cycle2"/>
    <dgm:cxn modelId="{8B0AE51E-4735-4C2F-8622-27661AA3A28A}" type="presParOf" srcId="{C29D3632-21BE-4987-BF47-B3946F059C3E}" destId="{C04210C3-5066-4A30-9F83-FE088DB490B0}" srcOrd="5" destOrd="0" presId="urn:microsoft.com/office/officeart/2005/8/layout/cycle2"/>
    <dgm:cxn modelId="{8EEE43E3-504F-4C50-9AC3-B1F3A3629AB2}" type="presParOf" srcId="{C04210C3-5066-4A30-9F83-FE088DB490B0}" destId="{1B4EBA72-0CF5-4A00-BF78-AE4D68252060}" srcOrd="0" destOrd="0" presId="urn:microsoft.com/office/officeart/2005/8/layout/cycle2"/>
    <dgm:cxn modelId="{66534DD2-2F35-46D7-8192-59FE3E71789B}" type="presParOf" srcId="{C29D3632-21BE-4987-BF47-B3946F059C3E}" destId="{02114D1D-32E2-49C7-A5A0-FF0963A2CAB7}" srcOrd="6" destOrd="0" presId="urn:microsoft.com/office/officeart/2005/8/layout/cycle2"/>
    <dgm:cxn modelId="{3B316246-AFEA-4C3F-A3FE-E8E7DC7D385F}" type="presParOf" srcId="{C29D3632-21BE-4987-BF47-B3946F059C3E}" destId="{89AE62AD-B446-4004-94CD-5F06BE53ED38}" srcOrd="7" destOrd="0" presId="urn:microsoft.com/office/officeart/2005/8/layout/cycle2"/>
    <dgm:cxn modelId="{D3D3F49E-9A85-4127-92A5-B9F087B9BF0F}" type="presParOf" srcId="{89AE62AD-B446-4004-94CD-5F06BE53ED38}" destId="{74577377-9772-4AF6-A45B-7C0924CA8756}" srcOrd="0" destOrd="0" presId="urn:microsoft.com/office/officeart/2005/8/layout/cycle2"/>
  </dgm:cxnLst>
  <dgm:bg/>
  <dgm:whole/>
  <dgm:extLst>
    <a:ext uri="http://schemas.microsoft.com/office/drawing/2008/diagram">
      <dsp:dataModelExt xmlns:dsp="http://schemas.microsoft.com/office/drawing/2008/diagram" xmlns="" relId="rId54" minVer="http://schemas.openxmlformats.org/drawingml/2006/diagram"/>
    </a:ext>
  </dgm:extLst>
</dgm:dataModel>
</file>

<file path=word/diagrams/drawing1.xml><?xml version="1.0" encoding="utf-8"?>
<dsp:drawing xmlns:dgm="http://schemas.openxmlformats.org/drawingml/2006/diagram" xmlns:a="http://schemas.openxmlformats.org/drawingml/2006/main" xmlns:dsp="http://schemas.microsoft.com/office/drawing/2008/diagram">
  <dsp:spTree>
    <dsp:nvGrpSpPr>
      <dsp:cNvPr id="0" name=""/>
      <dsp:cNvGrpSpPr/>
    </dsp:nvGrpSpPr>
    <dsp:grpSpPr/>
    <dsp:sp modelId="{5E215DD9-91CE-4568-9AF0-8223DA7DC74C}">
      <dsp:nvSpPr>
        <dsp:cNvPr id="0" name=""/>
        <dsp:cNvSpPr/>
      </dsp:nvSpPr>
      <dsp:spPr>
        <a:xfrm>
          <a:off x="1991936" y="-130355"/>
          <a:ext cx="1647307" cy="1567807"/>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1430" tIns="11430" rIns="11430" bIns="11430" numCol="1" spcCol="1270" anchor="ctr" anchorCtr="0">
          <a:noAutofit/>
        </a:bodyPr>
        <a:lstStyle/>
        <a:p>
          <a:pPr lvl="0" algn="ctr" defTabSz="400050">
            <a:lnSpc>
              <a:spcPct val="90000"/>
            </a:lnSpc>
            <a:spcBef>
              <a:spcPct val="0"/>
            </a:spcBef>
            <a:spcAft>
              <a:spcPct val="35000"/>
            </a:spcAft>
          </a:pPr>
          <a:r>
            <a:rPr lang="en-US" sz="900" kern="1200"/>
            <a:t>(1)</a:t>
          </a:r>
        </a:p>
        <a:p>
          <a:pPr lvl="0" algn="ctr" defTabSz="400050">
            <a:lnSpc>
              <a:spcPct val="90000"/>
            </a:lnSpc>
            <a:spcBef>
              <a:spcPct val="0"/>
            </a:spcBef>
            <a:spcAft>
              <a:spcPct val="35000"/>
            </a:spcAft>
          </a:pPr>
          <a:r>
            <a:rPr lang="en-US" sz="900" b="1" kern="1200"/>
            <a:t>Experiencing</a:t>
          </a:r>
        </a:p>
        <a:p>
          <a:pPr lvl="0" algn="ctr" defTabSz="400050">
            <a:lnSpc>
              <a:spcPct val="90000"/>
            </a:lnSpc>
            <a:spcBef>
              <a:spcPct val="0"/>
            </a:spcBef>
            <a:spcAft>
              <a:spcPct val="35000"/>
            </a:spcAft>
          </a:pPr>
          <a:r>
            <a:rPr lang="en-US" sz="900" kern="1200"/>
            <a:t>(doing an exercise or activity together or drawing on a shared experience)</a:t>
          </a:r>
        </a:p>
        <a:p>
          <a:pPr lvl="0" algn="ctr" defTabSz="400050">
            <a:lnSpc>
              <a:spcPct val="90000"/>
            </a:lnSpc>
            <a:spcBef>
              <a:spcPct val="0"/>
            </a:spcBef>
            <a:spcAft>
              <a:spcPct val="35000"/>
            </a:spcAft>
          </a:pPr>
          <a:r>
            <a:rPr lang="en-US" sz="900" kern="1200"/>
            <a:t>"Doing"</a:t>
          </a:r>
        </a:p>
      </dsp:txBody>
      <dsp:txXfrm>
        <a:off x="1991936" y="-130355"/>
        <a:ext cx="1647307" cy="1567807"/>
      </dsp:txXfrm>
    </dsp:sp>
    <dsp:sp modelId="{D999C112-224F-440E-B25B-875778B57C69}">
      <dsp:nvSpPr>
        <dsp:cNvPr id="0" name=""/>
        <dsp:cNvSpPr/>
      </dsp:nvSpPr>
      <dsp:spPr>
        <a:xfrm rot="2700000">
          <a:off x="3411165" y="1123032"/>
          <a:ext cx="188613" cy="440795"/>
        </a:xfrm>
        <a:prstGeom prst="rightArrow">
          <a:avLst>
            <a:gd name="adj1" fmla="val 60000"/>
            <a:gd name="adj2" fmla="val 5000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400050">
            <a:lnSpc>
              <a:spcPct val="90000"/>
            </a:lnSpc>
            <a:spcBef>
              <a:spcPct val="0"/>
            </a:spcBef>
            <a:spcAft>
              <a:spcPct val="35000"/>
            </a:spcAft>
          </a:pPr>
          <a:endParaRPr lang="en-US" sz="900" kern="1200"/>
        </a:p>
      </dsp:txBody>
      <dsp:txXfrm rot="2700000">
        <a:off x="3411165" y="1123032"/>
        <a:ext cx="188613" cy="440795"/>
      </dsp:txXfrm>
    </dsp:sp>
    <dsp:sp modelId="{34BFA290-98F0-4C43-B830-038F76599D91}">
      <dsp:nvSpPr>
        <dsp:cNvPr id="0" name=""/>
        <dsp:cNvSpPr/>
      </dsp:nvSpPr>
      <dsp:spPr>
        <a:xfrm>
          <a:off x="3379250" y="1256957"/>
          <a:ext cx="1647307" cy="1567807"/>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1430" tIns="11430" rIns="11430" bIns="11430" numCol="1" spcCol="1270" anchor="ctr" anchorCtr="0">
          <a:noAutofit/>
        </a:bodyPr>
        <a:lstStyle/>
        <a:p>
          <a:pPr lvl="0" algn="ctr" defTabSz="400050">
            <a:lnSpc>
              <a:spcPct val="90000"/>
            </a:lnSpc>
            <a:spcBef>
              <a:spcPct val="0"/>
            </a:spcBef>
            <a:spcAft>
              <a:spcPct val="35000"/>
            </a:spcAft>
          </a:pPr>
          <a:r>
            <a:rPr lang="en-US" sz="900" kern="1200"/>
            <a:t>(2)</a:t>
          </a:r>
        </a:p>
        <a:p>
          <a:pPr lvl="0" algn="ctr" defTabSz="400050">
            <a:lnSpc>
              <a:spcPct val="90000"/>
            </a:lnSpc>
            <a:spcBef>
              <a:spcPct val="0"/>
            </a:spcBef>
            <a:spcAft>
              <a:spcPct val="35000"/>
            </a:spcAft>
          </a:pPr>
          <a:r>
            <a:rPr lang="en-US" sz="900" b="1" kern="1200"/>
            <a:t>Processing</a:t>
          </a:r>
        </a:p>
        <a:p>
          <a:pPr lvl="0" algn="ctr" defTabSz="400050">
            <a:lnSpc>
              <a:spcPct val="90000"/>
            </a:lnSpc>
            <a:spcBef>
              <a:spcPct val="0"/>
            </a:spcBef>
            <a:spcAft>
              <a:spcPct val="35000"/>
            </a:spcAft>
          </a:pPr>
          <a:r>
            <a:rPr lang="en-US" sz="900" kern="1200"/>
            <a:t>(sharing observations and feelings about the experience)</a:t>
          </a:r>
        </a:p>
        <a:p>
          <a:pPr lvl="0" algn="ctr" defTabSz="400050">
            <a:lnSpc>
              <a:spcPct val="90000"/>
            </a:lnSpc>
            <a:spcBef>
              <a:spcPct val="0"/>
            </a:spcBef>
            <a:spcAft>
              <a:spcPct val="35000"/>
            </a:spcAft>
          </a:pPr>
          <a:r>
            <a:rPr lang="en-US" sz="900" kern="1200"/>
            <a:t>"Reflecting"</a:t>
          </a:r>
        </a:p>
      </dsp:txBody>
      <dsp:txXfrm>
        <a:off x="3379250" y="1256957"/>
        <a:ext cx="1647307" cy="1567807"/>
      </dsp:txXfrm>
    </dsp:sp>
    <dsp:sp modelId="{1D80D17C-9964-4906-B2A4-D30D3BCA6D18}">
      <dsp:nvSpPr>
        <dsp:cNvPr id="0" name=""/>
        <dsp:cNvSpPr/>
      </dsp:nvSpPr>
      <dsp:spPr>
        <a:xfrm rot="8100405">
          <a:off x="3418495" y="2510344"/>
          <a:ext cx="188731" cy="440795"/>
        </a:xfrm>
        <a:prstGeom prst="rightArrow">
          <a:avLst>
            <a:gd name="adj1" fmla="val 60000"/>
            <a:gd name="adj2" fmla="val 5000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400050">
            <a:lnSpc>
              <a:spcPct val="90000"/>
            </a:lnSpc>
            <a:spcBef>
              <a:spcPct val="0"/>
            </a:spcBef>
            <a:spcAft>
              <a:spcPct val="35000"/>
            </a:spcAft>
          </a:pPr>
          <a:endParaRPr lang="en-US" sz="900" kern="1200"/>
        </a:p>
      </dsp:txBody>
      <dsp:txXfrm rot="8100405">
        <a:off x="3418495" y="2510344"/>
        <a:ext cx="188731" cy="440795"/>
      </dsp:txXfrm>
    </dsp:sp>
    <dsp:sp modelId="{3049D0F3-847E-4F7C-A04F-3F6ED73E9173}">
      <dsp:nvSpPr>
        <dsp:cNvPr id="0" name=""/>
        <dsp:cNvSpPr/>
      </dsp:nvSpPr>
      <dsp:spPr>
        <a:xfrm>
          <a:off x="1991609" y="2644271"/>
          <a:ext cx="1647307" cy="1567807"/>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1430" tIns="11430" rIns="11430" bIns="11430" numCol="1" spcCol="1270" anchor="ctr" anchorCtr="0">
          <a:noAutofit/>
        </a:bodyPr>
        <a:lstStyle/>
        <a:p>
          <a:pPr lvl="0" algn="ctr" defTabSz="400050">
            <a:lnSpc>
              <a:spcPct val="90000"/>
            </a:lnSpc>
            <a:spcBef>
              <a:spcPct val="0"/>
            </a:spcBef>
            <a:spcAft>
              <a:spcPct val="35000"/>
            </a:spcAft>
          </a:pPr>
          <a:r>
            <a:rPr lang="en-US" sz="900" kern="1200"/>
            <a:t>(3)</a:t>
          </a:r>
        </a:p>
        <a:p>
          <a:pPr lvl="0" algn="ctr" defTabSz="400050">
            <a:lnSpc>
              <a:spcPct val="90000"/>
            </a:lnSpc>
            <a:spcBef>
              <a:spcPct val="0"/>
            </a:spcBef>
            <a:spcAft>
              <a:spcPct val="35000"/>
            </a:spcAft>
          </a:pPr>
          <a:r>
            <a:rPr lang="en-US" sz="900" b="1" kern="1200"/>
            <a:t>Generalizing</a:t>
          </a:r>
        </a:p>
        <a:p>
          <a:pPr lvl="0" algn="ctr" defTabSz="400050">
            <a:lnSpc>
              <a:spcPct val="90000"/>
            </a:lnSpc>
            <a:spcBef>
              <a:spcPct val="0"/>
            </a:spcBef>
            <a:spcAft>
              <a:spcPct val="35000"/>
            </a:spcAft>
          </a:pPr>
          <a:r>
            <a:rPr lang="en-US" sz="900" kern="1200"/>
            <a:t>(examining the meaning of the experience, comparing it to other experiences, and identifying general principles or patterns)</a:t>
          </a:r>
        </a:p>
        <a:p>
          <a:pPr lvl="0" algn="ctr" defTabSz="400050">
            <a:lnSpc>
              <a:spcPct val="90000"/>
            </a:lnSpc>
            <a:spcBef>
              <a:spcPct val="0"/>
            </a:spcBef>
            <a:spcAft>
              <a:spcPct val="35000"/>
            </a:spcAft>
          </a:pPr>
          <a:r>
            <a:rPr lang="en-US" sz="900" kern="1200"/>
            <a:t>"Deriving Meaning"</a:t>
          </a:r>
        </a:p>
      </dsp:txBody>
      <dsp:txXfrm>
        <a:off x="1991609" y="2644271"/>
        <a:ext cx="1647307" cy="1567807"/>
      </dsp:txXfrm>
    </dsp:sp>
    <dsp:sp modelId="{C04210C3-5066-4A30-9F83-FE088DB490B0}">
      <dsp:nvSpPr>
        <dsp:cNvPr id="0" name=""/>
        <dsp:cNvSpPr/>
      </dsp:nvSpPr>
      <dsp:spPr>
        <a:xfrm rot="13500405">
          <a:off x="2031293" y="2517893"/>
          <a:ext cx="188495" cy="440795"/>
        </a:xfrm>
        <a:prstGeom prst="rightArrow">
          <a:avLst>
            <a:gd name="adj1" fmla="val 60000"/>
            <a:gd name="adj2" fmla="val 5000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400050">
            <a:lnSpc>
              <a:spcPct val="90000"/>
            </a:lnSpc>
            <a:spcBef>
              <a:spcPct val="0"/>
            </a:spcBef>
            <a:spcAft>
              <a:spcPct val="35000"/>
            </a:spcAft>
          </a:pPr>
          <a:endParaRPr lang="en-US" sz="900" kern="1200"/>
        </a:p>
      </dsp:txBody>
      <dsp:txXfrm rot="13500405">
        <a:off x="2031293" y="2517893"/>
        <a:ext cx="188495" cy="440795"/>
      </dsp:txXfrm>
    </dsp:sp>
    <dsp:sp modelId="{02114D1D-32E2-49C7-A5A0-FF0963A2CAB7}">
      <dsp:nvSpPr>
        <dsp:cNvPr id="0" name=""/>
        <dsp:cNvSpPr/>
      </dsp:nvSpPr>
      <dsp:spPr>
        <a:xfrm>
          <a:off x="604622" y="1256957"/>
          <a:ext cx="1647307" cy="1567807"/>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1430" tIns="11430" rIns="11430" bIns="11430" numCol="1" spcCol="1270" anchor="ctr" anchorCtr="0">
          <a:noAutofit/>
        </a:bodyPr>
        <a:lstStyle/>
        <a:p>
          <a:pPr lvl="0" algn="ctr" defTabSz="400050">
            <a:lnSpc>
              <a:spcPct val="90000"/>
            </a:lnSpc>
            <a:spcBef>
              <a:spcPct val="0"/>
            </a:spcBef>
            <a:spcAft>
              <a:spcPct val="35000"/>
            </a:spcAft>
          </a:pPr>
          <a:r>
            <a:rPr lang="en-US" sz="900" kern="1200"/>
            <a:t>(4)</a:t>
          </a:r>
        </a:p>
        <a:p>
          <a:pPr lvl="0" algn="ctr" defTabSz="400050">
            <a:lnSpc>
              <a:spcPct val="90000"/>
            </a:lnSpc>
            <a:spcBef>
              <a:spcPct val="0"/>
            </a:spcBef>
            <a:spcAft>
              <a:spcPct val="35000"/>
            </a:spcAft>
          </a:pPr>
          <a:r>
            <a:rPr lang="en-US" sz="900" b="1" kern="1200"/>
            <a:t>Applying</a:t>
          </a:r>
        </a:p>
        <a:p>
          <a:pPr lvl="0" algn="ctr" defTabSz="400050">
            <a:lnSpc>
              <a:spcPct val="90000"/>
            </a:lnSpc>
            <a:spcBef>
              <a:spcPct val="0"/>
            </a:spcBef>
            <a:spcAft>
              <a:spcPct val="35000"/>
            </a:spcAft>
          </a:pPr>
          <a:r>
            <a:rPr lang="en-US" sz="900" kern="1200"/>
            <a:t>(developing an action plan for post-training or real-life situation using insights gained from the twp previous phases)</a:t>
          </a:r>
        </a:p>
        <a:p>
          <a:pPr lvl="0" algn="ctr" defTabSz="400050">
            <a:lnSpc>
              <a:spcPct val="90000"/>
            </a:lnSpc>
            <a:spcBef>
              <a:spcPct val="0"/>
            </a:spcBef>
            <a:spcAft>
              <a:spcPct val="35000"/>
            </a:spcAft>
          </a:pPr>
          <a:r>
            <a:rPr lang="en-US" sz="900" kern="1200"/>
            <a:t>"Taking Action"</a:t>
          </a:r>
        </a:p>
      </dsp:txBody>
      <dsp:txXfrm>
        <a:off x="604622" y="1256957"/>
        <a:ext cx="1647307" cy="1567807"/>
      </dsp:txXfrm>
    </dsp:sp>
    <dsp:sp modelId="{89AE62AD-B446-4004-94CD-5F06BE53ED38}">
      <dsp:nvSpPr>
        <dsp:cNvPr id="0" name=""/>
        <dsp:cNvSpPr/>
      </dsp:nvSpPr>
      <dsp:spPr>
        <a:xfrm rot="18900000">
          <a:off x="2023851" y="1130581"/>
          <a:ext cx="188613" cy="440795"/>
        </a:xfrm>
        <a:prstGeom prst="rightArrow">
          <a:avLst>
            <a:gd name="adj1" fmla="val 60000"/>
            <a:gd name="adj2" fmla="val 5000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400050">
            <a:lnSpc>
              <a:spcPct val="90000"/>
            </a:lnSpc>
            <a:spcBef>
              <a:spcPct val="0"/>
            </a:spcBef>
            <a:spcAft>
              <a:spcPct val="35000"/>
            </a:spcAft>
          </a:pPr>
          <a:endParaRPr lang="en-US" sz="900" kern="1200"/>
        </a:p>
      </dsp:txBody>
      <dsp:txXfrm rot="18900000">
        <a:off x="2023851" y="1130581"/>
        <a:ext cx="188613" cy="440795"/>
      </dsp:txXfrm>
    </dsp:sp>
  </dsp:spTree>
</dsp:drawing>
</file>

<file path=word/diagrams/layout1.xml><?xml version="1.0" encoding="utf-8"?>
<dgm:layoutDef xmlns:dgm="http://schemas.openxmlformats.org/drawingml/2006/diagram" xmlns:a="http://schemas.openxmlformats.org/drawingml/2006/main" uniqueId="urn:microsoft.com/office/officeart/2005/8/layout/cycle2">
  <dgm:title val=""/>
  <dgm:desc val=""/>
  <dgm:catLst>
    <dgm:cat type="cycle" pri="1000"/>
    <dgm:cat type="convert" pri="10000"/>
  </dgm:catLst>
  <dgm:sampData>
    <dgm:dataModel>
      <dgm:ptLst>
        <dgm:pt modelId="0" type="doc"/>
        <dgm:pt modelId="1">
          <dgm:prSet phldr="1"/>
        </dgm:pt>
        <dgm:pt modelId="2">
          <dgm:prSet phldr="1"/>
        </dgm:pt>
        <dgm:pt modelId="3">
          <dgm:prSet phldr="1"/>
        </dgm:pt>
        <dgm:pt modelId="4">
          <dgm:prSet phldr="1"/>
        </dgm:pt>
        <dgm:pt modelId="5">
          <dgm:prSet phldr="1"/>
        </dgm:pt>
      </dgm:ptLst>
      <dgm:cxnLst>
        <dgm:cxn modelId="6" srcId="0" destId="1" srcOrd="0" destOrd="0"/>
        <dgm:cxn modelId="7" srcId="0" destId="2" srcOrd="1" destOrd="0"/>
        <dgm:cxn modelId="8" srcId="0" destId="3" srcOrd="2" destOrd="0"/>
        <dgm:cxn modelId="9" srcId="0" destId="4" srcOrd="3" destOrd="0"/>
        <dgm:cxn modelId="10" srcId="0" destId="5" srcOrd="4" destOrd="0"/>
      </dgm:cxnLst>
      <dgm:bg/>
      <dgm:whole/>
    </dgm:dataModel>
  </dgm:sampData>
  <dgm:styleData>
    <dgm:dataModel>
      <dgm:ptLst>
        <dgm:pt modelId="0" type="doc"/>
        <dgm:pt modelId="1"/>
        <dgm:pt modelId="2"/>
        <dgm:pt modelId="3"/>
      </dgm:ptLst>
      <dgm:cxnLst>
        <dgm:cxn modelId="4" srcId="0" destId="1" srcOrd="0" destOrd="0"/>
        <dgm:cxn modelId="5" srcId="0" destId="2" srcOrd="1" destOrd="0"/>
        <dgm:cxn modelId="6" srcId="0" destId="3" srcOrd="2" destOrd="0"/>
      </dgm:cxnLst>
      <dgm:bg/>
      <dgm:whole/>
    </dgm:dataModel>
  </dgm:styleData>
  <dgm:clrData>
    <dgm:dataModel>
      <dgm:ptLst>
        <dgm:pt modelId="0" type="doc"/>
        <dgm:pt modelId="1"/>
        <dgm:pt modelId="2"/>
        <dgm:pt modelId="3"/>
        <dgm:pt modelId="4"/>
        <dgm:pt modelId="5"/>
        <dgm:pt modelId="6"/>
      </dgm:ptLst>
      <dgm:cxnLst>
        <dgm:cxn modelId="7" srcId="0" destId="1" srcOrd="0" destOrd="0"/>
        <dgm:cxn modelId="8" srcId="0" destId="2" srcOrd="1" destOrd="0"/>
        <dgm:cxn modelId="9" srcId="0" destId="3" srcOrd="2" destOrd="0"/>
        <dgm:cxn modelId="10" srcId="0" destId="4" srcOrd="3" destOrd="0"/>
        <dgm:cxn modelId="11" srcId="0" destId="5" srcOrd="4" destOrd="0"/>
        <dgm:cxn modelId="12" srcId="0" destId="6" srcOrd="5" destOrd="0"/>
      </dgm:cxnLst>
      <dgm:bg/>
      <dgm:whole/>
    </dgm:dataModel>
  </dgm:clrData>
  <dgm:layoutNode name="cycle">
    <dgm:varLst>
      <dgm:dir/>
      <dgm:resizeHandles val="exact"/>
    </dgm:varLst>
    <dgm:choose name="Name0">
      <dgm:if name="Name1" func="var" arg="dir" op="equ" val="norm">
        <dgm:choose name="Name2">
          <dgm:if name="Name3" axis="ch" ptType="node" func="cnt" op="gt" val="2">
            <dgm:alg type="cycle">
              <dgm:param type="stAng" val="0"/>
              <dgm:param type="spanAng" val="360"/>
            </dgm:alg>
          </dgm:if>
          <dgm:else name="Name4">
            <dgm:alg type="cycle">
              <dgm:param type="stAng" val="-90"/>
              <dgm:param type="spanAng" val="360"/>
            </dgm:alg>
          </dgm:else>
        </dgm:choose>
      </dgm:if>
      <dgm:else name="Name5">
        <dgm:choose name="Name6">
          <dgm:if name="Name7" axis="ch" ptType="node" func="cnt" op="gt" val="2">
            <dgm:alg type="cycle">
              <dgm:param type="stAng" val="0"/>
              <dgm:param type="spanAng" val="-360"/>
            </dgm:alg>
          </dgm:if>
          <dgm:else name="Name8">
            <dgm:alg type="cycle">
              <dgm:param type="stAng" val="90"/>
              <dgm:param type="spanAng" val="-360"/>
            </dgm:alg>
          </dgm:else>
        </dgm:choose>
      </dgm:else>
    </dgm:choose>
    <dgm:shape xmlns:r="http://schemas.openxmlformats.org/officeDocument/2006/relationships" r:blip="">
      <dgm:adjLst/>
    </dgm:shape>
    <dgm:presOf/>
    <dgm:constrLst>
      <dgm:constr type="w" for="ch" ptType="node" refType="w"/>
      <dgm:constr type="w" for="ch" ptType="sibTrans" refType="w" refFor="ch" refPtType="node" op="equ" fact="0.25"/>
      <dgm:constr type="sibSp" refType="w" refFor="ch" refPtType="node" fact="0.5"/>
      <dgm:constr type="primFontSz" for="ch" ptType="node" op="equ" val="65"/>
      <dgm:constr type="primFontSz" for="des" forName="connectorText" op="equ" val="55"/>
      <dgm:constr type="primFontSz" for="des" forName="connectorText" refType="primFontSz" refFor="ch" refPtType="node" op="lte" fact="0.8"/>
    </dgm:constrLst>
    <dgm:ruleLst/>
    <dgm:forEach name="nodesForEach" axis="ch" ptType="node">
      <dgm:layoutNode name="node">
        <dgm:varLst>
          <dgm:bulletEnabled val="1"/>
        </dgm:varLst>
        <dgm:alg type="tx">
          <dgm:param type="txAnchorVertCh" val="mid"/>
        </dgm:alg>
        <dgm:shape xmlns:r="http://schemas.openxmlformats.org/officeDocument/2006/relationships" type="ellipse" r:blip="">
          <dgm:adjLst/>
        </dgm:shape>
        <dgm:presOf axis="desOrSelf" ptType="node"/>
        <dgm:constrLst>
          <dgm:constr type="h" refType="w"/>
          <dgm:constr type="lMarg" refType="primFontSz" fact="0.1"/>
          <dgm:constr type="rMarg" refType="primFontSz" fact="0.1"/>
          <dgm:constr type="tMarg" refType="primFontSz" fact="0.1"/>
          <dgm:constr type="bMarg" refType="primFontSz" fact="0.1"/>
        </dgm:constrLst>
        <dgm:ruleLst>
          <dgm:rule type="primFontSz" val="5" fact="NaN" max="NaN"/>
        </dgm:ruleLst>
      </dgm:layoutNode>
      <dgm:choose name="Name9">
        <dgm:if name="Name10" axis="par ch" ptType="doc node" func="cnt" op="gt" val="1">
          <dgm:forEach name="sibTransForEach" axis="followSib" ptType="sibTrans" hideLastTrans="0" cnt="1">
            <dgm:layoutNode name="sibTrans">
              <dgm:choose name="Name11">
                <dgm:if name="Name12" axis="par ch" ptType="doc node" func="cnt" op="lt" val="3">
                  <dgm:alg type="conn">
                    <dgm:param type="begPts" val="radial"/>
                    <dgm:param type="endPts" val="radial"/>
                  </dgm:alg>
                </dgm:if>
                <dgm:else name="Name13">
                  <dgm:alg type="conn">
                    <dgm:param type="begPts" val="auto"/>
                    <dgm:param type="endPts" val="auto"/>
                  </dgm:alg>
                </dgm:else>
              </dgm:choose>
              <dgm:shape xmlns:r="http://schemas.openxmlformats.org/officeDocument/2006/relationships" type="conn" r:blip="">
                <dgm:adjLst/>
              </dgm:shape>
              <dgm:presOf axis="self"/>
              <dgm:constrLst>
                <dgm:constr type="h" refType="w" fact="1.35"/>
                <dgm:constr type="connDist"/>
                <dgm:constr type="w" for="ch" refType="connDist" fact="0.45"/>
                <dgm:constr type="h" for="ch" refType="h"/>
              </dgm:constrLst>
              <dgm:ruleLst/>
              <dgm:layoutNode name="connectorText">
                <dgm:alg type="tx">
                  <dgm:param type="autoTxRot" val="grav"/>
                </dgm:alg>
                <dgm:shape xmlns:r="http://schemas.openxmlformats.org/officeDocument/2006/relationships" type="conn" r:blip="" hideGeom="1">
                  <dgm:adjLst/>
                </dgm:shape>
                <dgm:presOf axis="self"/>
                <dgm:constrLst>
                  <dgm:constr type="lMarg"/>
                  <dgm:constr type="rMarg"/>
                  <dgm:constr type="tMarg"/>
                  <dgm:constr type="bMarg"/>
                </dgm:constrLst>
                <dgm:ruleLst>
                  <dgm:rule type="primFontSz" val="5" fact="NaN" max="NaN"/>
                </dgm:ruleLst>
              </dgm:layoutNode>
            </dgm:layoutNode>
          </dgm:forEach>
        </dgm:if>
        <dgm:else name="Name14"/>
      </dgm:choose>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FEE0E4C-A6E9-4D3C-B83A-87B7D5D8AE1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271</TotalTime>
  <Pages>98</Pages>
  <Words>17995</Words>
  <Characters>97931</Characters>
  <Application>Microsoft Office Word</Application>
  <DocSecurity>0</DocSecurity>
  <Lines>816</Lines>
  <Paragraphs>231</Paragraphs>
  <ScaleCrop>false</ScaleCrop>
  <HeadingPairs>
    <vt:vector size="2" baseType="variant">
      <vt:variant>
        <vt:lpstr>Title</vt:lpstr>
      </vt:variant>
      <vt:variant>
        <vt:i4>1</vt:i4>
      </vt:variant>
    </vt:vector>
  </HeadingPairs>
  <TitlesOfParts>
    <vt:vector size="1" baseType="lpstr">
      <vt:lpstr>Module X: Male Circumcision Counseling</vt:lpstr>
    </vt:vector>
  </TitlesOfParts>
  <Company/>
  <LinksUpToDate>false</LinksUpToDate>
  <CharactersWithSpaces>115695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Module X: Male Circumcision Counseling</dc:title>
  <dc:subject/>
  <dc:creator>Mandla</dc:creator>
  <cp:keywords/>
  <cp:lastModifiedBy>Image</cp:lastModifiedBy>
  <cp:revision>62</cp:revision>
  <cp:lastPrinted>2010-08-08T23:43:00Z</cp:lastPrinted>
  <dcterms:created xsi:type="dcterms:W3CDTF">2010-08-18T13:57:00Z</dcterms:created>
  <dcterms:modified xsi:type="dcterms:W3CDTF">2010-09-24T13:29:00Z</dcterms:modified>
</cp:coreProperties>
</file>